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Default="003754BC" w:rsidP="00F91E60">
      <w:pPr>
        <w:suppressAutoHyphens/>
        <w:jc w:val="both"/>
        <w:rPr>
          <w:rFonts w:cs="Courier New"/>
          <w:b/>
          <w:sz w:val="20"/>
          <w:lang w:val="es-ES_tradnl"/>
        </w:rPr>
      </w:pPr>
      <w:r w:rsidRPr="00CB5C66">
        <w:rPr>
          <w:rFonts w:cs="Courier New"/>
          <w:b/>
          <w:sz w:val="20"/>
          <w:lang w:val="es-ES_tradnl"/>
        </w:rPr>
        <w:t xml:space="preserve">TEMA </w:t>
      </w:r>
      <w:r w:rsidR="009E3328">
        <w:rPr>
          <w:rFonts w:cs="Courier New"/>
          <w:b/>
          <w:sz w:val="20"/>
          <w:lang w:val="es-ES_tradnl"/>
        </w:rPr>
        <w:t>1</w:t>
      </w:r>
      <w:r w:rsidR="006729BB">
        <w:rPr>
          <w:rFonts w:cs="Courier New"/>
          <w:b/>
          <w:sz w:val="20"/>
          <w:lang w:val="es-ES_tradnl"/>
        </w:rPr>
        <w:t>13</w:t>
      </w:r>
      <w:r w:rsidR="00547388">
        <w:rPr>
          <w:rFonts w:cs="Courier New"/>
          <w:b/>
          <w:sz w:val="20"/>
          <w:lang w:val="es-ES_tradnl"/>
        </w:rPr>
        <w:t xml:space="preserve">. </w:t>
      </w:r>
      <w:r w:rsidR="00547388" w:rsidRPr="00547388">
        <w:rPr>
          <w:rFonts w:cs="Courier New"/>
          <w:b/>
          <w:sz w:val="20"/>
          <w:lang w:val="es-ES_tradnl"/>
        </w:rPr>
        <w:t>DERECHO DE REVERSIÓN DEL ARTÍCULO 812 DEL CÓDIGO CIVIL. LA LEGÍTIMA DE DESCENDIENTES, ASCENDIENTES Y CÓNYUGE VIUDO EN DERECHO FORAL</w:t>
      </w:r>
    </w:p>
    <w:p w:rsidR="00547388" w:rsidRDefault="00547388" w:rsidP="00F91E60">
      <w:pPr>
        <w:suppressAutoHyphens/>
        <w:jc w:val="both"/>
        <w:rPr>
          <w:rFonts w:cs="Courier New"/>
          <w:b/>
          <w:sz w:val="20"/>
          <w:lang w:val="es-ES_tradnl"/>
        </w:rPr>
      </w:pPr>
    </w:p>
    <w:p w:rsidR="00547388" w:rsidRDefault="00547388" w:rsidP="00547388">
      <w:pPr>
        <w:pStyle w:val="Ttulo4"/>
        <w:rPr>
          <w:u w:val="single"/>
          <w:lang w:val="es-ES_tradnl"/>
        </w:rPr>
      </w:pPr>
      <w:r w:rsidRPr="00547388">
        <w:rPr>
          <w:lang w:val="es-ES_tradnl"/>
        </w:rPr>
        <w:t>DERECHO DE REVERSIÓN DEL ARTÍCULO 812 DEL CÓDIGO CIVIL</w:t>
      </w:r>
    </w:p>
    <w:p w:rsidR="00547388" w:rsidRPr="00547388" w:rsidRDefault="00547388" w:rsidP="00547388">
      <w:pPr>
        <w:jc w:val="both"/>
        <w:rPr>
          <w:rFonts w:cs="Courier New"/>
          <w:sz w:val="20"/>
          <w:u w:val="single"/>
          <w:lang w:val="es-ES_tradnl"/>
        </w:rPr>
      </w:pPr>
    </w:p>
    <w:p w:rsidR="00547388" w:rsidRPr="00547388" w:rsidRDefault="007D77E3" w:rsidP="00BF72B3">
      <w:pPr>
        <w:pStyle w:val="NFarts"/>
      </w:pPr>
      <w:r>
        <w:t xml:space="preserve">812 </w:t>
      </w:r>
      <w:r w:rsidR="00547388" w:rsidRPr="00547388">
        <w:t xml:space="preserve">Los ASCENDIENTES suceden con exclusión de otras personas en las cosas dadas por ellos a sus HIJOS o DESCENDIENTES muertos sin posteridad, cuando los mismos objetos donados existan en la sucesión. </w:t>
      </w:r>
    </w:p>
    <w:p w:rsidR="00547388" w:rsidRPr="00547388" w:rsidRDefault="00547388" w:rsidP="00547388">
      <w:pPr>
        <w:jc w:val="both"/>
        <w:rPr>
          <w:rFonts w:cs="Courier New"/>
          <w:b/>
          <w:i/>
          <w:color w:val="7F7F7F"/>
          <w:sz w:val="20"/>
          <w:u w:val="single"/>
          <w:lang w:val="es-ES_tradnl"/>
        </w:rPr>
      </w:pPr>
    </w:p>
    <w:p w:rsidR="00547388" w:rsidRPr="00547388" w:rsidRDefault="00547388" w:rsidP="00BF72B3">
      <w:pPr>
        <w:pStyle w:val="NFarts"/>
      </w:pPr>
      <w:r w:rsidRPr="00547388">
        <w:t xml:space="preserve">Si hubieran sido enajenados, sucederán en todas las acciones que el donatario tuviera con relación a ellos, y en el precio si se hubieran vendido, o en los bienes con que se hayan sustituido, si los permutó o cambió.    </w:t>
      </w:r>
    </w:p>
    <w:p w:rsidR="00784614" w:rsidRDefault="00784614" w:rsidP="007D77E3">
      <w:pPr>
        <w:jc w:val="both"/>
        <w:rPr>
          <w:rFonts w:cs="Courier New"/>
          <w:b/>
          <w:sz w:val="20"/>
          <w:highlight w:val="yellow"/>
        </w:rPr>
      </w:pPr>
    </w:p>
    <w:p w:rsidR="007D77E3" w:rsidRPr="007D77E3" w:rsidRDefault="007D77E3" w:rsidP="007D77E3">
      <w:pPr>
        <w:jc w:val="both"/>
        <w:rPr>
          <w:rFonts w:cs="Courier New"/>
          <w:sz w:val="20"/>
          <w:highlight w:val="yellow"/>
        </w:rPr>
      </w:pPr>
      <w:r w:rsidRPr="00784614">
        <w:rPr>
          <w:rFonts w:cs="Courier New"/>
          <w:b/>
          <w:i/>
          <w:sz w:val="18"/>
          <w:highlight w:val="yellow"/>
        </w:rPr>
        <w:t>HISTORIA</w:t>
      </w:r>
      <w:r w:rsidRPr="00784614">
        <w:rPr>
          <w:rFonts w:cs="Courier New"/>
          <w:i/>
          <w:sz w:val="18"/>
          <w:highlight w:val="yellow"/>
        </w:rPr>
        <w:t xml:space="preserve"> </w:t>
      </w:r>
      <w:r w:rsidR="000A51C2" w:rsidRPr="00784614">
        <w:rPr>
          <w:rFonts w:cs="Courier New"/>
          <w:i/>
          <w:sz w:val="18"/>
          <w:highlight w:val="yellow"/>
        </w:rPr>
        <w:t>El precedente del</w:t>
      </w:r>
      <w:r w:rsidRPr="00784614">
        <w:rPr>
          <w:rFonts w:cs="Courier New"/>
          <w:i/>
          <w:sz w:val="18"/>
          <w:highlight w:val="yellow"/>
        </w:rPr>
        <w:t xml:space="preserve"> “retorno sucesorio” se encuentra en la dote profecticia</w:t>
      </w:r>
      <w:r w:rsidR="000A51C2" w:rsidRPr="00784614">
        <w:rPr>
          <w:rFonts w:cs="Courier New"/>
          <w:i/>
          <w:sz w:val="18"/>
          <w:highlight w:val="yellow"/>
        </w:rPr>
        <w:t xml:space="preserve"> romana</w:t>
      </w:r>
      <w:r w:rsidRPr="00784614">
        <w:rPr>
          <w:rFonts w:cs="Courier New"/>
          <w:i/>
          <w:sz w:val="18"/>
          <w:highlight w:val="yellow"/>
        </w:rPr>
        <w:t>, constituida por el padre o ascendiente paterno a favor de su hija o nieta (caso de que le hubiera premuerto).</w:t>
      </w:r>
      <w:r w:rsidRPr="007D77E3">
        <w:rPr>
          <w:rFonts w:cs="Courier New"/>
          <w:sz w:val="20"/>
          <w:highlight w:val="yellow"/>
        </w:rPr>
        <w:t xml:space="preserve"> </w:t>
      </w:r>
    </w:p>
    <w:p w:rsidR="007D77E3" w:rsidRPr="007D77E3" w:rsidRDefault="007D77E3" w:rsidP="007D77E3">
      <w:pPr>
        <w:jc w:val="both"/>
        <w:rPr>
          <w:rFonts w:cs="Courier New"/>
          <w:sz w:val="20"/>
          <w:highlight w:val="yellow"/>
        </w:rPr>
      </w:pPr>
    </w:p>
    <w:p w:rsidR="00547388" w:rsidRPr="007D77E3" w:rsidRDefault="007D77E3" w:rsidP="00547388">
      <w:pPr>
        <w:jc w:val="both"/>
        <w:rPr>
          <w:rFonts w:cs="Courier New"/>
          <w:sz w:val="20"/>
        </w:rPr>
      </w:pPr>
      <w:r w:rsidRPr="007D77E3">
        <w:rPr>
          <w:rFonts w:cs="Courier New"/>
          <w:b/>
          <w:sz w:val="20"/>
        </w:rPr>
        <w:t>NATURALEZA</w:t>
      </w:r>
      <w:r w:rsidR="00547388" w:rsidRPr="007D77E3">
        <w:rPr>
          <w:rFonts w:cs="Courier New"/>
          <w:b/>
          <w:sz w:val="20"/>
        </w:rPr>
        <w:t xml:space="preserve"> </w:t>
      </w:r>
      <w:r w:rsidR="00547388" w:rsidRPr="00547388">
        <w:rPr>
          <w:rFonts w:cs="Courier New"/>
          <w:sz w:val="20"/>
        </w:rPr>
        <w:t xml:space="preserve">La doctrina mayoritaria entiende que se trata de una “sucesión de </w:t>
      </w:r>
      <w:r w:rsidR="00547388" w:rsidRPr="007D77E3">
        <w:rPr>
          <w:rFonts w:cs="Courier New"/>
          <w:sz w:val="20"/>
        </w:rPr>
        <w:t xml:space="preserve">origen legal” singular y especial, como si fuera una especie de </w:t>
      </w:r>
      <w:r w:rsidR="00547388" w:rsidRPr="007D77E3">
        <w:rPr>
          <w:rFonts w:cs="Courier New"/>
          <w:sz w:val="20"/>
          <w:u w:val="single"/>
        </w:rPr>
        <w:t>legado legal</w:t>
      </w:r>
      <w:r w:rsidR="00547388" w:rsidRPr="007D77E3">
        <w:rPr>
          <w:rFonts w:cs="Courier New"/>
          <w:sz w:val="20"/>
        </w:rPr>
        <w:t xml:space="preserve"> (mortis causa cápio). </w:t>
      </w:r>
    </w:p>
    <w:p w:rsidR="00547388" w:rsidRPr="007D77E3" w:rsidRDefault="00547388" w:rsidP="00547388">
      <w:pPr>
        <w:jc w:val="both"/>
        <w:rPr>
          <w:rFonts w:cs="Courier New"/>
          <w:sz w:val="20"/>
        </w:rPr>
      </w:pPr>
    </w:p>
    <w:p w:rsidR="00547388" w:rsidRPr="007D77E3" w:rsidRDefault="00547388" w:rsidP="007D77E3">
      <w:pPr>
        <w:ind w:left="708"/>
        <w:jc w:val="both"/>
        <w:rPr>
          <w:rFonts w:cs="Courier New"/>
          <w:sz w:val="20"/>
        </w:rPr>
      </w:pPr>
      <w:r w:rsidRPr="007D77E3">
        <w:rPr>
          <w:rFonts w:cs="Courier New"/>
          <w:sz w:val="20"/>
        </w:rPr>
        <w:t>Sanchez Román, en posición aislada, la considera una condición resolutoria legal</w:t>
      </w:r>
      <w:r w:rsidR="007D77E3" w:rsidRPr="007D77E3">
        <w:rPr>
          <w:rFonts w:cs="Courier New"/>
          <w:sz w:val="20"/>
        </w:rPr>
        <w:t xml:space="preserve"> </w:t>
      </w:r>
    </w:p>
    <w:p w:rsidR="00547388" w:rsidRDefault="00547388" w:rsidP="00547388">
      <w:pPr>
        <w:jc w:val="both"/>
        <w:rPr>
          <w:rFonts w:cs="Courier New"/>
          <w:b/>
          <w:sz w:val="20"/>
          <w:u w:val="single"/>
        </w:rPr>
      </w:pPr>
    </w:p>
    <w:p w:rsidR="00B34AFD" w:rsidRPr="0032647C" w:rsidRDefault="00B34AFD" w:rsidP="00B34AFD">
      <w:pPr>
        <w:tabs>
          <w:tab w:val="left" w:leader="hyphen" w:pos="7488"/>
        </w:tabs>
        <w:spacing w:after="240"/>
        <w:ind w:left="708"/>
        <w:jc w:val="both"/>
      </w:pPr>
      <w:r w:rsidRPr="00B34AFD">
        <w:rPr>
          <w:highlight w:val="cyan"/>
        </w:rPr>
        <w:t>En cualquier caso, los bienes sujetos a reversión NO forman parte de la herencia de la donataria. Por tanto, no es preciso p</w:t>
      </w:r>
      <w:r w:rsidRPr="0032647C">
        <w:rPr>
          <w:highlight w:val="cyan"/>
        </w:rPr>
        <w:t>revia</w:t>
      </w:r>
      <w:r w:rsidRPr="00B34AFD">
        <w:rPr>
          <w:highlight w:val="cyan"/>
        </w:rPr>
        <w:t xml:space="preserve"> </w:t>
      </w:r>
      <w:r w:rsidRPr="0032647C">
        <w:rPr>
          <w:highlight w:val="cyan"/>
        </w:rPr>
        <w:t xml:space="preserve">partición y </w:t>
      </w:r>
      <w:r w:rsidRPr="00B34AFD">
        <w:rPr>
          <w:highlight w:val="cyan"/>
        </w:rPr>
        <w:t>liquidac</w:t>
      </w:r>
      <w:r w:rsidRPr="0032647C">
        <w:rPr>
          <w:highlight w:val="cyan"/>
        </w:rPr>
        <w:t>ión de la herencia de la donataria para el ejercicio de la reversión</w:t>
      </w:r>
      <w:r w:rsidRPr="00B34AFD">
        <w:rPr>
          <w:highlight w:val="cyan"/>
        </w:rPr>
        <w:t xml:space="preserve"> (</w:t>
      </w:r>
      <w:r w:rsidRPr="00B34AFD">
        <w:rPr>
          <w:rStyle w:val="Textoennegrita"/>
          <w:highlight w:val="cyan"/>
        </w:rPr>
        <w:t>RDGRN 13 de junio de 2016)</w:t>
      </w:r>
    </w:p>
    <w:p w:rsidR="00B34AFD" w:rsidRDefault="00B34AFD" w:rsidP="00547388">
      <w:pPr>
        <w:jc w:val="both"/>
        <w:rPr>
          <w:rFonts w:cs="Courier New"/>
          <w:b/>
          <w:sz w:val="20"/>
          <w:u w:val="single"/>
        </w:rPr>
      </w:pPr>
    </w:p>
    <w:p w:rsidR="00B34AFD" w:rsidRPr="007D77E3" w:rsidRDefault="00B34AFD" w:rsidP="00547388">
      <w:pPr>
        <w:jc w:val="both"/>
        <w:rPr>
          <w:rFonts w:cs="Courier New"/>
          <w:b/>
          <w:sz w:val="20"/>
          <w:u w:val="single"/>
        </w:rPr>
      </w:pPr>
    </w:p>
    <w:p w:rsidR="00547388" w:rsidRPr="007D77E3" w:rsidRDefault="007D77E3" w:rsidP="00547388">
      <w:pPr>
        <w:jc w:val="both"/>
        <w:rPr>
          <w:rFonts w:cs="Courier New"/>
          <w:sz w:val="20"/>
        </w:rPr>
      </w:pPr>
      <w:r w:rsidRPr="007D77E3">
        <w:rPr>
          <w:rFonts w:cs="Courier New"/>
          <w:b/>
          <w:sz w:val="20"/>
        </w:rPr>
        <w:t>REQUISITOS</w:t>
      </w:r>
    </w:p>
    <w:p w:rsidR="00547388" w:rsidRPr="007D77E3" w:rsidRDefault="00547388" w:rsidP="00547388">
      <w:pPr>
        <w:jc w:val="both"/>
        <w:rPr>
          <w:rFonts w:cs="Courier New"/>
          <w:sz w:val="20"/>
        </w:rPr>
      </w:pPr>
    </w:p>
    <w:p w:rsidR="007D77E3" w:rsidRPr="007D77E3" w:rsidRDefault="00547388" w:rsidP="00547388">
      <w:pPr>
        <w:jc w:val="both"/>
        <w:rPr>
          <w:rFonts w:cs="Courier New"/>
          <w:sz w:val="20"/>
        </w:rPr>
      </w:pPr>
      <w:r w:rsidRPr="007D77E3">
        <w:rPr>
          <w:rFonts w:cs="Courier New"/>
          <w:b/>
          <w:sz w:val="20"/>
          <w:u w:val="single"/>
        </w:rPr>
        <w:t>Objetivos</w:t>
      </w:r>
      <w:r w:rsidRPr="007D77E3">
        <w:rPr>
          <w:rFonts w:cs="Courier New"/>
          <w:sz w:val="20"/>
        </w:rPr>
        <w:t xml:space="preserve">. Son los bienes donados por el ascendiente al descendiente muerto sin posteridad. </w:t>
      </w:r>
    </w:p>
    <w:p w:rsidR="007D77E3" w:rsidRPr="007D77E3" w:rsidRDefault="007D77E3" w:rsidP="00547388">
      <w:pPr>
        <w:jc w:val="both"/>
        <w:rPr>
          <w:rFonts w:cs="Courier New"/>
          <w:sz w:val="20"/>
        </w:rPr>
      </w:pPr>
    </w:p>
    <w:p w:rsidR="00547388" w:rsidRPr="007D77E3" w:rsidRDefault="00547388" w:rsidP="007D77E3">
      <w:pPr>
        <w:ind w:left="708"/>
        <w:jc w:val="both"/>
        <w:rPr>
          <w:rFonts w:cs="Courier New"/>
          <w:sz w:val="20"/>
        </w:rPr>
      </w:pPr>
      <w:r w:rsidRPr="007D77E3">
        <w:rPr>
          <w:rFonts w:cs="Courier New"/>
          <w:sz w:val="20"/>
        </w:rPr>
        <w:t>Es necesaria una donación real o traslativa del ascendente al descendente, sin que se entienda por tal la renuncia de derechos.</w:t>
      </w:r>
    </w:p>
    <w:p w:rsidR="00547388" w:rsidRPr="007D77E3" w:rsidRDefault="00547388" w:rsidP="007D77E3">
      <w:pPr>
        <w:ind w:left="708"/>
        <w:jc w:val="both"/>
        <w:rPr>
          <w:rFonts w:cs="Courier New"/>
          <w:sz w:val="20"/>
        </w:rPr>
      </w:pPr>
    </w:p>
    <w:p w:rsidR="00547388" w:rsidRPr="007D77E3" w:rsidRDefault="00547388" w:rsidP="007D77E3">
      <w:pPr>
        <w:ind w:left="708"/>
        <w:jc w:val="both"/>
        <w:rPr>
          <w:rFonts w:cs="Courier New"/>
          <w:sz w:val="20"/>
        </w:rPr>
      </w:pPr>
      <w:r w:rsidRPr="007D77E3">
        <w:rPr>
          <w:rFonts w:cs="Courier New"/>
          <w:sz w:val="20"/>
        </w:rPr>
        <w:t>Sin embargo, advierte MARTINEZ SANCHIS que hay ciertas donaciones que no dan lugar a la reversión (como tampoco los regalos de costumbre del art 1041). Concretamente</w:t>
      </w:r>
      <w:r w:rsidR="007D77E3" w:rsidRPr="007D77E3">
        <w:rPr>
          <w:rFonts w:cs="Courier New"/>
          <w:sz w:val="20"/>
        </w:rPr>
        <w:t>:</w:t>
      </w:r>
    </w:p>
    <w:p w:rsidR="00547388" w:rsidRPr="007D77E3" w:rsidRDefault="00547388" w:rsidP="00547388">
      <w:pPr>
        <w:rPr>
          <w:rFonts w:cs="Courier New"/>
          <w:sz w:val="20"/>
        </w:rPr>
      </w:pPr>
    </w:p>
    <w:p w:rsidR="00547388" w:rsidRPr="007D77E3" w:rsidRDefault="007D77E3" w:rsidP="007D77E3">
      <w:pPr>
        <w:ind w:left="1416"/>
        <w:jc w:val="both"/>
        <w:rPr>
          <w:rFonts w:cs="Courier New"/>
          <w:sz w:val="20"/>
        </w:rPr>
      </w:pPr>
      <w:r w:rsidRPr="007D77E3">
        <w:rPr>
          <w:rFonts w:cs="Courier New"/>
          <w:sz w:val="20"/>
        </w:rPr>
        <w:t xml:space="preserve">* </w:t>
      </w:r>
      <w:r w:rsidR="00547388" w:rsidRPr="007D77E3">
        <w:rPr>
          <w:rFonts w:cs="Courier New"/>
          <w:sz w:val="20"/>
        </w:rPr>
        <w:t xml:space="preserve">Las </w:t>
      </w:r>
      <w:r w:rsidR="00547388" w:rsidRPr="007D77E3">
        <w:rPr>
          <w:rFonts w:cs="Courier New"/>
          <w:sz w:val="20"/>
          <w:u w:val="single"/>
        </w:rPr>
        <w:t>donaciones propter nuptias</w:t>
      </w:r>
      <w:r w:rsidR="00547388" w:rsidRPr="007D77E3">
        <w:rPr>
          <w:rFonts w:cs="Courier New"/>
          <w:sz w:val="20"/>
        </w:rPr>
        <w:t xml:space="preserve">  (del art 1343) ya que si NO son revocables por superveniencia de hijos del donante, no hay razón para que se supediten a que tenga hijos el donatario. </w:t>
      </w:r>
    </w:p>
    <w:p w:rsidR="007D77E3" w:rsidRPr="007D77E3" w:rsidRDefault="007D77E3" w:rsidP="007D77E3">
      <w:pPr>
        <w:ind w:left="1416"/>
        <w:jc w:val="both"/>
        <w:rPr>
          <w:rFonts w:cs="Courier New"/>
          <w:sz w:val="20"/>
        </w:rPr>
      </w:pPr>
    </w:p>
    <w:p w:rsidR="007D77E3" w:rsidRPr="007D77E3" w:rsidRDefault="007D77E3" w:rsidP="007D77E3">
      <w:pPr>
        <w:ind w:left="1416"/>
        <w:jc w:val="both"/>
        <w:rPr>
          <w:rFonts w:cs="Courier New"/>
          <w:sz w:val="20"/>
        </w:rPr>
      </w:pPr>
      <w:r w:rsidRPr="007D77E3">
        <w:rPr>
          <w:rFonts w:cs="Courier New"/>
          <w:sz w:val="20"/>
        </w:rPr>
        <w:t xml:space="preserve">* </w:t>
      </w:r>
      <w:r w:rsidR="00547388" w:rsidRPr="007D77E3">
        <w:rPr>
          <w:rFonts w:cs="Courier New"/>
          <w:sz w:val="20"/>
        </w:rPr>
        <w:t xml:space="preserve">Las </w:t>
      </w:r>
      <w:r w:rsidR="00547388" w:rsidRPr="007D77E3">
        <w:rPr>
          <w:rFonts w:cs="Courier New"/>
          <w:sz w:val="20"/>
          <w:u w:val="single"/>
        </w:rPr>
        <w:t>donaciones a ambos cónyuges</w:t>
      </w:r>
      <w:r w:rsidR="00547388" w:rsidRPr="007D77E3">
        <w:rPr>
          <w:rFonts w:cs="Courier New"/>
          <w:sz w:val="20"/>
        </w:rPr>
        <w:t xml:space="preserve"> (del art 1353) ya que no se hacen “exclusivamente” al cónyuge descendiente</w:t>
      </w:r>
      <w:r w:rsidR="00753522">
        <w:rPr>
          <w:rFonts w:cs="Courier New"/>
          <w:sz w:val="20"/>
        </w:rPr>
        <w:t xml:space="preserve"> </w:t>
      </w:r>
      <w:r w:rsidR="00753522" w:rsidRPr="00BF24E9">
        <w:rPr>
          <w:rFonts w:cs="Courier New"/>
          <w:sz w:val="20"/>
          <w:highlight w:val="yellow"/>
        </w:rPr>
        <w:t xml:space="preserve">(la cuestión empero es muy dudosa, particularmente cuando los donatarios están casados en régimen de separación de bienes, </w:t>
      </w:r>
      <w:r w:rsidR="00BF24E9" w:rsidRPr="00BF24E9">
        <w:rPr>
          <w:rFonts w:cs="Courier New"/>
          <w:sz w:val="20"/>
          <w:highlight w:val="yellow"/>
        </w:rPr>
        <w:t xml:space="preserve">considerando </w:t>
      </w:r>
      <w:r w:rsidR="00BF24E9">
        <w:rPr>
          <w:rFonts w:cs="Courier New"/>
          <w:sz w:val="20"/>
          <w:highlight w:val="yellow"/>
        </w:rPr>
        <w:t>un sector doctrinal</w:t>
      </w:r>
      <w:r w:rsidR="00BF24E9" w:rsidRPr="00BF24E9">
        <w:rPr>
          <w:rFonts w:cs="Courier New"/>
          <w:sz w:val="20"/>
          <w:highlight w:val="yellow"/>
        </w:rPr>
        <w:t xml:space="preserve"> en tal caso </w:t>
      </w:r>
      <w:r w:rsidR="00753522" w:rsidRPr="00BF24E9">
        <w:rPr>
          <w:rFonts w:cs="Courier New"/>
          <w:sz w:val="20"/>
          <w:highlight w:val="yellow"/>
        </w:rPr>
        <w:t>aplica</w:t>
      </w:r>
      <w:r w:rsidR="00BF24E9" w:rsidRPr="00BF24E9">
        <w:rPr>
          <w:rFonts w:cs="Courier New"/>
          <w:sz w:val="20"/>
          <w:highlight w:val="yellow"/>
        </w:rPr>
        <w:t>ble</w:t>
      </w:r>
      <w:r w:rsidR="00753522" w:rsidRPr="00BF24E9">
        <w:rPr>
          <w:rFonts w:cs="Courier New"/>
          <w:sz w:val="20"/>
          <w:highlight w:val="yellow"/>
        </w:rPr>
        <w:t xml:space="preserve"> el artículo 637 C</w:t>
      </w:r>
      <w:r w:rsidR="00BF24E9" w:rsidRPr="00BF24E9">
        <w:rPr>
          <w:rFonts w:cs="Courier New"/>
          <w:sz w:val="20"/>
          <w:highlight w:val="yellow"/>
        </w:rPr>
        <w:t>c)</w:t>
      </w:r>
      <w:r w:rsidR="00547388" w:rsidRPr="007D77E3">
        <w:rPr>
          <w:rFonts w:cs="Courier New"/>
          <w:sz w:val="20"/>
        </w:rPr>
        <w:t xml:space="preserve">. </w:t>
      </w:r>
    </w:p>
    <w:p w:rsidR="007D77E3" w:rsidRPr="007D77E3" w:rsidRDefault="007D77E3" w:rsidP="007D77E3">
      <w:pPr>
        <w:ind w:left="1416"/>
        <w:jc w:val="both"/>
        <w:rPr>
          <w:rFonts w:cs="Courier New"/>
          <w:sz w:val="20"/>
        </w:rPr>
      </w:pPr>
    </w:p>
    <w:p w:rsidR="00547388" w:rsidRPr="007D77E3" w:rsidRDefault="00547388" w:rsidP="007D77E3">
      <w:pPr>
        <w:ind w:left="2124"/>
        <w:jc w:val="both"/>
        <w:rPr>
          <w:rFonts w:cs="Courier New"/>
          <w:sz w:val="20"/>
        </w:rPr>
      </w:pPr>
      <w:r w:rsidRPr="007D77E3">
        <w:rPr>
          <w:rFonts w:cs="Courier New"/>
          <w:sz w:val="20"/>
        </w:rPr>
        <w:t>En cambio cuando se hace la donación a favor solo del descendiente, pero con carácter ganancial, el caso es discutible.</w:t>
      </w:r>
    </w:p>
    <w:p w:rsidR="00547388" w:rsidRPr="007D77E3" w:rsidRDefault="00547388" w:rsidP="00547388">
      <w:pPr>
        <w:jc w:val="both"/>
        <w:rPr>
          <w:rFonts w:cs="Courier New"/>
          <w:sz w:val="20"/>
        </w:rPr>
      </w:pPr>
    </w:p>
    <w:p w:rsidR="00547388" w:rsidRPr="007D77E3" w:rsidRDefault="00547388" w:rsidP="007D77E3">
      <w:pPr>
        <w:ind w:left="2124"/>
        <w:jc w:val="both"/>
        <w:rPr>
          <w:rFonts w:cs="Courier New"/>
          <w:sz w:val="20"/>
        </w:rPr>
      </w:pPr>
      <w:r w:rsidRPr="007D77E3">
        <w:rPr>
          <w:rFonts w:cs="Courier New"/>
          <w:sz w:val="20"/>
        </w:rPr>
        <w:t>AL REVÉS, cuando los bienes donados pertenecieran a la comunidad conyugal (</w:t>
      </w:r>
      <w:r w:rsidRPr="007D77E3">
        <w:rPr>
          <w:rFonts w:cs="Courier New"/>
          <w:sz w:val="20"/>
          <w:u w:val="single"/>
        </w:rPr>
        <w:t>carácter ganancial</w:t>
      </w:r>
      <w:r w:rsidRPr="007D77E3">
        <w:rPr>
          <w:rFonts w:cs="Courier New"/>
          <w:sz w:val="20"/>
        </w:rPr>
        <w:t>), ¿reversión por la mitad o no reversión? El art. 524 CDF Aragón dispone que el recobro se ejercitará por cada cónyuge sobre la mitad indivisa de aquéllos y para su patrimonio privativo.</w:t>
      </w:r>
    </w:p>
    <w:p w:rsidR="00547388" w:rsidRPr="007D77E3" w:rsidRDefault="00547388" w:rsidP="00547388">
      <w:pPr>
        <w:jc w:val="both"/>
        <w:rPr>
          <w:rFonts w:cs="Courier New"/>
          <w:sz w:val="20"/>
        </w:rPr>
      </w:pPr>
    </w:p>
    <w:p w:rsidR="00547388" w:rsidRPr="00547388" w:rsidRDefault="007D77E3" w:rsidP="007D77E3">
      <w:pPr>
        <w:ind w:left="1416"/>
        <w:jc w:val="both"/>
        <w:rPr>
          <w:rFonts w:cs="Courier New"/>
          <w:sz w:val="20"/>
        </w:rPr>
      </w:pPr>
      <w:r w:rsidRPr="007D77E3">
        <w:rPr>
          <w:rFonts w:cs="Courier New"/>
          <w:sz w:val="20"/>
        </w:rPr>
        <w:lastRenderedPageBreak/>
        <w:t>*</w:t>
      </w:r>
      <w:r w:rsidR="00547388" w:rsidRPr="007D77E3">
        <w:rPr>
          <w:rFonts w:cs="Courier New"/>
          <w:sz w:val="20"/>
        </w:rPr>
        <w:t xml:space="preserve"> Las </w:t>
      </w:r>
      <w:r w:rsidR="00547388" w:rsidRPr="007D77E3">
        <w:rPr>
          <w:rFonts w:cs="Courier New"/>
          <w:sz w:val="20"/>
          <w:u w:val="single"/>
        </w:rPr>
        <w:t>donaciones onerosas o remuneratorias</w:t>
      </w:r>
      <w:r w:rsidR="00547388" w:rsidRPr="007D77E3">
        <w:rPr>
          <w:rFonts w:cs="Courier New"/>
          <w:sz w:val="20"/>
        </w:rPr>
        <w:t xml:space="preserve">, </w:t>
      </w:r>
      <w:r w:rsidRPr="007D77E3">
        <w:rPr>
          <w:rFonts w:cs="Courier New"/>
          <w:sz w:val="20"/>
        </w:rPr>
        <w:t xml:space="preserve">en las que </w:t>
      </w:r>
      <w:r w:rsidR="00547388" w:rsidRPr="007D77E3">
        <w:rPr>
          <w:rFonts w:cs="Courier New"/>
          <w:sz w:val="20"/>
        </w:rPr>
        <w:t>tan sólo juega el dº de reversión en la parte gratuita y no en la parte onerosa o remuneratoria.</w:t>
      </w:r>
    </w:p>
    <w:p w:rsidR="00547388" w:rsidRPr="00547388" w:rsidRDefault="00547388" w:rsidP="00547388">
      <w:pPr>
        <w:rPr>
          <w:rFonts w:cs="Courier New"/>
          <w:sz w:val="20"/>
        </w:rPr>
      </w:pPr>
    </w:p>
    <w:p w:rsidR="00547388" w:rsidRPr="00547388" w:rsidRDefault="00547388" w:rsidP="00547388">
      <w:pPr>
        <w:jc w:val="both"/>
        <w:rPr>
          <w:rFonts w:cs="Courier New"/>
          <w:sz w:val="20"/>
        </w:rPr>
      </w:pPr>
      <w:r w:rsidRPr="00547388">
        <w:rPr>
          <w:rFonts w:cs="Courier New"/>
          <w:b/>
          <w:sz w:val="20"/>
          <w:u w:val="single"/>
        </w:rPr>
        <w:t>Subjetivos</w:t>
      </w:r>
      <w:r w:rsidRPr="00547388">
        <w:rPr>
          <w:rFonts w:cs="Courier New"/>
          <w:sz w:val="20"/>
        </w:rPr>
        <w:t xml:space="preserve">. </w:t>
      </w:r>
      <w:r w:rsidR="007D77E3">
        <w:rPr>
          <w:rFonts w:cs="Courier New"/>
          <w:sz w:val="20"/>
        </w:rPr>
        <w:t>E</w:t>
      </w:r>
      <w:r w:rsidRPr="00547388">
        <w:rPr>
          <w:rFonts w:cs="Courier New"/>
          <w:sz w:val="20"/>
        </w:rPr>
        <w:t>s necesario que:</w:t>
      </w:r>
    </w:p>
    <w:p w:rsidR="00547388" w:rsidRPr="00547388" w:rsidRDefault="00547388" w:rsidP="00547388">
      <w:pPr>
        <w:jc w:val="both"/>
        <w:rPr>
          <w:rFonts w:cs="Courier New"/>
          <w:sz w:val="20"/>
        </w:rPr>
      </w:pPr>
    </w:p>
    <w:p w:rsidR="00BF72B3" w:rsidRPr="00BB299C" w:rsidRDefault="00547388" w:rsidP="00AE7440">
      <w:pPr>
        <w:pStyle w:val="Prrafodelista"/>
        <w:rPr>
          <w:color w:val="333333"/>
        </w:rPr>
      </w:pPr>
      <w:r w:rsidRPr="007D77E3">
        <w:t xml:space="preserve">el descendiente donatario fallezca sin posteridad </w:t>
      </w:r>
      <w:r w:rsidR="007D77E3">
        <w:t xml:space="preserve"> </w:t>
      </w:r>
    </w:p>
    <w:p w:rsidR="00BB299C" w:rsidRDefault="00BB299C" w:rsidP="00BB299C">
      <w:pPr>
        <w:rPr>
          <w:color w:val="333333"/>
        </w:rPr>
      </w:pPr>
    </w:p>
    <w:p w:rsidR="00BB299C" w:rsidRPr="00BB299C" w:rsidRDefault="00BB299C" w:rsidP="00F259EB">
      <w:pPr>
        <w:ind w:left="1416"/>
        <w:rPr>
          <w:sz w:val="20"/>
          <w:highlight w:val="yellow"/>
        </w:rPr>
      </w:pPr>
      <w:r w:rsidRPr="00BB299C">
        <w:rPr>
          <w:sz w:val="20"/>
          <w:highlight w:val="yellow"/>
        </w:rPr>
        <w:t xml:space="preserve">Se discute si </w:t>
      </w:r>
      <w:r w:rsidRPr="00AE4CA0">
        <w:rPr>
          <w:b/>
          <w:sz w:val="20"/>
          <w:highlight w:val="yellow"/>
        </w:rPr>
        <w:t>muriendo el donatario con hijos desheredados o indignos</w:t>
      </w:r>
      <w:r w:rsidRPr="00BB299C">
        <w:rPr>
          <w:sz w:val="20"/>
          <w:highlight w:val="yellow"/>
        </w:rPr>
        <w:t xml:space="preserve"> opera la reversión, pues ciertamente muere con posteridad. </w:t>
      </w:r>
    </w:p>
    <w:p w:rsidR="00AE4CA0" w:rsidRDefault="00AE4CA0" w:rsidP="00AE4CA0">
      <w:pPr>
        <w:jc w:val="both"/>
        <w:rPr>
          <w:rFonts w:cs="Courier New"/>
          <w:sz w:val="20"/>
          <w:highlight w:val="yellow"/>
        </w:rPr>
      </w:pPr>
    </w:p>
    <w:p w:rsidR="00AE4CA0" w:rsidRPr="00AE4CA0" w:rsidRDefault="00AE4CA0" w:rsidP="00AE4CA0">
      <w:pPr>
        <w:ind w:left="1416"/>
        <w:rPr>
          <w:sz w:val="20"/>
          <w:highlight w:val="yellow"/>
        </w:rPr>
      </w:pPr>
      <w:r w:rsidRPr="00AE4CA0">
        <w:rPr>
          <w:rFonts w:cs="Courier New"/>
          <w:b/>
          <w:sz w:val="20"/>
          <w:highlight w:val="yellow"/>
        </w:rPr>
        <w:t xml:space="preserve">Es indiferente </w:t>
      </w:r>
      <w:r w:rsidRPr="00AE4CA0">
        <w:rPr>
          <w:b/>
          <w:sz w:val="20"/>
          <w:highlight w:val="yellow"/>
        </w:rPr>
        <w:t>que otorgue o no testamento</w:t>
      </w:r>
      <w:r w:rsidRPr="00AE4CA0">
        <w:rPr>
          <w:sz w:val="20"/>
          <w:highlight w:val="yellow"/>
        </w:rPr>
        <w:t xml:space="preserve"> (por el contrario en Aragón es necesario que el descendiente donatario muera intestado, art 524)</w:t>
      </w:r>
    </w:p>
    <w:p w:rsidR="00BB299C" w:rsidRPr="00BB299C" w:rsidRDefault="00BB299C" w:rsidP="00F259EB">
      <w:pPr>
        <w:ind w:left="1416"/>
        <w:rPr>
          <w:sz w:val="20"/>
          <w:highlight w:val="yellow"/>
        </w:rPr>
      </w:pPr>
    </w:p>
    <w:p w:rsidR="00753522" w:rsidRDefault="00547388" w:rsidP="00AE7440">
      <w:pPr>
        <w:pStyle w:val="Prrafodelista"/>
      </w:pPr>
      <w:r w:rsidRPr="00BD7038">
        <w:t>Y que el ascendiente donante “sobreviva” al descendiente donatario.</w:t>
      </w:r>
    </w:p>
    <w:p w:rsidR="00753522" w:rsidRDefault="00753522" w:rsidP="00AE7440">
      <w:pPr>
        <w:ind w:left="720"/>
      </w:pPr>
    </w:p>
    <w:p w:rsidR="00547388" w:rsidRPr="00753522" w:rsidRDefault="00547388" w:rsidP="00753522">
      <w:pPr>
        <w:ind w:left="1416"/>
        <w:rPr>
          <w:sz w:val="20"/>
          <w:highlight w:val="yellow"/>
        </w:rPr>
      </w:pPr>
      <w:r w:rsidRPr="00753522">
        <w:rPr>
          <w:sz w:val="20"/>
          <w:highlight w:val="yellow"/>
        </w:rPr>
        <w:t>No es preciso que el ascendiente sea legitimario inmediato.</w:t>
      </w:r>
      <w:r w:rsidR="00F259EB" w:rsidRPr="00753522">
        <w:rPr>
          <w:sz w:val="20"/>
          <w:highlight w:val="yellow"/>
        </w:rPr>
        <w:t xml:space="preserve"> </w:t>
      </w:r>
      <w:r w:rsidRPr="00753522">
        <w:rPr>
          <w:sz w:val="20"/>
          <w:highlight w:val="yellow"/>
        </w:rPr>
        <w:t xml:space="preserve"> </w:t>
      </w:r>
    </w:p>
    <w:p w:rsidR="00F259EB" w:rsidRPr="00753522" w:rsidRDefault="00F259EB" w:rsidP="00753522">
      <w:pPr>
        <w:ind w:left="1416"/>
        <w:rPr>
          <w:sz w:val="20"/>
          <w:highlight w:val="yellow"/>
        </w:rPr>
      </w:pPr>
    </w:p>
    <w:p w:rsidR="00F259EB" w:rsidRPr="00F259EB" w:rsidRDefault="000A51C2" w:rsidP="00F259EB">
      <w:pPr>
        <w:ind w:left="1416"/>
        <w:rPr>
          <w:sz w:val="20"/>
          <w:highlight w:val="yellow"/>
        </w:rPr>
      </w:pPr>
      <w:r>
        <w:rPr>
          <w:sz w:val="20"/>
          <w:highlight w:val="yellow"/>
        </w:rPr>
        <w:t>L</w:t>
      </w:r>
      <w:r w:rsidR="00F259EB" w:rsidRPr="00F259EB">
        <w:rPr>
          <w:sz w:val="20"/>
          <w:highlight w:val="yellow"/>
        </w:rPr>
        <w:t xml:space="preserve">a </w:t>
      </w:r>
      <w:r>
        <w:rPr>
          <w:sz w:val="20"/>
          <w:highlight w:val="yellow"/>
        </w:rPr>
        <w:t xml:space="preserve">doctrina </w:t>
      </w:r>
      <w:r w:rsidR="00F259EB" w:rsidRPr="00F259EB">
        <w:rPr>
          <w:sz w:val="20"/>
          <w:highlight w:val="yellow"/>
        </w:rPr>
        <w:t xml:space="preserve">mayoritaria opina que NO opera la reversión </w:t>
      </w:r>
      <w:r w:rsidRPr="00F259EB">
        <w:rPr>
          <w:sz w:val="20"/>
          <w:highlight w:val="yellow"/>
        </w:rPr>
        <w:t xml:space="preserve">cuando el ascendiente es indigno de suceder o ha sido desheredado por el descendiente </w:t>
      </w:r>
      <w:r w:rsidR="00F259EB" w:rsidRPr="00F259EB">
        <w:rPr>
          <w:sz w:val="20"/>
          <w:highlight w:val="yellow"/>
        </w:rPr>
        <w:t>(sin que además operen los arts 761 y 857, dada la naturaleza personalísima del dº de reversión)</w:t>
      </w:r>
    </w:p>
    <w:p w:rsidR="00F259EB" w:rsidRPr="00753522" w:rsidRDefault="00F259EB" w:rsidP="00753522">
      <w:pPr>
        <w:ind w:left="1416"/>
        <w:rPr>
          <w:sz w:val="20"/>
          <w:highlight w:val="yellow"/>
        </w:rPr>
      </w:pPr>
    </w:p>
    <w:p w:rsidR="00F259EB" w:rsidRDefault="00F259EB" w:rsidP="00753522">
      <w:pPr>
        <w:ind w:left="1416"/>
        <w:rPr>
          <w:rFonts w:cs="Courier New"/>
          <w:i/>
          <w:sz w:val="20"/>
        </w:rPr>
      </w:pPr>
      <w:r w:rsidRPr="00753522">
        <w:rPr>
          <w:sz w:val="20"/>
          <w:highlight w:val="yellow"/>
        </w:rPr>
        <w:t>Dudas plantea la reversión cuando los bienes donados pertenecieran a la comunidad conyugal (carácter ganancial) de los donantes</w:t>
      </w:r>
      <w:r w:rsidR="00753522" w:rsidRPr="00753522">
        <w:rPr>
          <w:sz w:val="20"/>
          <w:szCs w:val="24"/>
        </w:rPr>
        <w:t>:</w:t>
      </w:r>
      <w:r w:rsidR="00753522">
        <w:rPr>
          <w:rFonts w:cs="Courier New"/>
          <w:i/>
          <w:sz w:val="20"/>
        </w:rPr>
        <w:t xml:space="preserve"> </w:t>
      </w:r>
      <w:r w:rsidR="00753522" w:rsidRPr="00753522">
        <w:rPr>
          <w:rFonts w:cs="Courier New"/>
          <w:i/>
          <w:sz w:val="20"/>
          <w:highlight w:val="yellow"/>
        </w:rPr>
        <w:t>se discute si ha de revertir la mitad</w:t>
      </w:r>
      <w:r w:rsidRPr="00753522">
        <w:rPr>
          <w:rFonts w:cs="Courier New"/>
          <w:i/>
          <w:sz w:val="20"/>
          <w:highlight w:val="yellow"/>
        </w:rPr>
        <w:t xml:space="preserve"> (</w:t>
      </w:r>
      <w:r w:rsidR="00753522" w:rsidRPr="00753522">
        <w:rPr>
          <w:rFonts w:cs="Courier New"/>
          <w:i/>
          <w:sz w:val="20"/>
          <w:highlight w:val="yellow"/>
        </w:rPr>
        <w:t xml:space="preserve">art 1046 Cc y </w:t>
      </w:r>
      <w:r w:rsidRPr="00753522">
        <w:rPr>
          <w:rFonts w:cs="Courier New"/>
          <w:i/>
          <w:sz w:val="20"/>
          <w:highlight w:val="yellow"/>
        </w:rPr>
        <w:t>art. 524 CDF Aragón)</w:t>
      </w:r>
      <w:r w:rsidR="00753522" w:rsidRPr="00753522">
        <w:rPr>
          <w:rFonts w:cs="Courier New"/>
          <w:i/>
          <w:sz w:val="20"/>
          <w:highlight w:val="yellow"/>
        </w:rPr>
        <w:t xml:space="preserve"> o el todo (doctrina mayoritaria)</w:t>
      </w:r>
    </w:p>
    <w:p w:rsidR="00753522" w:rsidRDefault="00753522" w:rsidP="00F259EB">
      <w:pPr>
        <w:jc w:val="both"/>
        <w:rPr>
          <w:rFonts w:cs="Courier New"/>
          <w:i/>
          <w:sz w:val="20"/>
        </w:rPr>
      </w:pPr>
    </w:p>
    <w:p w:rsidR="00BF72B3" w:rsidRPr="00547388" w:rsidRDefault="00BF72B3" w:rsidP="00547388">
      <w:pPr>
        <w:jc w:val="both"/>
        <w:rPr>
          <w:rFonts w:cs="Courier New"/>
          <w:b/>
          <w:sz w:val="20"/>
          <w:u w:val="single"/>
        </w:rPr>
      </w:pPr>
    </w:p>
    <w:p w:rsidR="00547388" w:rsidRPr="00BD7038" w:rsidRDefault="00BD7038" w:rsidP="00547388">
      <w:pPr>
        <w:jc w:val="both"/>
        <w:rPr>
          <w:rFonts w:cs="Courier New"/>
          <w:b/>
          <w:sz w:val="20"/>
        </w:rPr>
      </w:pPr>
      <w:r w:rsidRPr="00BD7038">
        <w:rPr>
          <w:rFonts w:cs="Courier New"/>
          <w:b/>
          <w:sz w:val="20"/>
        </w:rPr>
        <w:t>EFECTOS</w:t>
      </w:r>
    </w:p>
    <w:p w:rsidR="00547388" w:rsidRPr="00547388" w:rsidRDefault="00547388" w:rsidP="00547388">
      <w:pPr>
        <w:jc w:val="both"/>
        <w:rPr>
          <w:rFonts w:cs="Courier New"/>
          <w:b/>
          <w:sz w:val="20"/>
        </w:rPr>
      </w:pPr>
    </w:p>
    <w:p w:rsidR="00547388" w:rsidRPr="005D045E" w:rsidRDefault="00BD7038" w:rsidP="00547388">
      <w:pPr>
        <w:jc w:val="both"/>
        <w:rPr>
          <w:rFonts w:cs="Courier New"/>
          <w:sz w:val="20"/>
        </w:rPr>
      </w:pPr>
      <w:r w:rsidRPr="005D045E">
        <w:rPr>
          <w:rFonts w:cs="Courier New"/>
          <w:sz w:val="20"/>
        </w:rPr>
        <w:sym w:font="Symbol" w:char="F0A7"/>
      </w:r>
      <w:r w:rsidRPr="005D045E">
        <w:rPr>
          <w:rFonts w:cs="Courier New"/>
          <w:sz w:val="20"/>
        </w:rPr>
        <w:sym w:font="Symbol" w:char="F0A7"/>
      </w:r>
      <w:r w:rsidRPr="005D045E">
        <w:rPr>
          <w:rFonts w:cs="Courier New"/>
          <w:sz w:val="20"/>
        </w:rPr>
        <w:t xml:space="preserve"> </w:t>
      </w:r>
      <w:r w:rsidR="00547388" w:rsidRPr="005D045E">
        <w:rPr>
          <w:rFonts w:cs="Courier New"/>
          <w:sz w:val="20"/>
        </w:rPr>
        <w:t>Al ser la reversión es una</w:t>
      </w:r>
      <w:r w:rsidR="00547388" w:rsidRPr="005D045E">
        <w:rPr>
          <w:rFonts w:cs="Courier New"/>
          <w:b/>
          <w:sz w:val="20"/>
        </w:rPr>
        <w:t xml:space="preserve"> </w:t>
      </w:r>
      <w:r w:rsidR="00547388" w:rsidRPr="005D045E">
        <w:rPr>
          <w:rFonts w:cs="Courier New"/>
          <w:b/>
          <w:sz w:val="20"/>
          <w:u w:val="single"/>
        </w:rPr>
        <w:t>SUCESIÓN</w:t>
      </w:r>
      <w:r w:rsidR="00547388" w:rsidRPr="005D045E">
        <w:rPr>
          <w:rFonts w:cs="Courier New"/>
          <w:b/>
          <w:sz w:val="20"/>
        </w:rPr>
        <w:t xml:space="preserve"> </w:t>
      </w:r>
      <w:r w:rsidR="00547388" w:rsidRPr="005D045E">
        <w:rPr>
          <w:rFonts w:cs="Courier New"/>
          <w:sz w:val="20"/>
        </w:rPr>
        <w:t>singular e</w:t>
      </w:r>
      <w:r w:rsidR="00547388" w:rsidRPr="005D045E">
        <w:rPr>
          <w:rFonts w:cs="Courier New"/>
          <w:b/>
          <w:sz w:val="20"/>
        </w:rPr>
        <w:t xml:space="preserve"> </w:t>
      </w:r>
      <w:r w:rsidR="00547388" w:rsidRPr="005D045E">
        <w:rPr>
          <w:rFonts w:cs="Courier New"/>
          <w:b/>
          <w:sz w:val="20"/>
          <w:u w:val="single"/>
        </w:rPr>
        <w:t>INDEPENDIENTE</w:t>
      </w:r>
      <w:r w:rsidR="00547388" w:rsidRPr="005D045E">
        <w:rPr>
          <w:rFonts w:cs="Courier New"/>
          <w:sz w:val="20"/>
        </w:rPr>
        <w:t xml:space="preserve"> de la sucesión en general:</w:t>
      </w:r>
    </w:p>
    <w:p w:rsidR="00547388" w:rsidRPr="005D045E" w:rsidRDefault="00547388" w:rsidP="00547388">
      <w:pPr>
        <w:jc w:val="both"/>
        <w:rPr>
          <w:rFonts w:cs="Courier New"/>
          <w:sz w:val="20"/>
        </w:rPr>
      </w:pPr>
    </w:p>
    <w:p w:rsidR="00547388" w:rsidRPr="005D045E" w:rsidRDefault="00547388" w:rsidP="00BD7038">
      <w:pPr>
        <w:ind w:left="708"/>
        <w:jc w:val="both"/>
        <w:rPr>
          <w:rFonts w:cs="Courier New"/>
          <w:sz w:val="20"/>
        </w:rPr>
      </w:pPr>
      <w:r w:rsidRPr="005D045E">
        <w:rPr>
          <w:rFonts w:cs="Courier New"/>
          <w:sz w:val="20"/>
        </w:rPr>
        <w:t xml:space="preserve">* Hay una pluralidad de delaciones pudiéndose </w:t>
      </w:r>
      <w:r w:rsidRPr="005D045E">
        <w:rPr>
          <w:rFonts w:cs="Courier New"/>
          <w:sz w:val="20"/>
          <w:u w:val="single"/>
        </w:rPr>
        <w:t>aceptar una y repudiar la otra</w:t>
      </w:r>
      <w:r w:rsidRPr="005D045E">
        <w:rPr>
          <w:rFonts w:cs="Courier New"/>
          <w:sz w:val="20"/>
        </w:rPr>
        <w:t xml:space="preserve">. </w:t>
      </w:r>
    </w:p>
    <w:p w:rsidR="00547388" w:rsidRDefault="00547388" w:rsidP="00BD7038">
      <w:pPr>
        <w:ind w:left="708"/>
        <w:jc w:val="both"/>
        <w:rPr>
          <w:rFonts w:cs="Courier New"/>
          <w:sz w:val="20"/>
        </w:rPr>
      </w:pPr>
    </w:p>
    <w:p w:rsidR="00BF72B3" w:rsidRPr="00BF72B3" w:rsidRDefault="00BF72B3" w:rsidP="00BD7038">
      <w:pPr>
        <w:ind w:left="708"/>
        <w:jc w:val="both"/>
        <w:rPr>
          <w:rFonts w:cs="Courier New"/>
          <w:sz w:val="20"/>
          <w:highlight w:val="yellow"/>
        </w:rPr>
      </w:pPr>
      <w:r>
        <w:rPr>
          <w:rFonts w:cs="Courier New"/>
          <w:sz w:val="20"/>
        </w:rPr>
        <w:t xml:space="preserve">* </w:t>
      </w:r>
      <w:r w:rsidRPr="00BF72B3">
        <w:rPr>
          <w:rFonts w:cs="Courier New"/>
          <w:sz w:val="20"/>
          <w:highlight w:val="yellow"/>
        </w:rPr>
        <w:t>Rige en la sucesión testada e intestada.</w:t>
      </w:r>
    </w:p>
    <w:p w:rsidR="00BF72B3" w:rsidRPr="00BF72B3" w:rsidRDefault="00BF72B3" w:rsidP="00BD7038">
      <w:pPr>
        <w:ind w:left="708"/>
        <w:jc w:val="both"/>
        <w:rPr>
          <w:rFonts w:cs="Courier New"/>
          <w:sz w:val="20"/>
          <w:highlight w:val="yellow"/>
        </w:rPr>
      </w:pPr>
    </w:p>
    <w:p w:rsidR="00BF72B3" w:rsidRPr="00BF72B3" w:rsidRDefault="00BF72B3" w:rsidP="00BF72B3">
      <w:pPr>
        <w:pStyle w:val="Textonotaalfinal"/>
      </w:pPr>
      <w:r w:rsidRPr="00BF72B3">
        <w:rPr>
          <w:highlight w:val="yellow"/>
        </w:rPr>
        <w:t>942 Lo dispuesto en esta Sección se entiende sin perjuicio de lo ordenado en los artículos 811 y 812, que es aplicable a la sucesión intestada y a la testamentaria.</w:t>
      </w:r>
    </w:p>
    <w:p w:rsidR="00BF72B3" w:rsidRDefault="00BF72B3" w:rsidP="00BD7038">
      <w:pPr>
        <w:ind w:left="708"/>
        <w:jc w:val="both"/>
        <w:rPr>
          <w:rFonts w:cs="Courier New"/>
          <w:sz w:val="20"/>
        </w:rPr>
      </w:pPr>
    </w:p>
    <w:p w:rsidR="00547388" w:rsidRPr="005D045E" w:rsidRDefault="00547388" w:rsidP="00BD7038">
      <w:pPr>
        <w:ind w:left="708"/>
        <w:jc w:val="both"/>
        <w:rPr>
          <w:rFonts w:cs="Courier New"/>
          <w:spacing w:val="-3"/>
          <w:sz w:val="20"/>
        </w:rPr>
      </w:pPr>
      <w:r w:rsidRPr="005D045E">
        <w:rPr>
          <w:rFonts w:cs="Courier New"/>
          <w:sz w:val="20"/>
        </w:rPr>
        <w:t xml:space="preserve">* Además, al ser un derecho sucesorio </w:t>
      </w:r>
      <w:r w:rsidRPr="005D045E">
        <w:rPr>
          <w:rFonts w:cs="Courier New"/>
          <w:sz w:val="20"/>
          <w:u w:val="single"/>
        </w:rPr>
        <w:t>no puede renunciarse al mismo hasta la apertura</w:t>
      </w:r>
      <w:r w:rsidRPr="005D045E">
        <w:rPr>
          <w:rFonts w:cs="Courier New"/>
          <w:sz w:val="20"/>
        </w:rPr>
        <w:t xml:space="preserve"> de la sucesión.</w:t>
      </w:r>
    </w:p>
    <w:p w:rsidR="00547388" w:rsidRPr="005D045E" w:rsidRDefault="00547388" w:rsidP="00BD7038">
      <w:pPr>
        <w:ind w:left="708"/>
        <w:jc w:val="both"/>
        <w:rPr>
          <w:rFonts w:cs="Courier New"/>
          <w:spacing w:val="-3"/>
          <w:sz w:val="20"/>
        </w:rPr>
      </w:pPr>
    </w:p>
    <w:p w:rsidR="00B34AFD" w:rsidRPr="0032647C" w:rsidRDefault="00547388" w:rsidP="00B34AFD">
      <w:pPr>
        <w:tabs>
          <w:tab w:val="left" w:leader="hyphen" w:pos="7488"/>
        </w:tabs>
        <w:spacing w:after="240"/>
        <w:ind w:left="708"/>
        <w:jc w:val="both"/>
      </w:pPr>
      <w:r w:rsidRPr="005D045E">
        <w:rPr>
          <w:rFonts w:cs="Courier New"/>
          <w:spacing w:val="-3"/>
          <w:sz w:val="20"/>
        </w:rPr>
        <w:t xml:space="preserve">* </w:t>
      </w:r>
      <w:r w:rsidRPr="005D045E">
        <w:rPr>
          <w:rFonts w:cs="Courier New"/>
          <w:sz w:val="20"/>
        </w:rPr>
        <w:t xml:space="preserve">En cuanto a las legítimas, de ser el ascendiente legitimario del donatario, a juicio de la mayoría de la doctrina el bien donado </w:t>
      </w:r>
      <w:r w:rsidRPr="005D045E">
        <w:rPr>
          <w:rFonts w:cs="Courier New"/>
          <w:sz w:val="20"/>
          <w:u w:val="single"/>
        </w:rPr>
        <w:t>no se computa</w:t>
      </w:r>
      <w:r w:rsidRPr="005D045E">
        <w:rPr>
          <w:rFonts w:cs="Courier New"/>
          <w:sz w:val="20"/>
        </w:rPr>
        <w:t xml:space="preserve"> para el cálculo de su legítima</w:t>
      </w:r>
      <w:r w:rsidR="00B34AFD">
        <w:rPr>
          <w:rFonts w:cs="Courier New"/>
          <w:sz w:val="20"/>
        </w:rPr>
        <w:t xml:space="preserve"> </w:t>
      </w:r>
      <w:r w:rsidR="00B34AFD" w:rsidRPr="00B34AFD">
        <w:rPr>
          <w:highlight w:val="cyan"/>
        </w:rPr>
        <w:t>(</w:t>
      </w:r>
      <w:r w:rsidR="00B34AFD" w:rsidRPr="00B34AFD">
        <w:rPr>
          <w:rStyle w:val="Textoennegrita"/>
          <w:highlight w:val="cyan"/>
        </w:rPr>
        <w:t>RDGRN 13 de junio de 2016)</w:t>
      </w:r>
    </w:p>
    <w:p w:rsidR="00547388" w:rsidRPr="005D045E" w:rsidRDefault="00547388" w:rsidP="00BD7038">
      <w:pPr>
        <w:ind w:left="708"/>
        <w:jc w:val="both"/>
        <w:rPr>
          <w:rFonts w:cs="Courier New"/>
          <w:sz w:val="20"/>
        </w:rPr>
      </w:pPr>
    </w:p>
    <w:p w:rsidR="00547388" w:rsidRPr="005D045E" w:rsidRDefault="00547388" w:rsidP="00547388">
      <w:pPr>
        <w:jc w:val="both"/>
        <w:rPr>
          <w:rFonts w:cs="Courier New"/>
          <w:b/>
          <w:sz w:val="20"/>
        </w:rPr>
      </w:pPr>
    </w:p>
    <w:p w:rsidR="00547388" w:rsidRPr="005D045E" w:rsidRDefault="00547388" w:rsidP="00547388">
      <w:pPr>
        <w:jc w:val="both"/>
        <w:rPr>
          <w:rFonts w:cs="Courier New"/>
          <w:sz w:val="20"/>
        </w:rPr>
      </w:pPr>
    </w:p>
    <w:p w:rsidR="00547388" w:rsidRPr="005D045E" w:rsidRDefault="00547388" w:rsidP="00BD7038">
      <w:pPr>
        <w:ind w:left="1416"/>
        <w:jc w:val="both"/>
        <w:rPr>
          <w:rFonts w:cs="Courier New"/>
          <w:sz w:val="20"/>
        </w:rPr>
      </w:pPr>
      <w:r w:rsidRPr="005D045E">
        <w:rPr>
          <w:rFonts w:cs="Courier New"/>
          <w:sz w:val="20"/>
        </w:rPr>
        <w:t xml:space="preserve">LACRUZ </w:t>
      </w:r>
      <w:r w:rsidR="00BD7038" w:rsidRPr="005D045E">
        <w:rPr>
          <w:rFonts w:cs="Courier New"/>
          <w:sz w:val="20"/>
        </w:rPr>
        <w:t>opina</w:t>
      </w:r>
      <w:r w:rsidRPr="005D045E">
        <w:rPr>
          <w:rFonts w:cs="Courier New"/>
          <w:sz w:val="20"/>
        </w:rPr>
        <w:t xml:space="preserve"> que el bien donado objeto de la reversión </w:t>
      </w:r>
      <w:r w:rsidRPr="005D045E">
        <w:rPr>
          <w:rFonts w:cs="Courier New"/>
          <w:b/>
          <w:sz w:val="20"/>
        </w:rPr>
        <w:t>sí se computa</w:t>
      </w:r>
      <w:r w:rsidRPr="005D045E">
        <w:rPr>
          <w:rFonts w:cs="Courier New"/>
          <w:sz w:val="20"/>
        </w:rPr>
        <w:t xml:space="preserve"> para calcular la </w:t>
      </w:r>
      <w:r w:rsidRPr="005D045E">
        <w:rPr>
          <w:rFonts w:cs="Courier New"/>
          <w:b/>
          <w:sz w:val="20"/>
        </w:rPr>
        <w:t>legítima del viudo</w:t>
      </w:r>
      <w:r w:rsidRPr="005D045E">
        <w:rPr>
          <w:rFonts w:cs="Courier New"/>
          <w:sz w:val="20"/>
        </w:rPr>
        <w:t>, ya que de lo contrario su cuota legitimaria sería mayor concurriendo con descendientes, lo que parece contrario a la intención del legislador.</w:t>
      </w:r>
    </w:p>
    <w:p w:rsidR="00547388" w:rsidRPr="005D045E" w:rsidRDefault="00547388" w:rsidP="00BD7038">
      <w:pPr>
        <w:ind w:left="1416"/>
        <w:jc w:val="both"/>
        <w:rPr>
          <w:rFonts w:cs="Courier New"/>
          <w:sz w:val="20"/>
        </w:rPr>
      </w:pPr>
    </w:p>
    <w:p w:rsidR="00547388" w:rsidRPr="005D045E" w:rsidRDefault="005D045E" w:rsidP="00BD7038">
      <w:pPr>
        <w:ind w:left="1416"/>
        <w:jc w:val="both"/>
        <w:rPr>
          <w:rFonts w:cs="Courier New"/>
          <w:sz w:val="20"/>
        </w:rPr>
      </w:pPr>
      <w:r w:rsidRPr="005D045E">
        <w:rPr>
          <w:rFonts w:cs="Courier New"/>
          <w:sz w:val="20"/>
        </w:rPr>
        <w:t>En este sentido</w:t>
      </w:r>
      <w:r w:rsidR="00547388" w:rsidRPr="005D045E">
        <w:rPr>
          <w:rFonts w:cs="Courier New"/>
          <w:sz w:val="20"/>
        </w:rPr>
        <w:t xml:space="preserve"> el art. 524</w:t>
      </w:r>
      <w:r w:rsidRPr="005D045E">
        <w:rPr>
          <w:rFonts w:cs="Courier New"/>
          <w:sz w:val="20"/>
        </w:rPr>
        <w:t xml:space="preserve"> CDF Aragón</w:t>
      </w:r>
      <w:r w:rsidR="00547388" w:rsidRPr="005D045E">
        <w:rPr>
          <w:rFonts w:cs="Courier New"/>
          <w:sz w:val="20"/>
        </w:rPr>
        <w:t xml:space="preserve"> (recobro de liberalidades)</w:t>
      </w:r>
      <w:r w:rsidRPr="005D045E">
        <w:rPr>
          <w:rFonts w:cs="Courier New"/>
          <w:sz w:val="20"/>
        </w:rPr>
        <w:t>:</w:t>
      </w:r>
      <w:r w:rsidR="00547388" w:rsidRPr="005D045E">
        <w:rPr>
          <w:rFonts w:cs="Courier New"/>
          <w:sz w:val="20"/>
        </w:rPr>
        <w:t xml:space="preserve"> “el recobro de liberalidades por los ascendientes o hermanos se </w:t>
      </w:r>
      <w:r w:rsidR="00547388" w:rsidRPr="005D045E">
        <w:rPr>
          <w:rFonts w:cs="Courier New"/>
          <w:sz w:val="20"/>
        </w:rPr>
        <w:lastRenderedPageBreak/>
        <w:t xml:space="preserve">entenderá </w:t>
      </w:r>
      <w:r w:rsidR="00547388" w:rsidRPr="005D045E">
        <w:rPr>
          <w:rFonts w:cs="Courier New"/>
          <w:sz w:val="20"/>
          <w:u w:val="single"/>
        </w:rPr>
        <w:t>sin perjuicio del derecho de viudedad</w:t>
      </w:r>
      <w:r w:rsidR="00547388" w:rsidRPr="005D045E">
        <w:rPr>
          <w:rFonts w:cs="Courier New"/>
          <w:sz w:val="20"/>
        </w:rPr>
        <w:t xml:space="preserve"> que corresponda al cónyuge del donatario fallecido”.</w:t>
      </w:r>
    </w:p>
    <w:p w:rsidR="00547388" w:rsidRPr="00547388" w:rsidRDefault="00547388" w:rsidP="00547388">
      <w:pPr>
        <w:jc w:val="both"/>
        <w:rPr>
          <w:rFonts w:cs="Courier New"/>
          <w:b/>
          <w:sz w:val="20"/>
        </w:rPr>
      </w:pPr>
    </w:p>
    <w:p w:rsidR="00547388" w:rsidRPr="00547388" w:rsidRDefault="00547388" w:rsidP="00547388">
      <w:pPr>
        <w:jc w:val="both"/>
        <w:rPr>
          <w:rFonts w:cs="Courier New"/>
          <w:b/>
          <w:sz w:val="20"/>
        </w:rPr>
      </w:pPr>
    </w:p>
    <w:p w:rsidR="00547388" w:rsidRPr="005D045E" w:rsidRDefault="00BD7038" w:rsidP="00547388">
      <w:pPr>
        <w:jc w:val="both"/>
        <w:rPr>
          <w:rFonts w:cs="Courier New"/>
          <w:sz w:val="20"/>
        </w:rPr>
      </w:pPr>
      <w:r w:rsidRPr="005D045E">
        <w:rPr>
          <w:rFonts w:cs="Courier New"/>
          <w:sz w:val="20"/>
        </w:rPr>
        <w:sym w:font="Symbol" w:char="F0A7"/>
      </w:r>
      <w:r w:rsidRPr="005D045E">
        <w:rPr>
          <w:rFonts w:cs="Courier New"/>
          <w:sz w:val="20"/>
        </w:rPr>
        <w:sym w:font="Symbol" w:char="F0A7"/>
      </w:r>
      <w:r w:rsidRPr="005D045E">
        <w:rPr>
          <w:rFonts w:cs="Courier New"/>
          <w:sz w:val="20"/>
        </w:rPr>
        <w:t xml:space="preserve"> </w:t>
      </w:r>
      <w:r w:rsidR="00547388" w:rsidRPr="005D045E">
        <w:rPr>
          <w:rFonts w:cs="Courier New"/>
          <w:sz w:val="20"/>
        </w:rPr>
        <w:t xml:space="preserve">Restitución de los bienes donados o, en su caso, del precio de los vendidos o de los subrogados en lugar de los enajenados (aplicándose las reglas prétium succedit lóco rei en los casos de venta y </w:t>
      </w:r>
      <w:r w:rsidR="005D045E" w:rsidRPr="005D045E">
        <w:rPr>
          <w:rFonts w:cs="Courier New"/>
          <w:b/>
          <w:sz w:val="20"/>
        </w:rPr>
        <w:t>RES SUCCEDIT LOCO REI</w:t>
      </w:r>
      <w:r w:rsidR="005D045E" w:rsidRPr="005D045E">
        <w:rPr>
          <w:rFonts w:cs="Courier New"/>
          <w:sz w:val="20"/>
        </w:rPr>
        <w:t xml:space="preserve"> </w:t>
      </w:r>
      <w:r w:rsidR="00547388" w:rsidRPr="005D045E">
        <w:rPr>
          <w:rFonts w:cs="Courier New"/>
          <w:sz w:val="20"/>
        </w:rPr>
        <w:t>a las permutas).</w:t>
      </w:r>
    </w:p>
    <w:p w:rsidR="00547388" w:rsidRPr="005D045E" w:rsidRDefault="00547388" w:rsidP="00547388">
      <w:pPr>
        <w:jc w:val="both"/>
        <w:rPr>
          <w:rFonts w:cs="Courier New"/>
          <w:sz w:val="20"/>
        </w:rPr>
      </w:pPr>
    </w:p>
    <w:p w:rsidR="005D045E" w:rsidRPr="005D045E" w:rsidRDefault="00547388" w:rsidP="00AE7440">
      <w:pPr>
        <w:pStyle w:val="Prrafodelista"/>
        <w:numPr>
          <w:ilvl w:val="0"/>
          <w:numId w:val="29"/>
        </w:numPr>
      </w:pPr>
      <w:r w:rsidRPr="005D045E">
        <w:t xml:space="preserve">La subrogación del precio de la </w:t>
      </w:r>
      <w:r w:rsidRPr="005D045E">
        <w:rPr>
          <w:b/>
        </w:rPr>
        <w:t>cosa vendida</w:t>
      </w:r>
      <w:r w:rsidRPr="005D045E">
        <w:t xml:space="preserve"> se ext</w:t>
      </w:r>
      <w:r w:rsidR="005D045E" w:rsidRPr="005D045E">
        <w:t>iende</w:t>
      </w:r>
      <w:r w:rsidRPr="005D045E">
        <w:t xml:space="preserve"> al “justiprecio” de la </w:t>
      </w:r>
      <w:r w:rsidRPr="005D045E">
        <w:rPr>
          <w:u w:val="single"/>
        </w:rPr>
        <w:t>expropiación</w:t>
      </w:r>
      <w:r w:rsidRPr="005D045E">
        <w:t xml:space="preserve"> forzosa y  al valor de la deuda del donatario cancelada con la </w:t>
      </w:r>
      <w:r w:rsidRPr="005D045E">
        <w:rPr>
          <w:u w:val="single"/>
        </w:rPr>
        <w:t>dación en pago</w:t>
      </w:r>
      <w:r w:rsidRPr="005D045E">
        <w:t xml:space="preserve"> de la cosa donada.</w:t>
      </w:r>
    </w:p>
    <w:p w:rsidR="005D045E" w:rsidRPr="005D045E" w:rsidRDefault="005D045E" w:rsidP="00547388">
      <w:pPr>
        <w:jc w:val="both"/>
        <w:rPr>
          <w:rFonts w:cs="Courier New"/>
          <w:spacing w:val="-3"/>
          <w:sz w:val="20"/>
        </w:rPr>
      </w:pPr>
    </w:p>
    <w:p w:rsidR="00547388" w:rsidRPr="005D045E" w:rsidRDefault="00547388" w:rsidP="00AE7440">
      <w:pPr>
        <w:pStyle w:val="Prrafodelista"/>
        <w:numPr>
          <w:ilvl w:val="0"/>
          <w:numId w:val="29"/>
        </w:numPr>
      </w:pPr>
      <w:r w:rsidRPr="005D045E">
        <w:t xml:space="preserve">La subrogación </w:t>
      </w:r>
      <w:r w:rsidRPr="005D045E">
        <w:rPr>
          <w:b/>
        </w:rPr>
        <w:t>por permuta</w:t>
      </w:r>
      <w:r w:rsidRPr="005D045E">
        <w:t xml:space="preserve"> se ext</w:t>
      </w:r>
      <w:r w:rsidR="005D045E" w:rsidRPr="005D045E">
        <w:t>iende</w:t>
      </w:r>
      <w:r w:rsidRPr="005D045E">
        <w:t xml:space="preserve"> a operaciones análogas como reparcelación, concentración parcelaria, disolución de comunidad y sociedad…</w:t>
      </w:r>
    </w:p>
    <w:p w:rsidR="00547388" w:rsidRPr="005D045E" w:rsidRDefault="00547388" w:rsidP="00547388">
      <w:pPr>
        <w:jc w:val="both"/>
        <w:rPr>
          <w:rFonts w:cs="Courier New"/>
          <w:sz w:val="20"/>
        </w:rPr>
      </w:pPr>
    </w:p>
    <w:p w:rsidR="00547388" w:rsidRPr="005D045E" w:rsidRDefault="00547388" w:rsidP="00547388">
      <w:pPr>
        <w:jc w:val="both"/>
        <w:rPr>
          <w:rFonts w:cs="Courier New"/>
          <w:sz w:val="20"/>
        </w:rPr>
      </w:pPr>
      <w:r w:rsidRPr="005D045E">
        <w:rPr>
          <w:rFonts w:cs="Courier New"/>
          <w:sz w:val="20"/>
        </w:rPr>
        <w:t>Pero</w:t>
      </w:r>
      <w:r w:rsidR="005D045E" w:rsidRPr="005D045E">
        <w:rPr>
          <w:rFonts w:cs="Courier New"/>
          <w:sz w:val="20"/>
        </w:rPr>
        <w:t xml:space="preserve"> l</w:t>
      </w:r>
      <w:r w:rsidRPr="005D045E">
        <w:rPr>
          <w:rFonts w:cs="Courier New"/>
          <w:sz w:val="20"/>
        </w:rPr>
        <w:t>a doctrina mayoritaria</w:t>
      </w:r>
      <w:r w:rsidR="005D045E" w:rsidRPr="005D045E">
        <w:rPr>
          <w:rFonts w:cs="Courier New"/>
          <w:sz w:val="20"/>
        </w:rPr>
        <w:t xml:space="preserve"> considera</w:t>
      </w:r>
      <w:r w:rsidRPr="005D045E">
        <w:rPr>
          <w:rFonts w:cs="Courier New"/>
          <w:sz w:val="20"/>
        </w:rPr>
        <w:t xml:space="preserve"> que no procede la reversión: </w:t>
      </w:r>
    </w:p>
    <w:p w:rsidR="00547388" w:rsidRPr="005D045E" w:rsidRDefault="00547388" w:rsidP="00547388">
      <w:pPr>
        <w:jc w:val="both"/>
        <w:rPr>
          <w:rFonts w:cs="Courier New"/>
          <w:sz w:val="20"/>
        </w:rPr>
      </w:pPr>
    </w:p>
    <w:p w:rsidR="00547388" w:rsidRPr="005D045E" w:rsidRDefault="00547388" w:rsidP="00AE7440">
      <w:pPr>
        <w:pStyle w:val="Prrafodelista"/>
        <w:numPr>
          <w:ilvl w:val="0"/>
          <w:numId w:val="30"/>
        </w:numPr>
      </w:pPr>
      <w:r w:rsidRPr="005D045E">
        <w:t xml:space="preserve">Si los bienes donados consistían en </w:t>
      </w:r>
      <w:r w:rsidRPr="005D045E">
        <w:rPr>
          <w:u w:val="single"/>
        </w:rPr>
        <w:t>dinero o bienes  fungibles</w:t>
      </w:r>
      <w:r w:rsidR="005D045E" w:rsidRPr="005D045E">
        <w:t xml:space="preserve"> (SCAEVOLA)</w:t>
      </w:r>
      <w:r w:rsidRPr="005D045E">
        <w:t>.</w:t>
      </w:r>
      <w:r w:rsidR="005D045E" w:rsidRPr="005D045E">
        <w:t xml:space="preserve"> En contra </w:t>
      </w:r>
      <w:r w:rsidRPr="005D045E">
        <w:t>VALLET y CASTAN admiten la reversión del                      “tantúndem eiúsdem géneris et qualitátis” en estos casos</w:t>
      </w:r>
      <w:r w:rsidR="005D045E" w:rsidRPr="005D045E">
        <w:t xml:space="preserve"> (</w:t>
      </w:r>
      <w:r w:rsidRPr="005D045E">
        <w:t>si lo hubiere en la herencia</w:t>
      </w:r>
      <w:r w:rsidR="005D045E" w:rsidRPr="005D045E">
        <w:t>)</w:t>
      </w:r>
      <w:r w:rsidRPr="005D045E">
        <w:t>.</w:t>
      </w:r>
    </w:p>
    <w:p w:rsidR="00547388" w:rsidRPr="00547388" w:rsidRDefault="00547388" w:rsidP="00547388">
      <w:pPr>
        <w:jc w:val="both"/>
        <w:rPr>
          <w:rFonts w:cs="Courier New"/>
          <w:sz w:val="20"/>
        </w:rPr>
      </w:pPr>
    </w:p>
    <w:p w:rsidR="00547388" w:rsidRPr="00BF72B3" w:rsidRDefault="00547388" w:rsidP="00AE7440">
      <w:pPr>
        <w:pStyle w:val="Prrafodelista"/>
        <w:numPr>
          <w:ilvl w:val="0"/>
          <w:numId w:val="30"/>
        </w:numPr>
      </w:pPr>
      <w:r w:rsidRPr="005D045E">
        <w:t xml:space="preserve">Si el </w:t>
      </w:r>
      <w:r w:rsidRPr="00BF72B3">
        <w:t>descendiente donatario donó, a su vez, el bien donado</w:t>
      </w:r>
      <w:r w:rsidR="005D045E" w:rsidRPr="00BF72B3">
        <w:t xml:space="preserve"> (porque el 812 distingue claramente entre donación, venta y permuta, dándoles distinto  tratamiento)</w:t>
      </w:r>
      <w:r w:rsidRPr="00BF72B3">
        <w:t xml:space="preserve">.           </w:t>
      </w:r>
    </w:p>
    <w:p w:rsidR="00547388" w:rsidRPr="00BF72B3" w:rsidRDefault="00547388" w:rsidP="00547388">
      <w:pPr>
        <w:jc w:val="both"/>
        <w:rPr>
          <w:rFonts w:cs="Courier New"/>
          <w:sz w:val="20"/>
        </w:rPr>
      </w:pPr>
    </w:p>
    <w:p w:rsidR="00547388" w:rsidRPr="00BF72B3" w:rsidRDefault="00547388" w:rsidP="00AB3062">
      <w:pPr>
        <w:ind w:left="360"/>
        <w:jc w:val="both"/>
        <w:rPr>
          <w:rFonts w:cs="Courier New"/>
          <w:sz w:val="20"/>
        </w:rPr>
      </w:pPr>
      <w:r w:rsidRPr="00BF72B3">
        <w:rPr>
          <w:rFonts w:cs="Courier New"/>
          <w:spacing w:val="-3"/>
          <w:sz w:val="20"/>
        </w:rPr>
        <w:t xml:space="preserve">      </w:t>
      </w:r>
      <w:r w:rsidRPr="00BF72B3">
        <w:rPr>
          <w:rFonts w:cs="Courier New"/>
          <w:sz w:val="20"/>
        </w:rPr>
        <w:t xml:space="preserve">        </w:t>
      </w:r>
    </w:p>
    <w:p w:rsidR="00547388" w:rsidRPr="00BF72B3" w:rsidRDefault="00BD7038" w:rsidP="00547388">
      <w:pPr>
        <w:tabs>
          <w:tab w:val="left" w:leader="hyphen" w:pos="7488"/>
        </w:tabs>
        <w:spacing w:after="240"/>
        <w:jc w:val="both"/>
        <w:rPr>
          <w:rFonts w:cs="Courier New"/>
          <w:sz w:val="20"/>
        </w:rPr>
      </w:pPr>
      <w:r w:rsidRPr="00BF72B3">
        <w:rPr>
          <w:rFonts w:cs="Courier New"/>
          <w:sz w:val="20"/>
        </w:rPr>
        <w:sym w:font="Symbol" w:char="F0A7"/>
      </w:r>
      <w:r w:rsidRPr="00BF72B3">
        <w:rPr>
          <w:rFonts w:cs="Courier New"/>
          <w:sz w:val="20"/>
        </w:rPr>
        <w:sym w:font="Symbol" w:char="F0A7"/>
      </w:r>
      <w:r w:rsidRPr="00BF72B3">
        <w:rPr>
          <w:rFonts w:cs="Courier New"/>
          <w:sz w:val="20"/>
        </w:rPr>
        <w:t xml:space="preserve"> </w:t>
      </w:r>
      <w:r w:rsidR="00547388" w:rsidRPr="00BF72B3">
        <w:rPr>
          <w:rFonts w:cs="Courier New"/>
          <w:sz w:val="20"/>
        </w:rPr>
        <w:t xml:space="preserve">En relación con los </w:t>
      </w:r>
      <w:r w:rsidR="004166F2" w:rsidRPr="00BF72B3">
        <w:rPr>
          <w:rFonts w:cs="Courier New"/>
          <w:b/>
          <w:sz w:val="20"/>
        </w:rPr>
        <w:t>FRUTOS, GASTOS Y MEJORAS</w:t>
      </w:r>
      <w:r w:rsidR="004166F2" w:rsidRPr="00BF72B3">
        <w:rPr>
          <w:rFonts w:cs="Courier New"/>
          <w:sz w:val="20"/>
        </w:rPr>
        <w:t>,</w:t>
      </w:r>
      <w:r w:rsidR="00547388" w:rsidRPr="00BF72B3">
        <w:rPr>
          <w:rFonts w:cs="Courier New"/>
          <w:sz w:val="20"/>
        </w:rPr>
        <w:t xml:space="preserve"> </w:t>
      </w:r>
      <w:r w:rsidR="004166F2" w:rsidRPr="00BF72B3">
        <w:rPr>
          <w:rFonts w:cs="Courier New"/>
          <w:sz w:val="20"/>
        </w:rPr>
        <w:t>l</w:t>
      </w:r>
      <w:r w:rsidR="00547388" w:rsidRPr="00BF72B3">
        <w:rPr>
          <w:rFonts w:cs="Courier New"/>
          <w:sz w:val="20"/>
        </w:rPr>
        <w:t xml:space="preserve">a doctrina </w:t>
      </w:r>
      <w:r w:rsidR="004166F2" w:rsidRPr="00BF72B3">
        <w:rPr>
          <w:rFonts w:cs="Courier New"/>
          <w:sz w:val="20"/>
        </w:rPr>
        <w:t xml:space="preserve">juzga </w:t>
      </w:r>
      <w:r w:rsidR="00547388" w:rsidRPr="00BF72B3">
        <w:rPr>
          <w:rFonts w:cs="Courier New"/>
          <w:sz w:val="20"/>
        </w:rPr>
        <w:t>aplicables las reglas  de la posesión de buena fe.</w:t>
      </w:r>
    </w:p>
    <w:p w:rsidR="00547388" w:rsidRDefault="00BD7038" w:rsidP="00547388">
      <w:pPr>
        <w:tabs>
          <w:tab w:val="left" w:leader="hyphen" w:pos="7488"/>
        </w:tabs>
        <w:spacing w:after="240"/>
        <w:jc w:val="both"/>
        <w:rPr>
          <w:rFonts w:cs="Courier New"/>
          <w:sz w:val="20"/>
        </w:rPr>
      </w:pPr>
      <w:r w:rsidRPr="00BF72B3">
        <w:rPr>
          <w:rFonts w:cs="Courier New"/>
          <w:sz w:val="20"/>
        </w:rPr>
        <w:sym w:font="Symbol" w:char="F0A7"/>
      </w:r>
      <w:r w:rsidRPr="00BF72B3">
        <w:rPr>
          <w:rFonts w:cs="Courier New"/>
          <w:sz w:val="20"/>
        </w:rPr>
        <w:sym w:font="Symbol" w:char="F0A7"/>
      </w:r>
      <w:r w:rsidRPr="00BF72B3">
        <w:rPr>
          <w:rFonts w:cs="Courier New"/>
          <w:sz w:val="20"/>
        </w:rPr>
        <w:t xml:space="preserve"> </w:t>
      </w:r>
      <w:r w:rsidR="00547388" w:rsidRPr="00BF72B3">
        <w:rPr>
          <w:rFonts w:cs="Courier New"/>
          <w:sz w:val="20"/>
        </w:rPr>
        <w:t xml:space="preserve">En relación con los </w:t>
      </w:r>
      <w:r w:rsidR="00BF72B3" w:rsidRPr="00BF72B3">
        <w:rPr>
          <w:rFonts w:cs="Courier New"/>
          <w:b/>
          <w:sz w:val="20"/>
        </w:rPr>
        <w:t>DEUDAS</w:t>
      </w:r>
      <w:r w:rsidR="00547388" w:rsidRPr="00BF72B3">
        <w:rPr>
          <w:rFonts w:cs="Courier New"/>
          <w:sz w:val="20"/>
        </w:rPr>
        <w:t xml:space="preserve"> hereditarias del donatario</w:t>
      </w:r>
      <w:r w:rsidR="00547388" w:rsidRPr="00BF72B3">
        <w:rPr>
          <w:rFonts w:cs="Courier New"/>
          <w:b/>
          <w:sz w:val="20"/>
        </w:rPr>
        <w:t xml:space="preserve">. </w:t>
      </w:r>
      <w:r w:rsidR="00547388" w:rsidRPr="00BF72B3">
        <w:rPr>
          <w:rFonts w:cs="Courier New"/>
          <w:sz w:val="20"/>
        </w:rPr>
        <w:t xml:space="preserve">La doctrina opina que deben ser  satisfechas en </w:t>
      </w:r>
      <w:r w:rsidR="00BF72B3" w:rsidRPr="00BF72B3">
        <w:rPr>
          <w:rFonts w:cs="Courier New"/>
          <w:sz w:val="20"/>
        </w:rPr>
        <w:t>primer</w:t>
      </w:r>
      <w:r w:rsidR="00547388" w:rsidRPr="00BF72B3">
        <w:rPr>
          <w:rFonts w:cs="Courier New"/>
          <w:i/>
          <w:sz w:val="20"/>
        </w:rPr>
        <w:t xml:space="preserve"> lugar</w:t>
      </w:r>
      <w:r w:rsidR="00547388" w:rsidRPr="00BF72B3">
        <w:rPr>
          <w:rFonts w:cs="Courier New"/>
          <w:sz w:val="20"/>
        </w:rPr>
        <w:t xml:space="preserve"> con los bienes NO sujetos a reversión y, </w:t>
      </w:r>
      <w:r w:rsidR="00547388" w:rsidRPr="00BF72B3">
        <w:rPr>
          <w:rFonts w:cs="Courier New"/>
          <w:i/>
          <w:sz w:val="20"/>
        </w:rPr>
        <w:t>en último extremo</w:t>
      </w:r>
      <w:r w:rsidR="00547388" w:rsidRPr="00BF72B3">
        <w:rPr>
          <w:rFonts w:cs="Courier New"/>
          <w:sz w:val="20"/>
        </w:rPr>
        <w:t>, con los mismos bienes donados objeto de reversión. En consecuencia, el ascendiente no responde de las deudas hereditarias del descendiente, pero si está afectado por ellas (sin perjuicio de la posibilidad de repercutir en los herederos las deudas que satisfaga en virtud de dicha afección –Vallet-).</w:t>
      </w:r>
    </w:p>
    <w:p w:rsidR="007F493B" w:rsidRDefault="007F493B" w:rsidP="00547388">
      <w:pPr>
        <w:tabs>
          <w:tab w:val="left" w:leader="hyphen" w:pos="7488"/>
        </w:tabs>
        <w:spacing w:after="240"/>
        <w:jc w:val="both"/>
      </w:pPr>
      <w:r w:rsidRPr="0032647C">
        <w:rPr>
          <w:rFonts w:cs="Courier New"/>
          <w:sz w:val="20"/>
          <w:highlight w:val="cyan"/>
        </w:rPr>
        <w:sym w:font="Symbol" w:char="F0A7"/>
      </w:r>
      <w:r w:rsidRPr="0032647C">
        <w:rPr>
          <w:rFonts w:cs="Courier New"/>
          <w:sz w:val="20"/>
          <w:highlight w:val="cyan"/>
        </w:rPr>
        <w:sym w:font="Symbol" w:char="F0A7"/>
      </w:r>
      <w:r w:rsidRPr="0032647C">
        <w:rPr>
          <w:rFonts w:cs="Courier New"/>
          <w:sz w:val="20"/>
          <w:highlight w:val="cyan"/>
        </w:rPr>
        <w:t xml:space="preserve"> </w:t>
      </w:r>
      <w:r w:rsidRPr="0032647C">
        <w:rPr>
          <w:highlight w:val="cyan"/>
        </w:rPr>
        <w:t xml:space="preserve">En caso de donación de </w:t>
      </w:r>
      <w:r w:rsidR="0036451B" w:rsidRPr="0036451B">
        <w:rPr>
          <w:b/>
          <w:highlight w:val="cyan"/>
        </w:rPr>
        <w:t>BIENES GANANCIALES</w:t>
      </w:r>
      <w:r w:rsidRPr="0032647C">
        <w:rPr>
          <w:highlight w:val="cyan"/>
        </w:rPr>
        <w:t>, basta que uno de los cónyuges sobreviva para que se entienda cumplido el requisito de la supervivencia de la parte donante</w:t>
      </w:r>
      <w:r w:rsidR="0032647C" w:rsidRPr="0032647C">
        <w:rPr>
          <w:highlight w:val="cyan"/>
        </w:rPr>
        <w:t>.</w:t>
      </w:r>
      <w:r w:rsidRPr="0032647C">
        <w:rPr>
          <w:highlight w:val="cyan"/>
        </w:rPr>
        <w:t xml:space="preserve"> La </w:t>
      </w:r>
      <w:r w:rsidRPr="0036451B">
        <w:rPr>
          <w:highlight w:val="cyan"/>
          <w:u w:val="single"/>
        </w:rPr>
        <w:t>reversión</w:t>
      </w:r>
      <w:r w:rsidRPr="0032647C">
        <w:rPr>
          <w:highlight w:val="cyan"/>
        </w:rPr>
        <w:t xml:space="preserve"> se produce entonces a favor del cónyuge donante superviviente, </w:t>
      </w:r>
      <w:r w:rsidRPr="0036451B">
        <w:rPr>
          <w:highlight w:val="cyan"/>
          <w:u w:val="single"/>
        </w:rPr>
        <w:t>con carácter ganancial</w:t>
      </w:r>
      <w:r w:rsidRPr="0032647C">
        <w:rPr>
          <w:highlight w:val="cyan"/>
        </w:rPr>
        <w:t xml:space="preserve"> (se integra en su disuelta -por fallecimiento del otro cónyuge- masa ganancial) y opera </w:t>
      </w:r>
      <w:r w:rsidRPr="0036451B">
        <w:rPr>
          <w:highlight w:val="cyan"/>
          <w:u w:val="single"/>
        </w:rPr>
        <w:t>íntegra</w:t>
      </w:r>
      <w:r w:rsidRPr="0032647C">
        <w:rPr>
          <w:highlight w:val="cyan"/>
        </w:rPr>
        <w:t>mente (no solamente en la mitad de lo donado, a diferencia de en art. 524 CDF Aragón)</w:t>
      </w:r>
      <w:r w:rsidR="0032647C" w:rsidRPr="0032647C">
        <w:rPr>
          <w:highlight w:val="cyan"/>
        </w:rPr>
        <w:t xml:space="preserve"> </w:t>
      </w:r>
      <w:r w:rsidR="0032647C" w:rsidRPr="0032647C">
        <w:rPr>
          <w:rStyle w:val="Textoennegrita"/>
          <w:highlight w:val="cyan"/>
        </w:rPr>
        <w:t>RDGRN 13 de junio de 2016</w:t>
      </w:r>
    </w:p>
    <w:p w:rsidR="007F493B" w:rsidRPr="00547388" w:rsidRDefault="007F493B" w:rsidP="00547388">
      <w:pPr>
        <w:tabs>
          <w:tab w:val="left" w:leader="hyphen" w:pos="7488"/>
        </w:tabs>
        <w:spacing w:after="240"/>
        <w:jc w:val="both"/>
        <w:rPr>
          <w:rFonts w:cs="Courier New"/>
          <w:sz w:val="20"/>
        </w:rPr>
      </w:pPr>
    </w:p>
    <w:p w:rsidR="00BF24E9" w:rsidRPr="00AE4CA0" w:rsidRDefault="00BF24E9" w:rsidP="00BF24E9">
      <w:pPr>
        <w:jc w:val="both"/>
        <w:rPr>
          <w:rFonts w:ascii="Arial" w:hAnsi="Arial" w:cs="Arial"/>
          <w:i/>
          <w:sz w:val="22"/>
        </w:rPr>
      </w:pPr>
    </w:p>
    <w:p w:rsidR="00BF24E9" w:rsidRPr="00AE4CA0" w:rsidRDefault="00772E5B" w:rsidP="00772E5B">
      <w:pPr>
        <w:tabs>
          <w:tab w:val="left" w:leader="hyphen" w:pos="7488"/>
        </w:tabs>
        <w:spacing w:after="240"/>
        <w:jc w:val="center"/>
        <w:rPr>
          <w:rFonts w:cs="Courier New"/>
          <w:i/>
          <w:sz w:val="18"/>
          <w:szCs w:val="16"/>
          <w:highlight w:val="yellow"/>
        </w:rPr>
      </w:pPr>
      <w:r w:rsidRPr="00AE4CA0">
        <w:rPr>
          <w:rFonts w:cs="Courier New"/>
          <w:i/>
          <w:sz w:val="18"/>
          <w:szCs w:val="16"/>
          <w:highlight w:val="yellow"/>
          <w:bdr w:val="single" w:sz="4" w:space="0" w:color="auto"/>
        </w:rPr>
        <w:t>BREVE REFERENCIA AL DERECHO DE REVERSIÓN EN DERECHO FORAL</w:t>
      </w:r>
      <w:r w:rsidR="00BF24E9" w:rsidRPr="00AE4CA0">
        <w:rPr>
          <w:rFonts w:cs="Courier New"/>
          <w:i/>
          <w:sz w:val="18"/>
          <w:szCs w:val="16"/>
          <w:highlight w:val="yellow"/>
        </w:rPr>
        <w:t>:</w:t>
      </w:r>
    </w:p>
    <w:p w:rsidR="00772E5B" w:rsidRPr="00AE4CA0" w:rsidRDefault="00772E5B" w:rsidP="00772E5B">
      <w:pPr>
        <w:tabs>
          <w:tab w:val="left" w:leader="hyphen" w:pos="7488"/>
        </w:tabs>
        <w:spacing w:after="240"/>
        <w:jc w:val="both"/>
        <w:rPr>
          <w:rFonts w:cs="Courier New"/>
          <w:i/>
          <w:sz w:val="18"/>
          <w:szCs w:val="16"/>
          <w:highlight w:val="yellow"/>
        </w:rPr>
      </w:pPr>
    </w:p>
    <w:p w:rsidR="00CB362B" w:rsidRPr="00AE4CA0" w:rsidRDefault="00CB362B" w:rsidP="00772E5B">
      <w:pPr>
        <w:tabs>
          <w:tab w:val="left" w:leader="hyphen" w:pos="7488"/>
        </w:tabs>
        <w:spacing w:after="240"/>
        <w:jc w:val="both"/>
        <w:rPr>
          <w:rFonts w:cs="Courier New"/>
          <w:i/>
          <w:sz w:val="18"/>
          <w:szCs w:val="16"/>
          <w:highlight w:val="yellow"/>
        </w:rPr>
      </w:pPr>
      <w:r w:rsidRPr="00AE4CA0">
        <w:rPr>
          <w:rFonts w:cs="Courier New"/>
          <w:b/>
          <w:i/>
          <w:sz w:val="18"/>
          <w:szCs w:val="16"/>
          <w:highlight w:val="yellow"/>
        </w:rPr>
        <w:t>ARAGÓN</w:t>
      </w:r>
      <w:r w:rsidRPr="00AE4CA0">
        <w:rPr>
          <w:rFonts w:cs="Courier New"/>
          <w:i/>
          <w:sz w:val="18"/>
          <w:szCs w:val="16"/>
          <w:highlight w:val="yellow"/>
        </w:rPr>
        <w:t xml:space="preserve">. </w:t>
      </w:r>
      <w:bookmarkStart w:id="0" w:name="a524"/>
      <w:r w:rsidR="00BF24E9" w:rsidRPr="00AE4CA0">
        <w:rPr>
          <w:rFonts w:cs="Courier New"/>
          <w:i/>
          <w:sz w:val="18"/>
          <w:szCs w:val="16"/>
          <w:highlight w:val="yellow"/>
        </w:rPr>
        <w:t>Art 524.</w:t>
      </w:r>
      <w:bookmarkEnd w:id="0"/>
      <w:r w:rsidR="00BF24E9" w:rsidRPr="00AE4CA0">
        <w:rPr>
          <w:rFonts w:cs="Courier New"/>
          <w:i/>
          <w:sz w:val="18"/>
          <w:szCs w:val="16"/>
          <w:highlight w:val="yellow"/>
        </w:rPr>
        <w:t xml:space="preserve"> </w:t>
      </w:r>
      <w:r w:rsidRPr="00AE4CA0">
        <w:rPr>
          <w:rFonts w:cs="Courier New"/>
          <w:i/>
          <w:sz w:val="18"/>
          <w:szCs w:val="16"/>
          <w:highlight w:val="yellow"/>
        </w:rPr>
        <w:t>A lo ya señalado añadir no solo l</w:t>
      </w:r>
      <w:r w:rsidR="00BF24E9" w:rsidRPr="00AE4CA0">
        <w:rPr>
          <w:rFonts w:cs="Courier New"/>
          <w:i/>
          <w:sz w:val="18"/>
          <w:szCs w:val="16"/>
          <w:highlight w:val="yellow"/>
        </w:rPr>
        <w:t xml:space="preserve">os ascendientes </w:t>
      </w:r>
      <w:r w:rsidRPr="00AE4CA0">
        <w:rPr>
          <w:rFonts w:cs="Courier New"/>
          <w:i/>
          <w:sz w:val="18"/>
          <w:szCs w:val="16"/>
          <w:highlight w:val="yellow"/>
        </w:rPr>
        <w:t xml:space="preserve">sino </w:t>
      </w:r>
      <w:r w:rsidRPr="00784614">
        <w:rPr>
          <w:rFonts w:cs="Courier New"/>
          <w:b/>
          <w:i/>
          <w:sz w:val="18"/>
          <w:szCs w:val="16"/>
          <w:highlight w:val="yellow"/>
          <w:u w:val="single"/>
        </w:rPr>
        <w:t>también l</w:t>
      </w:r>
      <w:r w:rsidR="00BF24E9" w:rsidRPr="00784614">
        <w:rPr>
          <w:rFonts w:cs="Courier New"/>
          <w:b/>
          <w:i/>
          <w:sz w:val="18"/>
          <w:szCs w:val="16"/>
          <w:highlight w:val="yellow"/>
          <w:u w:val="single"/>
        </w:rPr>
        <w:t>o</w:t>
      </w:r>
      <w:r w:rsidRPr="00784614">
        <w:rPr>
          <w:rFonts w:cs="Courier New"/>
          <w:b/>
          <w:i/>
          <w:sz w:val="18"/>
          <w:szCs w:val="16"/>
          <w:highlight w:val="yellow"/>
          <w:u w:val="single"/>
        </w:rPr>
        <w:t>s</w:t>
      </w:r>
      <w:r w:rsidR="00BF24E9" w:rsidRPr="00784614">
        <w:rPr>
          <w:rFonts w:cs="Courier New"/>
          <w:b/>
          <w:i/>
          <w:sz w:val="18"/>
          <w:szCs w:val="16"/>
          <w:highlight w:val="yellow"/>
          <w:u w:val="single"/>
        </w:rPr>
        <w:t xml:space="preserve"> hermanos</w:t>
      </w:r>
      <w:r w:rsidR="00BF24E9" w:rsidRPr="00AE4CA0">
        <w:rPr>
          <w:rFonts w:cs="Courier New"/>
          <w:i/>
          <w:sz w:val="18"/>
          <w:szCs w:val="16"/>
          <w:highlight w:val="yellow"/>
        </w:rPr>
        <w:t xml:space="preserve"> </w:t>
      </w:r>
      <w:r w:rsidRPr="00AE4CA0">
        <w:rPr>
          <w:rFonts w:cs="Courier New"/>
          <w:i/>
          <w:sz w:val="18"/>
          <w:szCs w:val="16"/>
          <w:highlight w:val="yellow"/>
        </w:rPr>
        <w:t>(sustituidos legalmente por sus hijos o nietos) pueden “recobrar liberalidades”</w:t>
      </w:r>
    </w:p>
    <w:p w:rsidR="00CB362B" w:rsidRPr="00AE4CA0" w:rsidRDefault="00BF24E9" w:rsidP="00772E5B">
      <w:pPr>
        <w:tabs>
          <w:tab w:val="left" w:leader="hyphen" w:pos="7488"/>
        </w:tabs>
        <w:spacing w:after="240"/>
        <w:jc w:val="both"/>
        <w:rPr>
          <w:rFonts w:cs="Courier New"/>
          <w:i/>
          <w:sz w:val="18"/>
          <w:szCs w:val="16"/>
          <w:highlight w:val="yellow"/>
        </w:rPr>
      </w:pPr>
      <w:r w:rsidRPr="00AE4CA0">
        <w:rPr>
          <w:rFonts w:cs="Courier New"/>
          <w:b/>
          <w:i/>
          <w:sz w:val="18"/>
          <w:szCs w:val="16"/>
          <w:highlight w:val="yellow"/>
        </w:rPr>
        <w:t>CATALUÑA</w:t>
      </w:r>
      <w:r w:rsidRPr="00AE4CA0">
        <w:rPr>
          <w:rFonts w:cs="Courier New"/>
          <w:i/>
          <w:sz w:val="18"/>
          <w:szCs w:val="16"/>
          <w:highlight w:val="yellow"/>
        </w:rPr>
        <w:t xml:space="preserve">. </w:t>
      </w:r>
      <w:r w:rsidR="00CB362B" w:rsidRPr="00AE4CA0">
        <w:rPr>
          <w:rFonts w:cs="Courier New"/>
          <w:i/>
          <w:sz w:val="18"/>
          <w:szCs w:val="16"/>
          <w:highlight w:val="yellow"/>
        </w:rPr>
        <w:t xml:space="preserve">Se caracteriza por la </w:t>
      </w:r>
      <w:r w:rsidR="00CB362B" w:rsidRPr="00784614">
        <w:rPr>
          <w:rFonts w:cs="Courier New"/>
          <w:b/>
          <w:i/>
          <w:sz w:val="18"/>
          <w:szCs w:val="16"/>
          <w:highlight w:val="yellow"/>
          <w:u w:val="single"/>
        </w:rPr>
        <w:t>i</w:t>
      </w:r>
      <w:r w:rsidRPr="00784614">
        <w:rPr>
          <w:rFonts w:cs="Courier New"/>
          <w:b/>
          <w:i/>
          <w:sz w:val="18"/>
          <w:szCs w:val="16"/>
          <w:highlight w:val="yellow"/>
          <w:u w:val="single"/>
        </w:rPr>
        <w:t>nexistencia de reservas y reversiones legales</w:t>
      </w:r>
      <w:r w:rsidR="000D3E5B" w:rsidRPr="00AE4CA0">
        <w:rPr>
          <w:rFonts w:cs="Courier New"/>
          <w:i/>
          <w:sz w:val="18"/>
          <w:szCs w:val="16"/>
          <w:highlight w:val="yellow"/>
        </w:rPr>
        <w:t>.</w:t>
      </w:r>
      <w:r w:rsidR="00CB362B" w:rsidRPr="00AE4CA0">
        <w:rPr>
          <w:rFonts w:cs="Courier New"/>
          <w:i/>
          <w:sz w:val="18"/>
          <w:szCs w:val="16"/>
          <w:highlight w:val="yellow"/>
        </w:rPr>
        <w:t xml:space="preserve"> </w:t>
      </w:r>
    </w:p>
    <w:p w:rsidR="00BF24E9" w:rsidRPr="00AE4CA0" w:rsidRDefault="000D3E5B" w:rsidP="00772E5B">
      <w:pPr>
        <w:pStyle w:val="Textonotaalfinal"/>
        <w:rPr>
          <w:i/>
          <w:szCs w:val="16"/>
          <w:highlight w:val="yellow"/>
        </w:rPr>
      </w:pPr>
      <w:r w:rsidRPr="00AE4CA0">
        <w:rPr>
          <w:i/>
          <w:szCs w:val="16"/>
          <w:highlight w:val="yellow"/>
        </w:rPr>
        <w:lastRenderedPageBreak/>
        <w:t xml:space="preserve">Art 411-8 </w:t>
      </w:r>
      <w:r w:rsidR="00CB362B" w:rsidRPr="00AE4CA0">
        <w:rPr>
          <w:i/>
          <w:szCs w:val="16"/>
          <w:highlight w:val="yellow"/>
        </w:rPr>
        <w:t>L</w:t>
      </w:r>
      <w:r w:rsidR="00BF24E9" w:rsidRPr="00AE4CA0">
        <w:rPr>
          <w:i/>
          <w:szCs w:val="16"/>
          <w:highlight w:val="yellow"/>
        </w:rPr>
        <w:t>os bienes adquiridos por título sucesorio o por donación de acuerdo con el presente código no están sujetos a ninguna reserva hereditaria ni reversión legal.</w:t>
      </w:r>
    </w:p>
    <w:p w:rsidR="00772E5B" w:rsidRPr="00AE4CA0" w:rsidRDefault="00772E5B" w:rsidP="00772E5B">
      <w:pPr>
        <w:tabs>
          <w:tab w:val="left" w:leader="hyphen" w:pos="7488"/>
        </w:tabs>
        <w:spacing w:after="240"/>
        <w:jc w:val="both"/>
        <w:rPr>
          <w:rFonts w:cs="Courier New"/>
          <w:i/>
          <w:sz w:val="18"/>
          <w:szCs w:val="16"/>
          <w:highlight w:val="yellow"/>
        </w:rPr>
      </w:pPr>
    </w:p>
    <w:p w:rsidR="00BF24E9" w:rsidRPr="00AE4CA0" w:rsidRDefault="00BF24E9" w:rsidP="00772E5B">
      <w:pPr>
        <w:tabs>
          <w:tab w:val="left" w:leader="hyphen" w:pos="7488"/>
        </w:tabs>
        <w:spacing w:after="240"/>
        <w:jc w:val="both"/>
        <w:rPr>
          <w:rFonts w:cs="Courier New"/>
          <w:i/>
          <w:sz w:val="18"/>
          <w:szCs w:val="16"/>
          <w:highlight w:val="yellow"/>
        </w:rPr>
      </w:pPr>
      <w:r w:rsidRPr="00AE4CA0">
        <w:rPr>
          <w:rFonts w:cs="Courier New"/>
          <w:b/>
          <w:i/>
          <w:sz w:val="18"/>
          <w:szCs w:val="16"/>
          <w:highlight w:val="yellow"/>
        </w:rPr>
        <w:t>GALICIA</w:t>
      </w:r>
      <w:r w:rsidRPr="00AE4CA0">
        <w:rPr>
          <w:rFonts w:cs="Courier New"/>
          <w:i/>
          <w:sz w:val="18"/>
          <w:szCs w:val="16"/>
          <w:highlight w:val="yellow"/>
        </w:rPr>
        <w:t xml:space="preserve">. </w:t>
      </w:r>
      <w:r w:rsidR="000D3E5B" w:rsidRPr="00AE4CA0">
        <w:rPr>
          <w:rFonts w:cs="Courier New"/>
          <w:i/>
          <w:sz w:val="18"/>
          <w:szCs w:val="16"/>
          <w:highlight w:val="yellow"/>
        </w:rPr>
        <w:t>Idem a Cataluña (art. 182)</w:t>
      </w:r>
    </w:p>
    <w:p w:rsidR="00BF24E9" w:rsidRPr="00AE4CA0" w:rsidRDefault="00BF24E9" w:rsidP="00772E5B">
      <w:pPr>
        <w:tabs>
          <w:tab w:val="left" w:leader="hyphen" w:pos="7488"/>
        </w:tabs>
        <w:spacing w:after="240"/>
        <w:jc w:val="both"/>
        <w:rPr>
          <w:rFonts w:cs="Courier New"/>
          <w:i/>
          <w:sz w:val="18"/>
          <w:szCs w:val="16"/>
          <w:highlight w:val="yellow"/>
        </w:rPr>
      </w:pPr>
      <w:r w:rsidRPr="00AE4CA0">
        <w:rPr>
          <w:rFonts w:cs="Courier New"/>
          <w:b/>
          <w:i/>
          <w:sz w:val="18"/>
          <w:szCs w:val="16"/>
          <w:highlight w:val="yellow"/>
        </w:rPr>
        <w:t>NAVARRA</w:t>
      </w:r>
      <w:r w:rsidRPr="00AE4CA0">
        <w:rPr>
          <w:rFonts w:cs="Courier New"/>
          <w:i/>
          <w:sz w:val="18"/>
          <w:szCs w:val="16"/>
          <w:highlight w:val="yellow"/>
        </w:rPr>
        <w:t xml:space="preserve">. </w:t>
      </w:r>
      <w:r w:rsidR="000D3E5B" w:rsidRPr="00AE4CA0">
        <w:rPr>
          <w:rFonts w:cs="Courier New"/>
          <w:i/>
          <w:sz w:val="18"/>
          <w:szCs w:val="16"/>
          <w:highlight w:val="yellow"/>
        </w:rPr>
        <w:t xml:space="preserve">Regula la reversión legal también casos especiales (Ley 280: </w:t>
      </w:r>
      <w:r w:rsidRPr="00AE4CA0">
        <w:rPr>
          <w:rFonts w:cs="Courier New"/>
          <w:i/>
          <w:sz w:val="18"/>
          <w:szCs w:val="16"/>
          <w:highlight w:val="yellow"/>
        </w:rPr>
        <w:t>bienes que el causante hubiere adquirido por donación propter nuptias, dote o donación</w:t>
      </w:r>
      <w:r w:rsidR="00772E5B" w:rsidRPr="00AE4CA0">
        <w:rPr>
          <w:rFonts w:cs="Courier New"/>
          <w:i/>
          <w:sz w:val="18"/>
          <w:szCs w:val="16"/>
          <w:highlight w:val="yellow"/>
        </w:rPr>
        <w:t>)</w:t>
      </w:r>
      <w:r w:rsidRPr="00AE4CA0">
        <w:rPr>
          <w:rFonts w:cs="Courier New"/>
          <w:i/>
          <w:sz w:val="18"/>
          <w:szCs w:val="16"/>
          <w:highlight w:val="yellow"/>
        </w:rPr>
        <w:t>.</w:t>
      </w:r>
    </w:p>
    <w:p w:rsidR="00BF24E9" w:rsidRPr="00AE4CA0" w:rsidRDefault="00BF24E9" w:rsidP="00772E5B">
      <w:pPr>
        <w:tabs>
          <w:tab w:val="left" w:leader="hyphen" w:pos="7488"/>
        </w:tabs>
        <w:spacing w:after="240"/>
        <w:jc w:val="both"/>
        <w:rPr>
          <w:rFonts w:cs="Courier New"/>
          <w:i/>
          <w:sz w:val="18"/>
          <w:szCs w:val="16"/>
        </w:rPr>
      </w:pPr>
      <w:bookmarkStart w:id="1" w:name="a91"/>
      <w:r w:rsidRPr="00AE4CA0">
        <w:rPr>
          <w:rFonts w:cs="Courier New"/>
          <w:b/>
          <w:i/>
          <w:sz w:val="18"/>
          <w:szCs w:val="16"/>
          <w:highlight w:val="yellow"/>
        </w:rPr>
        <w:t>PAÍS VASCO</w:t>
      </w:r>
      <w:r w:rsidRPr="00AE4CA0">
        <w:rPr>
          <w:rFonts w:cs="Courier New"/>
          <w:i/>
          <w:sz w:val="18"/>
          <w:szCs w:val="16"/>
          <w:highlight w:val="yellow"/>
        </w:rPr>
        <w:t xml:space="preserve">. </w:t>
      </w:r>
      <w:bookmarkEnd w:id="1"/>
      <w:r w:rsidR="000D3E5B" w:rsidRPr="00AE4CA0">
        <w:rPr>
          <w:rFonts w:cs="Courier New"/>
          <w:i/>
          <w:sz w:val="18"/>
          <w:szCs w:val="16"/>
          <w:highlight w:val="yellow"/>
        </w:rPr>
        <w:t>El art. 123 contempla la “reversión de los bienes donados” en términos similares al 812 con la siguiente particularidad: “</w:t>
      </w:r>
      <w:r w:rsidRPr="00AE4CA0">
        <w:rPr>
          <w:rFonts w:cs="Courier New"/>
          <w:i/>
          <w:sz w:val="18"/>
          <w:szCs w:val="16"/>
          <w:highlight w:val="yellow"/>
        </w:rPr>
        <w:t xml:space="preserve">Los ascendientes, </w:t>
      </w:r>
      <w:r w:rsidRPr="00AE4CA0">
        <w:rPr>
          <w:rFonts w:cs="Courier New"/>
          <w:i/>
          <w:sz w:val="18"/>
          <w:szCs w:val="16"/>
          <w:highlight w:val="yellow"/>
          <w:u w:val="single"/>
        </w:rPr>
        <w:t>salvo pacto sucesorio en contrario</w:t>
      </w:r>
      <w:r w:rsidRPr="00AE4CA0">
        <w:rPr>
          <w:rFonts w:cs="Courier New"/>
          <w:i/>
          <w:sz w:val="18"/>
          <w:szCs w:val="16"/>
          <w:highlight w:val="yellow"/>
        </w:rPr>
        <w:t xml:space="preserve">, suceden en los bienes </w:t>
      </w:r>
      <w:r w:rsidRPr="00AE4CA0">
        <w:rPr>
          <w:rFonts w:cs="Courier New"/>
          <w:i/>
          <w:sz w:val="18"/>
          <w:szCs w:val="16"/>
          <w:highlight w:val="yellow"/>
          <w:u w:val="single"/>
        </w:rPr>
        <w:t>no troncales</w:t>
      </w:r>
      <w:r w:rsidRPr="00AE4CA0">
        <w:rPr>
          <w:rFonts w:cs="Courier New"/>
          <w:i/>
          <w:sz w:val="18"/>
          <w:szCs w:val="16"/>
          <w:highlight w:val="yellow"/>
        </w:rPr>
        <w:t xml:space="preserve"> dados por ellos a sus hijos o descendientes muertos sin posteridad, cuando</w:t>
      </w:r>
      <w:r w:rsidR="000D3E5B" w:rsidRPr="00AE4CA0">
        <w:rPr>
          <w:rFonts w:cs="Courier New"/>
          <w:i/>
          <w:sz w:val="18"/>
          <w:szCs w:val="16"/>
          <w:highlight w:val="yellow"/>
        </w:rPr>
        <w:t xml:space="preserve"> </w:t>
      </w:r>
      <w:r w:rsidRPr="00AE4CA0">
        <w:rPr>
          <w:rFonts w:cs="Courier New"/>
          <w:i/>
          <w:sz w:val="18"/>
          <w:szCs w:val="16"/>
          <w:highlight w:val="yellow"/>
        </w:rPr>
        <w:t>los mismos objetos donados existan en la sucesión. Si hubieren sido enajenados, sucederán en todas las acciones que el donatario tuviera en relación a ellos, y en el precio si se hubieren vendido, o en los bienes con que se hayan sustituido si los permutó o cambió.</w:t>
      </w:r>
    </w:p>
    <w:p w:rsidR="000D3E5B" w:rsidRPr="00A65C80" w:rsidRDefault="000D3E5B" w:rsidP="00BF24E9">
      <w:pPr>
        <w:jc w:val="both"/>
        <w:rPr>
          <w:rFonts w:ascii="Arial" w:hAnsi="Arial" w:cs="Arial"/>
          <w:sz w:val="20"/>
        </w:rPr>
      </w:pPr>
    </w:p>
    <w:p w:rsidR="00BF24E9" w:rsidRDefault="00BF24E9" w:rsidP="00F91E60">
      <w:pPr>
        <w:suppressAutoHyphens/>
        <w:jc w:val="both"/>
        <w:rPr>
          <w:rFonts w:cs="Courier New"/>
          <w:b/>
          <w:sz w:val="20"/>
          <w:lang w:val="es-ES_tradnl"/>
        </w:rPr>
      </w:pPr>
    </w:p>
    <w:p w:rsidR="00547388" w:rsidRDefault="00547388" w:rsidP="00547388">
      <w:pPr>
        <w:pStyle w:val="Ttulo4"/>
        <w:rPr>
          <w:lang w:val="es-ES_tradnl"/>
        </w:rPr>
      </w:pPr>
      <w:r w:rsidRPr="00547388">
        <w:rPr>
          <w:lang w:val="es-ES_tradnl"/>
        </w:rPr>
        <w:t>LA LEGÍTIMA DE DESCENDIENTES, ASCENDIENTES EN DERECHO FORAL</w:t>
      </w:r>
    </w:p>
    <w:p w:rsidR="00E5726E" w:rsidRDefault="00E5726E" w:rsidP="00E5726E">
      <w:pPr>
        <w:jc w:val="both"/>
        <w:rPr>
          <w:rFonts w:ascii="Arial" w:hAnsi="Arial" w:cs="Arial"/>
          <w:sz w:val="22"/>
          <w:szCs w:val="22"/>
        </w:rPr>
      </w:pPr>
    </w:p>
    <w:p w:rsidR="00E5726E" w:rsidRDefault="00E5726E" w:rsidP="00E5726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tblGrid>
      <w:tr w:rsidR="00E5726E" w:rsidRPr="005A2F09" w:rsidTr="007D77E3">
        <w:tc>
          <w:tcPr>
            <w:tcW w:w="2538" w:type="dxa"/>
          </w:tcPr>
          <w:p w:rsidR="00E5726E" w:rsidRPr="005A2F09" w:rsidRDefault="00927A2E" w:rsidP="00BF72B3">
            <w:pPr>
              <w:jc w:val="center"/>
              <w:rPr>
                <w:rFonts w:ascii="Arial" w:hAnsi="Arial" w:cs="Arial"/>
                <w:b/>
                <w:sz w:val="22"/>
                <w:szCs w:val="22"/>
              </w:rPr>
            </w:pPr>
            <w:r>
              <w:rPr>
                <w:rFonts w:ascii="Arial" w:hAnsi="Arial" w:cs="Arial"/>
                <w:b/>
                <w:sz w:val="22"/>
                <w:szCs w:val="22"/>
              </w:rPr>
              <w:t>ARAGÓN</w:t>
            </w:r>
          </w:p>
        </w:tc>
      </w:tr>
    </w:tbl>
    <w:p w:rsidR="00E5726E" w:rsidRDefault="00E5726E" w:rsidP="00E5726E">
      <w:pPr>
        <w:jc w:val="both"/>
        <w:rPr>
          <w:rFonts w:ascii="Arial" w:hAnsi="Arial" w:cs="Arial"/>
          <w:spacing w:val="-3"/>
          <w:sz w:val="22"/>
          <w:szCs w:val="22"/>
        </w:rPr>
      </w:pPr>
    </w:p>
    <w:p w:rsidR="00E5726E" w:rsidRPr="000A51C2" w:rsidRDefault="004F7F8B" w:rsidP="00E5726E">
      <w:pPr>
        <w:jc w:val="both"/>
        <w:rPr>
          <w:rFonts w:cs="Courier New"/>
          <w:spacing w:val="-3"/>
          <w:sz w:val="20"/>
        </w:rPr>
      </w:pPr>
      <w:r w:rsidRPr="000A51C2">
        <w:rPr>
          <w:rFonts w:cs="Courier New"/>
          <w:spacing w:val="-3"/>
          <w:sz w:val="20"/>
        </w:rPr>
        <w:t>A</w:t>
      </w:r>
      <w:r w:rsidR="00E5726E" w:rsidRPr="000A51C2">
        <w:rPr>
          <w:rFonts w:cs="Courier New"/>
          <w:spacing w:val="-3"/>
          <w:sz w:val="20"/>
        </w:rPr>
        <w:t>rt. 486 y ss CDF.</w:t>
      </w:r>
      <w:r w:rsidR="00E5726E" w:rsidRPr="000A51C2">
        <w:rPr>
          <w:rFonts w:cs="Courier New"/>
          <w:spacing w:val="-3"/>
          <w:sz w:val="20"/>
        </w:rPr>
        <w:tab/>
      </w:r>
    </w:p>
    <w:p w:rsidR="00E5726E" w:rsidRPr="000A51C2" w:rsidRDefault="00E5726E" w:rsidP="00E5726E">
      <w:pPr>
        <w:jc w:val="both"/>
        <w:rPr>
          <w:rFonts w:cs="Courier New"/>
          <w:b/>
          <w:spacing w:val="-3"/>
          <w:sz w:val="20"/>
        </w:rPr>
      </w:pPr>
    </w:p>
    <w:p w:rsidR="00E5726E" w:rsidRPr="000A51C2" w:rsidRDefault="00E5726E" w:rsidP="00E5726E">
      <w:pPr>
        <w:jc w:val="both"/>
        <w:rPr>
          <w:rFonts w:cs="Courier New"/>
          <w:spacing w:val="-3"/>
          <w:sz w:val="20"/>
        </w:rPr>
      </w:pPr>
      <w:r w:rsidRPr="000A51C2">
        <w:rPr>
          <w:rFonts w:cs="Courier New"/>
          <w:b/>
          <w:spacing w:val="-3"/>
          <w:sz w:val="20"/>
        </w:rPr>
        <w:t xml:space="preserve">• </w:t>
      </w:r>
      <w:r w:rsidRPr="000A51C2">
        <w:rPr>
          <w:rFonts w:cs="Courier New"/>
          <w:b/>
          <w:spacing w:val="-3"/>
          <w:sz w:val="20"/>
          <w:u w:val="single"/>
        </w:rPr>
        <w:t>Legitimarios</w:t>
      </w:r>
      <w:r w:rsidRPr="000A51C2">
        <w:rPr>
          <w:rFonts w:cs="Courier New"/>
          <w:spacing w:val="-3"/>
          <w:sz w:val="20"/>
        </w:rPr>
        <w:t xml:space="preserve">. Son </w:t>
      </w:r>
      <w:r w:rsidR="004F7F8B" w:rsidRPr="000A51C2">
        <w:rPr>
          <w:rFonts w:cs="Courier New"/>
          <w:spacing w:val="-3"/>
          <w:sz w:val="20"/>
        </w:rPr>
        <w:t xml:space="preserve">SOLO </w:t>
      </w:r>
      <w:r w:rsidRPr="000A51C2">
        <w:rPr>
          <w:rFonts w:cs="Courier New"/>
          <w:spacing w:val="-3"/>
          <w:sz w:val="20"/>
        </w:rPr>
        <w:t>los descendientes de cualquier grado del causante.</w:t>
      </w:r>
    </w:p>
    <w:p w:rsidR="00E5726E" w:rsidRPr="000A51C2" w:rsidRDefault="00E5726E" w:rsidP="00E5726E">
      <w:pPr>
        <w:ind w:firstLine="709"/>
        <w:jc w:val="both"/>
        <w:rPr>
          <w:rFonts w:cs="Courier New"/>
          <w:spacing w:val="-3"/>
          <w:sz w:val="20"/>
        </w:rPr>
      </w:pPr>
    </w:p>
    <w:p w:rsidR="00E5726E" w:rsidRPr="000A51C2" w:rsidRDefault="00E5726E" w:rsidP="00E5726E">
      <w:pPr>
        <w:jc w:val="both"/>
        <w:rPr>
          <w:rFonts w:cs="Courier New"/>
          <w:b/>
          <w:spacing w:val="-3"/>
          <w:sz w:val="20"/>
        </w:rPr>
      </w:pPr>
      <w:r w:rsidRPr="000A51C2">
        <w:rPr>
          <w:rFonts w:cs="Courier New"/>
          <w:b/>
          <w:spacing w:val="-3"/>
          <w:sz w:val="20"/>
        </w:rPr>
        <w:t xml:space="preserve">• </w:t>
      </w:r>
      <w:r w:rsidRPr="000A51C2">
        <w:rPr>
          <w:rFonts w:cs="Courier New"/>
          <w:b/>
          <w:spacing w:val="-3"/>
          <w:sz w:val="20"/>
          <w:u w:val="single"/>
        </w:rPr>
        <w:t>Cuantía de la legítima</w:t>
      </w:r>
      <w:r w:rsidRPr="000A51C2">
        <w:rPr>
          <w:rFonts w:cs="Courier New"/>
          <w:spacing w:val="-3"/>
          <w:sz w:val="20"/>
        </w:rPr>
        <w:t>. Es la mitad del caudal relicto.</w:t>
      </w:r>
    </w:p>
    <w:p w:rsidR="00E5726E" w:rsidRPr="000A51C2" w:rsidRDefault="00E5726E" w:rsidP="00E5726E">
      <w:pPr>
        <w:ind w:firstLine="709"/>
        <w:jc w:val="both"/>
        <w:rPr>
          <w:rFonts w:cs="Courier New"/>
          <w:b/>
          <w:spacing w:val="-3"/>
          <w:sz w:val="20"/>
        </w:rPr>
      </w:pPr>
    </w:p>
    <w:p w:rsidR="00E5726E" w:rsidRPr="000A51C2" w:rsidRDefault="00E5726E" w:rsidP="00E5726E">
      <w:pPr>
        <w:jc w:val="both"/>
        <w:rPr>
          <w:rFonts w:cs="Courier New"/>
          <w:spacing w:val="-3"/>
          <w:sz w:val="20"/>
        </w:rPr>
      </w:pPr>
      <w:r w:rsidRPr="000A51C2">
        <w:rPr>
          <w:rFonts w:cs="Courier New"/>
          <w:b/>
          <w:spacing w:val="-3"/>
          <w:sz w:val="20"/>
        </w:rPr>
        <w:t xml:space="preserve">• </w:t>
      </w:r>
      <w:r w:rsidRPr="000A51C2">
        <w:rPr>
          <w:rFonts w:cs="Courier New"/>
          <w:b/>
          <w:spacing w:val="-3"/>
          <w:sz w:val="20"/>
          <w:u w:val="single"/>
        </w:rPr>
        <w:t>Distribución</w:t>
      </w:r>
      <w:r w:rsidRPr="000A51C2">
        <w:rPr>
          <w:rFonts w:cs="Courier New"/>
          <w:spacing w:val="-3"/>
          <w:sz w:val="20"/>
          <w:u w:val="single"/>
        </w:rPr>
        <w:t>.</w:t>
      </w:r>
      <w:r w:rsidRPr="000A51C2">
        <w:rPr>
          <w:rFonts w:cs="Courier New"/>
          <w:spacing w:val="-3"/>
          <w:sz w:val="20"/>
        </w:rPr>
        <w:t xml:space="preserve"> Dado su carácter </w:t>
      </w:r>
      <w:r w:rsidR="004F7F8B" w:rsidRPr="000A51C2">
        <w:rPr>
          <w:rFonts w:cs="Courier New"/>
          <w:spacing w:val="-3"/>
          <w:sz w:val="20"/>
        </w:rPr>
        <w:t>COLECTIVO</w:t>
      </w:r>
      <w:r w:rsidRPr="000A51C2">
        <w:rPr>
          <w:rFonts w:cs="Courier New"/>
          <w:spacing w:val="-3"/>
          <w:sz w:val="20"/>
        </w:rPr>
        <w:t xml:space="preserve">, el causante puede distribuirla por partes iguales o desiguales entre los descendientes de cualquier grado o atribuirla a uno solo. </w:t>
      </w:r>
    </w:p>
    <w:p w:rsidR="004F7F8B" w:rsidRPr="000A51C2" w:rsidRDefault="004F7F8B" w:rsidP="004F7F8B">
      <w:pPr>
        <w:ind w:left="284"/>
        <w:jc w:val="both"/>
        <w:rPr>
          <w:rFonts w:cs="Courier New"/>
          <w:sz w:val="20"/>
        </w:rPr>
      </w:pPr>
    </w:p>
    <w:p w:rsidR="00E5726E" w:rsidRPr="000A51C2" w:rsidRDefault="00E5726E" w:rsidP="004F7F8B">
      <w:pPr>
        <w:ind w:left="708"/>
        <w:jc w:val="both"/>
        <w:rPr>
          <w:rFonts w:cs="Courier New"/>
          <w:sz w:val="20"/>
        </w:rPr>
      </w:pPr>
      <w:r w:rsidRPr="000A51C2">
        <w:rPr>
          <w:rFonts w:cs="Courier New"/>
          <w:sz w:val="20"/>
        </w:rPr>
        <w:t xml:space="preserve">Si no se ha distribuido de otra manera, la legítima colectiva se entiende distribuida por partes iguales entre los legitimarios de grado preferente. </w:t>
      </w:r>
    </w:p>
    <w:p w:rsidR="00E5726E" w:rsidRPr="000A51C2" w:rsidRDefault="00E5726E" w:rsidP="00E5726E">
      <w:pPr>
        <w:ind w:left="284" w:firstLine="1"/>
        <w:jc w:val="both"/>
        <w:rPr>
          <w:rFonts w:cs="Courier New"/>
          <w:sz w:val="20"/>
        </w:rPr>
      </w:pPr>
    </w:p>
    <w:p w:rsidR="00E5726E" w:rsidRPr="000A51C2" w:rsidRDefault="00E5726E" w:rsidP="00E5726E">
      <w:pPr>
        <w:jc w:val="both"/>
        <w:rPr>
          <w:rFonts w:cs="Courier New"/>
          <w:spacing w:val="-3"/>
          <w:sz w:val="20"/>
        </w:rPr>
      </w:pPr>
      <w:r w:rsidRPr="000A51C2">
        <w:rPr>
          <w:rFonts w:cs="Courier New"/>
          <w:b/>
          <w:spacing w:val="-3"/>
          <w:sz w:val="20"/>
        </w:rPr>
        <w:t xml:space="preserve">• </w:t>
      </w:r>
      <w:r w:rsidRPr="000A51C2">
        <w:rPr>
          <w:rFonts w:cs="Courier New"/>
          <w:b/>
          <w:spacing w:val="-3"/>
          <w:sz w:val="20"/>
          <w:u w:val="single"/>
        </w:rPr>
        <w:t>Pago</w:t>
      </w:r>
      <w:r w:rsidRPr="000A51C2">
        <w:rPr>
          <w:rFonts w:cs="Courier New"/>
          <w:b/>
          <w:spacing w:val="-3"/>
          <w:sz w:val="20"/>
        </w:rPr>
        <w:t xml:space="preserve">. </w:t>
      </w:r>
      <w:r w:rsidRPr="000A51C2">
        <w:rPr>
          <w:rFonts w:cs="Courier New"/>
          <w:spacing w:val="-3"/>
          <w:sz w:val="20"/>
        </w:rPr>
        <w:t>Se hará en bienes de la herencia salvo pacto con el legitimario.</w:t>
      </w:r>
    </w:p>
    <w:p w:rsidR="00E5726E" w:rsidRPr="000A51C2" w:rsidRDefault="00E5726E" w:rsidP="00E5726E">
      <w:pPr>
        <w:jc w:val="both"/>
        <w:rPr>
          <w:rFonts w:cs="Courier New"/>
          <w:b/>
          <w:spacing w:val="-3"/>
          <w:sz w:val="20"/>
        </w:rPr>
      </w:pPr>
    </w:p>
    <w:p w:rsidR="00E5726E" w:rsidRPr="000A51C2" w:rsidRDefault="00E5726E" w:rsidP="00E5726E">
      <w:pPr>
        <w:jc w:val="both"/>
        <w:rPr>
          <w:rFonts w:cs="Courier New"/>
          <w:b/>
          <w:spacing w:val="-3"/>
          <w:sz w:val="20"/>
        </w:rPr>
      </w:pPr>
      <w:r w:rsidRPr="000A51C2">
        <w:rPr>
          <w:rFonts w:cs="Courier New"/>
          <w:b/>
          <w:spacing w:val="-3"/>
          <w:sz w:val="20"/>
        </w:rPr>
        <w:t xml:space="preserve">• </w:t>
      </w:r>
      <w:r w:rsidRPr="000A51C2">
        <w:rPr>
          <w:rFonts w:cs="Courier New"/>
          <w:b/>
          <w:spacing w:val="-3"/>
          <w:sz w:val="20"/>
          <w:u w:val="single"/>
        </w:rPr>
        <w:t>Intangibilidad de la legítima.</w:t>
      </w:r>
    </w:p>
    <w:p w:rsidR="00E5726E" w:rsidRPr="000A51C2" w:rsidRDefault="00E5726E" w:rsidP="00E5726E">
      <w:pPr>
        <w:ind w:left="284" w:firstLine="284"/>
        <w:jc w:val="both"/>
        <w:rPr>
          <w:rFonts w:cs="Courier New"/>
          <w:b/>
          <w:spacing w:val="-3"/>
          <w:sz w:val="20"/>
        </w:rPr>
      </w:pPr>
    </w:p>
    <w:p w:rsidR="00E5726E" w:rsidRPr="000A51C2" w:rsidRDefault="00E5726E" w:rsidP="00E5726E">
      <w:pPr>
        <w:ind w:left="568"/>
        <w:jc w:val="both"/>
        <w:rPr>
          <w:rFonts w:cs="Courier New"/>
          <w:spacing w:val="-3"/>
          <w:sz w:val="20"/>
        </w:rPr>
      </w:pPr>
      <w:r w:rsidRPr="000A51C2">
        <w:rPr>
          <w:rFonts w:cs="Courier New"/>
          <w:spacing w:val="-3"/>
          <w:sz w:val="20"/>
        </w:rPr>
        <w:t xml:space="preserve"> </w:t>
      </w:r>
      <w:r w:rsidRPr="000A51C2">
        <w:rPr>
          <w:rFonts w:cs="Courier New"/>
          <w:spacing w:val="-3"/>
          <w:sz w:val="20"/>
          <w:u w:val="single"/>
        </w:rPr>
        <w:t>Cuantitativa.</w:t>
      </w:r>
      <w:r w:rsidRPr="000A51C2">
        <w:rPr>
          <w:rFonts w:cs="Courier New"/>
          <w:b/>
          <w:spacing w:val="-3"/>
          <w:sz w:val="20"/>
        </w:rPr>
        <w:t xml:space="preserve"> </w:t>
      </w:r>
      <w:r w:rsidRPr="000A51C2">
        <w:rPr>
          <w:rFonts w:cs="Courier New"/>
          <w:spacing w:val="-3"/>
          <w:sz w:val="20"/>
        </w:rPr>
        <w:t>Que impide que los beneficios percibidos por el conjunto de los descendientes  no alcance la mitad del caudal relicto.</w:t>
      </w:r>
    </w:p>
    <w:p w:rsidR="004F7F8B" w:rsidRPr="000A51C2" w:rsidRDefault="004F7F8B" w:rsidP="00E5726E">
      <w:pPr>
        <w:ind w:left="568" w:firstLine="2"/>
        <w:jc w:val="both"/>
        <w:rPr>
          <w:rFonts w:cs="Courier New"/>
          <w:sz w:val="20"/>
          <w:u w:val="single"/>
        </w:rPr>
      </w:pPr>
    </w:p>
    <w:p w:rsidR="00E5726E" w:rsidRPr="000A51C2" w:rsidRDefault="00E5726E" w:rsidP="00E5726E">
      <w:pPr>
        <w:ind w:left="568" w:firstLine="2"/>
        <w:jc w:val="both"/>
        <w:rPr>
          <w:rFonts w:cs="Courier New"/>
          <w:sz w:val="20"/>
        </w:rPr>
      </w:pPr>
      <w:r w:rsidRPr="000A51C2">
        <w:rPr>
          <w:rFonts w:cs="Courier New"/>
          <w:sz w:val="20"/>
          <w:u w:val="single"/>
        </w:rPr>
        <w:t>Cualitativa.</w:t>
      </w:r>
      <w:r w:rsidRPr="000A51C2">
        <w:rPr>
          <w:rFonts w:cs="Courier New"/>
          <w:b/>
          <w:sz w:val="20"/>
        </w:rPr>
        <w:t xml:space="preserve"> </w:t>
      </w:r>
      <w:r w:rsidRPr="000A51C2">
        <w:rPr>
          <w:rFonts w:cs="Courier New"/>
          <w:sz w:val="20"/>
        </w:rPr>
        <w:t xml:space="preserve">Que impide imponer gravámenes sobre la legítima, excepto: </w:t>
      </w:r>
    </w:p>
    <w:p w:rsidR="00E5726E" w:rsidRPr="000A51C2" w:rsidRDefault="00E5726E" w:rsidP="00E5726E">
      <w:pPr>
        <w:ind w:left="284" w:firstLine="1"/>
        <w:jc w:val="both"/>
        <w:rPr>
          <w:rFonts w:cs="Courier New"/>
          <w:sz w:val="20"/>
        </w:rPr>
      </w:pPr>
    </w:p>
    <w:p w:rsidR="00E5726E" w:rsidRPr="000A51C2" w:rsidRDefault="00E5726E" w:rsidP="00E5726E">
      <w:pPr>
        <w:ind w:left="852" w:hanging="567"/>
        <w:jc w:val="both"/>
        <w:rPr>
          <w:rFonts w:cs="Courier New"/>
          <w:sz w:val="20"/>
        </w:rPr>
      </w:pPr>
      <w:r w:rsidRPr="000A51C2">
        <w:rPr>
          <w:rFonts w:cs="Courier New"/>
          <w:sz w:val="20"/>
        </w:rPr>
        <w:tab/>
        <w:t xml:space="preserve">Los establecidos en </w:t>
      </w:r>
      <w:r w:rsidRPr="000A51C2">
        <w:rPr>
          <w:rFonts w:cs="Courier New"/>
          <w:sz w:val="20"/>
          <w:u w:val="single"/>
        </w:rPr>
        <w:t>beneficio de otros descendientes</w:t>
      </w:r>
      <w:r w:rsidRPr="000A51C2">
        <w:rPr>
          <w:rFonts w:cs="Courier New"/>
          <w:sz w:val="20"/>
        </w:rPr>
        <w:t xml:space="preserve">, con los límites de las sustituciones fideicomisarias; los establecidos con </w:t>
      </w:r>
      <w:r w:rsidRPr="000A51C2">
        <w:rPr>
          <w:rFonts w:cs="Courier New"/>
          <w:sz w:val="20"/>
          <w:u w:val="single"/>
        </w:rPr>
        <w:t>justa causa</w:t>
      </w:r>
      <w:r w:rsidRPr="000A51C2">
        <w:rPr>
          <w:rFonts w:cs="Courier New"/>
          <w:sz w:val="20"/>
        </w:rPr>
        <w:t xml:space="preserve"> expresada en el título sucesorio o en documento público; los establecidos para el caso de </w:t>
      </w:r>
      <w:r w:rsidRPr="000A51C2">
        <w:rPr>
          <w:rFonts w:cs="Courier New"/>
          <w:sz w:val="20"/>
          <w:u w:val="single"/>
        </w:rPr>
        <w:t>fallecer todos los legitimarios sin descendencia</w:t>
      </w:r>
      <w:r w:rsidRPr="000A51C2">
        <w:rPr>
          <w:rFonts w:cs="Courier New"/>
          <w:sz w:val="20"/>
        </w:rPr>
        <w:t xml:space="preserve"> y los demás </w:t>
      </w:r>
      <w:r w:rsidRPr="000A51C2">
        <w:rPr>
          <w:rFonts w:cs="Courier New"/>
          <w:sz w:val="20"/>
          <w:u w:val="single"/>
        </w:rPr>
        <w:t>previstos legalmente</w:t>
      </w:r>
      <w:r w:rsidRPr="000A51C2">
        <w:rPr>
          <w:rFonts w:cs="Courier New"/>
          <w:sz w:val="20"/>
        </w:rPr>
        <w:t xml:space="preserve"> (como  como  el usufructo viudal en favor del cónyuge supérstite).</w:t>
      </w:r>
    </w:p>
    <w:p w:rsidR="00E5726E" w:rsidRPr="000A51C2" w:rsidRDefault="00E5726E" w:rsidP="00E5726E">
      <w:pPr>
        <w:jc w:val="both"/>
        <w:rPr>
          <w:rFonts w:cs="Courier New"/>
          <w:b/>
          <w:sz w:val="20"/>
        </w:rPr>
      </w:pPr>
    </w:p>
    <w:p w:rsidR="00E5726E" w:rsidRPr="000A51C2" w:rsidRDefault="00E5726E" w:rsidP="004F7F8B">
      <w:pPr>
        <w:ind w:left="852"/>
        <w:jc w:val="both"/>
        <w:rPr>
          <w:rFonts w:cs="Courier New"/>
          <w:sz w:val="20"/>
        </w:rPr>
      </w:pPr>
      <w:r w:rsidRPr="000A51C2">
        <w:rPr>
          <w:rFonts w:cs="Courier New"/>
          <w:sz w:val="20"/>
        </w:rPr>
        <w:t>Regula la “</w:t>
      </w:r>
      <w:r w:rsidRPr="000A51C2">
        <w:rPr>
          <w:rFonts w:cs="Courier New"/>
          <w:i/>
          <w:sz w:val="20"/>
        </w:rPr>
        <w:t>Cautela Socini</w:t>
      </w:r>
      <w:r w:rsidRPr="000A51C2">
        <w:rPr>
          <w:rFonts w:cs="Courier New"/>
          <w:sz w:val="20"/>
        </w:rPr>
        <w:t xml:space="preserve">” a la que denomina </w:t>
      </w:r>
      <w:r w:rsidRPr="000A51C2">
        <w:rPr>
          <w:rFonts w:cs="Courier New"/>
          <w:b/>
          <w:sz w:val="20"/>
          <w:u w:val="single"/>
        </w:rPr>
        <w:t>“Cautela de opción compensatoria”</w:t>
      </w:r>
      <w:r w:rsidRPr="000A51C2">
        <w:rPr>
          <w:rFonts w:cs="Courier New"/>
          <w:b/>
          <w:sz w:val="20"/>
        </w:rPr>
        <w:t xml:space="preserve"> </w:t>
      </w:r>
      <w:r w:rsidR="004F7F8B" w:rsidRPr="000A51C2">
        <w:rPr>
          <w:rFonts w:cs="Courier New"/>
          <w:sz w:val="20"/>
        </w:rPr>
        <w:t xml:space="preserve">y </w:t>
      </w:r>
      <w:r w:rsidRPr="000A51C2">
        <w:rPr>
          <w:rFonts w:cs="Courier New"/>
          <w:sz w:val="20"/>
        </w:rPr>
        <w:t>permite la</w:t>
      </w:r>
      <w:r w:rsidRPr="000A51C2">
        <w:rPr>
          <w:rFonts w:cs="Courier New"/>
          <w:b/>
          <w:sz w:val="20"/>
        </w:rPr>
        <w:t xml:space="preserve">  </w:t>
      </w:r>
      <w:r w:rsidRPr="000A51C2">
        <w:rPr>
          <w:rFonts w:cs="Courier New"/>
          <w:b/>
          <w:spacing w:val="-3"/>
          <w:sz w:val="20"/>
          <w:u w:val="single"/>
        </w:rPr>
        <w:t>Renuncia a la legítima</w:t>
      </w:r>
      <w:r w:rsidRPr="000A51C2">
        <w:rPr>
          <w:rFonts w:cs="Courier New"/>
          <w:spacing w:val="-3"/>
          <w:sz w:val="20"/>
        </w:rPr>
        <w:t xml:space="preserve"> </w:t>
      </w:r>
      <w:r w:rsidR="001E08F6" w:rsidRPr="000A51C2">
        <w:rPr>
          <w:rFonts w:cs="Courier New"/>
          <w:spacing w:val="-3"/>
          <w:sz w:val="20"/>
          <w:highlight w:val="yellow"/>
        </w:rPr>
        <w:t>ANTES</w:t>
      </w:r>
      <w:r w:rsidRPr="000A51C2">
        <w:rPr>
          <w:rFonts w:cs="Courier New"/>
          <w:spacing w:val="-3"/>
          <w:sz w:val="20"/>
        </w:rPr>
        <w:t xml:space="preserve"> o después </w:t>
      </w:r>
      <w:r w:rsidRPr="000A51C2">
        <w:rPr>
          <w:rFonts w:cs="Courier New"/>
          <w:sz w:val="20"/>
        </w:rPr>
        <w:t>de abrirse la sucesión.</w:t>
      </w:r>
    </w:p>
    <w:p w:rsidR="004F7F8B" w:rsidRPr="000A51C2" w:rsidRDefault="004F7F8B" w:rsidP="004F7F8B">
      <w:pPr>
        <w:ind w:left="852" w:hanging="567"/>
        <w:jc w:val="both"/>
        <w:rPr>
          <w:rFonts w:cs="Courier New"/>
          <w:sz w:val="20"/>
        </w:rPr>
      </w:pPr>
    </w:p>
    <w:p w:rsidR="00E5726E" w:rsidRPr="000A51C2" w:rsidRDefault="00E5726E" w:rsidP="00E5726E">
      <w:pPr>
        <w:rPr>
          <w:rFonts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tblGrid>
      <w:tr w:rsidR="00E5726E" w:rsidRPr="000A51C2" w:rsidTr="007D77E3">
        <w:tc>
          <w:tcPr>
            <w:tcW w:w="2538" w:type="dxa"/>
          </w:tcPr>
          <w:p w:rsidR="00E5726E" w:rsidRPr="000A51C2" w:rsidRDefault="00927A2E" w:rsidP="00927A2E">
            <w:pPr>
              <w:jc w:val="center"/>
              <w:rPr>
                <w:rFonts w:cs="Courier New"/>
                <w:b/>
                <w:sz w:val="20"/>
              </w:rPr>
            </w:pPr>
            <w:r w:rsidRPr="000A51C2">
              <w:rPr>
                <w:rFonts w:cs="Courier New"/>
                <w:b/>
                <w:sz w:val="20"/>
              </w:rPr>
              <w:t>CATALUÑA</w:t>
            </w:r>
          </w:p>
        </w:tc>
      </w:tr>
    </w:tbl>
    <w:p w:rsidR="00E5726E" w:rsidRPr="000A51C2" w:rsidRDefault="00E5726E" w:rsidP="00E5726E">
      <w:pPr>
        <w:jc w:val="both"/>
        <w:rPr>
          <w:rFonts w:cs="Courier New"/>
          <w:sz w:val="20"/>
        </w:rPr>
      </w:pPr>
    </w:p>
    <w:p w:rsidR="00E5726E" w:rsidRPr="000A51C2" w:rsidRDefault="004F7F8B" w:rsidP="00E5726E">
      <w:pPr>
        <w:pStyle w:val="PARRAFOCERTIFICACION"/>
        <w:tabs>
          <w:tab w:val="clear" w:pos="7488"/>
        </w:tabs>
        <w:spacing w:after="0" w:line="240" w:lineRule="auto"/>
        <w:ind w:firstLine="0"/>
        <w:rPr>
          <w:rFonts w:ascii="Courier New" w:hAnsi="Courier New" w:cs="Courier New"/>
          <w:sz w:val="20"/>
        </w:rPr>
      </w:pPr>
      <w:r w:rsidRPr="000A51C2">
        <w:rPr>
          <w:rFonts w:ascii="Courier New" w:hAnsi="Courier New" w:cs="Courier New"/>
          <w:b/>
          <w:sz w:val="20"/>
        </w:rPr>
        <w:t>A</w:t>
      </w:r>
      <w:r w:rsidR="00E5726E" w:rsidRPr="000A51C2">
        <w:rPr>
          <w:rFonts w:ascii="Courier New" w:hAnsi="Courier New" w:cs="Courier New"/>
          <w:b/>
          <w:sz w:val="20"/>
        </w:rPr>
        <w:t>rt 451</w:t>
      </w:r>
      <w:r w:rsidRPr="000A51C2">
        <w:rPr>
          <w:rFonts w:ascii="Courier New" w:hAnsi="Courier New" w:cs="Courier New"/>
          <w:sz w:val="20"/>
        </w:rPr>
        <w:t>-1 y ss</w:t>
      </w:r>
      <w:r w:rsidR="00E5726E" w:rsidRPr="000A51C2">
        <w:rPr>
          <w:rFonts w:ascii="Courier New" w:hAnsi="Courier New" w:cs="Courier New"/>
          <w:sz w:val="20"/>
        </w:rPr>
        <w:t xml:space="preserve"> del Libro IV C</w:t>
      </w:r>
      <w:r w:rsidRPr="000A51C2">
        <w:rPr>
          <w:rFonts w:ascii="Courier New" w:hAnsi="Courier New" w:cs="Courier New"/>
          <w:sz w:val="20"/>
        </w:rPr>
        <w:t>CC</w:t>
      </w:r>
      <w:r w:rsidR="00E5726E" w:rsidRPr="000A51C2">
        <w:rPr>
          <w:rFonts w:ascii="Courier New" w:hAnsi="Courier New" w:cs="Courier New"/>
          <w:sz w:val="20"/>
        </w:rPr>
        <w:t xml:space="preserve"> </w:t>
      </w:r>
    </w:p>
    <w:p w:rsidR="00E5726E" w:rsidRPr="000A51C2" w:rsidRDefault="00E5726E"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sz w:val="20"/>
        </w:rPr>
        <w:t xml:space="preserve"> </w:t>
      </w:r>
    </w:p>
    <w:p w:rsidR="00E5726E" w:rsidRPr="000A51C2" w:rsidRDefault="00E5726E"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color w:val="1F497D"/>
          <w:sz w:val="20"/>
        </w:rPr>
        <w:lastRenderedPageBreak/>
        <w:t>Naturaleza jurídica.</w:t>
      </w:r>
      <w:r w:rsidRPr="000A51C2">
        <w:rPr>
          <w:rFonts w:ascii="Courier New" w:hAnsi="Courier New" w:cs="Courier New"/>
          <w:sz w:val="20"/>
        </w:rPr>
        <w:t xml:space="preserve"> El Cc configura la legítima como una </w:t>
      </w:r>
      <w:r w:rsidRPr="000A51C2">
        <w:rPr>
          <w:rFonts w:ascii="Courier New" w:hAnsi="Courier New" w:cs="Courier New"/>
          <w:b/>
          <w:i/>
          <w:color w:val="1F497D"/>
          <w:sz w:val="20"/>
        </w:rPr>
        <w:t>PARS VALORIS</w:t>
      </w:r>
      <w:r w:rsidRPr="000A51C2">
        <w:rPr>
          <w:rFonts w:ascii="Courier New" w:hAnsi="Courier New" w:cs="Courier New"/>
          <w:sz w:val="20"/>
        </w:rPr>
        <w:t>, ya que el legitimario solamente goza de “</w:t>
      </w:r>
      <w:r w:rsidRPr="000A51C2">
        <w:rPr>
          <w:rFonts w:ascii="Courier New" w:hAnsi="Courier New" w:cs="Courier New"/>
          <w:i/>
          <w:sz w:val="20"/>
        </w:rPr>
        <w:t>un dº de crédito”</w:t>
      </w:r>
      <w:r w:rsidRPr="000A51C2">
        <w:rPr>
          <w:rFonts w:ascii="Courier New" w:hAnsi="Courier New" w:cs="Courier New"/>
          <w:sz w:val="20"/>
        </w:rPr>
        <w:t xml:space="preserve"> para reclamar su legítima. </w:t>
      </w:r>
    </w:p>
    <w:p w:rsidR="00E5726E" w:rsidRPr="000A51C2" w:rsidRDefault="00E5726E" w:rsidP="00E5726E">
      <w:pPr>
        <w:pStyle w:val="PARRAFOCERTIFICACION"/>
        <w:spacing w:after="0" w:line="240" w:lineRule="auto"/>
        <w:ind w:firstLine="0"/>
        <w:rPr>
          <w:rFonts w:ascii="Courier New" w:hAnsi="Courier New" w:cs="Courier New"/>
          <w:sz w:val="20"/>
        </w:rPr>
      </w:pPr>
    </w:p>
    <w:p w:rsidR="00E5726E" w:rsidRPr="000A51C2" w:rsidRDefault="004F7F8B" w:rsidP="004F7F8B">
      <w:pPr>
        <w:pStyle w:val="PARRAFOCERTIFICACION"/>
        <w:spacing w:after="0" w:line="240" w:lineRule="auto"/>
        <w:ind w:left="708" w:firstLine="0"/>
        <w:rPr>
          <w:rFonts w:ascii="Courier New" w:hAnsi="Courier New" w:cs="Courier New"/>
          <w:sz w:val="20"/>
        </w:rPr>
      </w:pPr>
      <w:r w:rsidRPr="000A51C2">
        <w:rPr>
          <w:rFonts w:ascii="Courier New" w:hAnsi="Courier New" w:cs="Courier New"/>
          <w:sz w:val="20"/>
        </w:rPr>
        <w:t xml:space="preserve">No existiendo afección, </w:t>
      </w:r>
      <w:r w:rsidR="00E5726E" w:rsidRPr="000A51C2">
        <w:rPr>
          <w:rFonts w:ascii="Courier New" w:hAnsi="Courier New" w:cs="Courier New"/>
          <w:sz w:val="20"/>
        </w:rPr>
        <w:t>no ha de practicarse la mención prevista en el art 15 de la LH</w:t>
      </w:r>
      <w:r w:rsidRPr="000A51C2">
        <w:rPr>
          <w:rFonts w:ascii="Courier New" w:hAnsi="Courier New" w:cs="Courier New"/>
          <w:sz w:val="20"/>
        </w:rPr>
        <w:t xml:space="preserve"> (REMISION tema hipotecario)</w:t>
      </w:r>
      <w:r w:rsidR="00E5726E" w:rsidRPr="000A51C2">
        <w:rPr>
          <w:rFonts w:ascii="Courier New" w:hAnsi="Courier New" w:cs="Courier New"/>
          <w:sz w:val="20"/>
        </w:rPr>
        <w:t>.</w:t>
      </w:r>
    </w:p>
    <w:p w:rsidR="008221EC" w:rsidRPr="000A51C2" w:rsidRDefault="008221EC" w:rsidP="008221EC">
      <w:pPr>
        <w:pStyle w:val="PARRAFOCERTIFICACION"/>
        <w:spacing w:after="0" w:line="240" w:lineRule="auto"/>
        <w:ind w:left="1416" w:firstLine="0"/>
        <w:rPr>
          <w:rFonts w:ascii="Courier New" w:hAnsi="Courier New" w:cs="Courier New"/>
          <w:sz w:val="20"/>
        </w:rPr>
      </w:pPr>
    </w:p>
    <w:p w:rsidR="008221EC" w:rsidRPr="000A51C2" w:rsidRDefault="008221EC" w:rsidP="008221EC">
      <w:pPr>
        <w:pStyle w:val="PARRAFOCERTIFICACION"/>
        <w:spacing w:after="0" w:line="240" w:lineRule="auto"/>
        <w:ind w:left="708" w:firstLine="0"/>
        <w:rPr>
          <w:rFonts w:ascii="Courier New" w:hAnsi="Courier New" w:cs="Courier New"/>
          <w:sz w:val="20"/>
        </w:rPr>
      </w:pPr>
      <w:r w:rsidRPr="000A51C2">
        <w:rPr>
          <w:rFonts w:ascii="Courier New" w:hAnsi="Courier New" w:cs="Courier New"/>
          <w:b/>
          <w:color w:val="4F81BD"/>
          <w:sz w:val="20"/>
        </w:rPr>
        <w:t xml:space="preserve">La </w:t>
      </w:r>
      <w:r w:rsidRPr="000A51C2">
        <w:rPr>
          <w:rFonts w:ascii="Courier New" w:hAnsi="Courier New" w:cs="Courier New"/>
          <w:b/>
          <w:color w:val="4F81BD"/>
          <w:sz w:val="20"/>
          <w:u w:val="single"/>
        </w:rPr>
        <w:t>Acción</w:t>
      </w:r>
      <w:r w:rsidRPr="000A51C2">
        <w:rPr>
          <w:rFonts w:ascii="Courier New" w:hAnsi="Courier New" w:cs="Courier New"/>
          <w:b/>
          <w:color w:val="4F81BD"/>
          <w:sz w:val="20"/>
        </w:rPr>
        <w:t xml:space="preserve"> para reclamar la legítima</w:t>
      </w:r>
      <w:r w:rsidRPr="000A51C2">
        <w:rPr>
          <w:rFonts w:ascii="Courier New" w:hAnsi="Courier New" w:cs="Courier New"/>
          <w:color w:val="4F81BD"/>
          <w:sz w:val="20"/>
        </w:rPr>
        <w:t xml:space="preserve"> o su suplemento</w:t>
      </w:r>
      <w:r w:rsidRPr="000A51C2">
        <w:rPr>
          <w:rFonts w:ascii="Courier New" w:hAnsi="Courier New" w:cs="Courier New"/>
          <w:b/>
          <w:color w:val="4F81BD"/>
          <w:sz w:val="20"/>
        </w:rPr>
        <w:t>:</w:t>
      </w:r>
      <w:r w:rsidRPr="000A51C2">
        <w:rPr>
          <w:rFonts w:ascii="Courier New" w:hAnsi="Courier New" w:cs="Courier New"/>
          <w:b/>
          <w:sz w:val="20"/>
        </w:rPr>
        <w:t xml:space="preserve"> </w:t>
      </w:r>
      <w:r w:rsidRPr="000A51C2">
        <w:rPr>
          <w:rFonts w:ascii="Courier New" w:hAnsi="Courier New" w:cs="Courier New"/>
          <w:sz w:val="20"/>
        </w:rPr>
        <w:t>Prescribe a los 10 años. Ahora bien, dado que con frecuencia la persona obligada al pago es un progenitor del legitimario, se establece que el plazo de prescripción contra dicho progenitor se suspenda y no se empiece a contar hasta la muerte de aquel, sin perjuicio del plazo de treinta años de preclusión que establece el libro primero (451-27).</w:t>
      </w:r>
    </w:p>
    <w:p w:rsidR="00E5726E" w:rsidRPr="000A51C2" w:rsidRDefault="00E5726E" w:rsidP="00E5726E">
      <w:pPr>
        <w:pStyle w:val="PARRAFOCERTIFICACION"/>
        <w:spacing w:after="0" w:line="240" w:lineRule="auto"/>
        <w:ind w:firstLine="0"/>
        <w:rPr>
          <w:rFonts w:ascii="Courier New" w:hAnsi="Courier New" w:cs="Courier New"/>
          <w:sz w:val="20"/>
        </w:rPr>
      </w:pPr>
    </w:p>
    <w:p w:rsidR="00E5726E" w:rsidRPr="000A51C2" w:rsidRDefault="004F7F8B"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b/>
          <w:color w:val="1F497D"/>
          <w:sz w:val="20"/>
        </w:rPr>
        <w:t>L</w:t>
      </w:r>
      <w:r w:rsidR="00E5726E" w:rsidRPr="000A51C2">
        <w:rPr>
          <w:rFonts w:ascii="Courier New" w:hAnsi="Courier New" w:cs="Courier New"/>
          <w:b/>
          <w:sz w:val="20"/>
        </w:rPr>
        <w:t>egitimarios</w:t>
      </w:r>
      <w:r w:rsidR="00E5726E" w:rsidRPr="000A51C2">
        <w:rPr>
          <w:rFonts w:ascii="Courier New" w:hAnsi="Courier New" w:cs="Courier New"/>
          <w:sz w:val="20"/>
        </w:rPr>
        <w:t>:</w:t>
      </w:r>
    </w:p>
    <w:p w:rsidR="00E5726E" w:rsidRPr="000A51C2" w:rsidRDefault="00E5726E" w:rsidP="00E5726E">
      <w:pPr>
        <w:pStyle w:val="PARRAFOCERTIFICACION"/>
        <w:spacing w:after="0" w:line="240" w:lineRule="auto"/>
        <w:ind w:firstLine="0"/>
        <w:rPr>
          <w:rFonts w:ascii="Courier New" w:hAnsi="Courier New" w:cs="Courier New"/>
          <w:sz w:val="20"/>
        </w:rPr>
      </w:pPr>
    </w:p>
    <w:p w:rsidR="00E5726E" w:rsidRPr="000A51C2" w:rsidRDefault="00E5726E" w:rsidP="00577AAD">
      <w:pPr>
        <w:pStyle w:val="PARRAFOCERTIFICACION"/>
        <w:spacing w:after="0" w:line="240" w:lineRule="auto"/>
        <w:ind w:left="284" w:firstLine="0"/>
        <w:rPr>
          <w:rFonts w:ascii="Courier New" w:hAnsi="Courier New" w:cs="Courier New"/>
          <w:sz w:val="20"/>
        </w:rPr>
      </w:pPr>
      <w:r w:rsidRPr="000A51C2">
        <w:rPr>
          <w:rFonts w:ascii="Courier New" w:hAnsi="Courier New" w:cs="Courier New"/>
          <w:sz w:val="20"/>
          <w:u w:val="single"/>
        </w:rPr>
        <w:t>Todos los HIJOS</w:t>
      </w:r>
      <w:r w:rsidRPr="000A51C2">
        <w:rPr>
          <w:rFonts w:ascii="Courier New" w:hAnsi="Courier New" w:cs="Courier New"/>
          <w:sz w:val="20"/>
        </w:rPr>
        <w:t xml:space="preserve"> del causante por parte iguales</w:t>
      </w:r>
      <w:r w:rsidR="008C64AA" w:rsidRPr="000A51C2">
        <w:rPr>
          <w:rFonts w:ascii="Courier New" w:hAnsi="Courier New" w:cs="Courier New"/>
          <w:sz w:val="20"/>
        </w:rPr>
        <w:t xml:space="preserve"> </w:t>
      </w:r>
      <w:r w:rsidR="008C64AA" w:rsidRPr="000A51C2">
        <w:rPr>
          <w:rFonts w:ascii="Courier New" w:hAnsi="Courier New" w:cs="Courier New"/>
          <w:sz w:val="20"/>
          <w:highlight w:val="yellow"/>
        </w:rPr>
        <w:t>(NO LOS DEMÁS DESCENDIENTES)</w:t>
      </w:r>
      <w:r w:rsidRPr="000A51C2">
        <w:rPr>
          <w:rFonts w:ascii="Courier New" w:hAnsi="Courier New" w:cs="Courier New"/>
          <w:sz w:val="20"/>
        </w:rPr>
        <w:t xml:space="preserve">. Los hijos </w:t>
      </w:r>
      <w:r w:rsidRPr="000A51C2">
        <w:rPr>
          <w:rFonts w:ascii="Courier New" w:hAnsi="Courier New" w:cs="Courier New"/>
          <w:b/>
          <w:i/>
          <w:sz w:val="20"/>
        </w:rPr>
        <w:t>premuertos</w:t>
      </w:r>
      <w:r w:rsidRPr="000A51C2">
        <w:rPr>
          <w:rFonts w:ascii="Courier New" w:hAnsi="Courier New" w:cs="Courier New"/>
          <w:sz w:val="20"/>
        </w:rPr>
        <w:t xml:space="preserve">, los desheredados justamente, los declarados indignos </w:t>
      </w:r>
      <w:r w:rsidRPr="000A51C2">
        <w:rPr>
          <w:rFonts w:ascii="Courier New" w:hAnsi="Courier New" w:cs="Courier New"/>
          <w:b/>
          <w:sz w:val="20"/>
        </w:rPr>
        <w:t>y los ausentes</w:t>
      </w:r>
      <w:r w:rsidRPr="000A51C2">
        <w:rPr>
          <w:rFonts w:ascii="Courier New" w:hAnsi="Courier New" w:cs="Courier New"/>
          <w:sz w:val="20"/>
        </w:rPr>
        <w:t xml:space="preserve"> son representados por sus respectivas estirpes.</w:t>
      </w:r>
    </w:p>
    <w:p w:rsidR="00E5726E" w:rsidRPr="000A51C2" w:rsidRDefault="00E5726E" w:rsidP="00E5726E">
      <w:pPr>
        <w:pStyle w:val="PARRAFOCERTIFICACION"/>
        <w:spacing w:after="0" w:line="240" w:lineRule="auto"/>
        <w:ind w:left="681" w:hanging="397"/>
        <w:rPr>
          <w:rFonts w:ascii="Courier New" w:hAnsi="Courier New" w:cs="Courier New"/>
          <w:sz w:val="20"/>
        </w:rPr>
      </w:pPr>
    </w:p>
    <w:p w:rsidR="00E5726E" w:rsidRPr="000A51C2" w:rsidRDefault="00E5726E" w:rsidP="00927A2E">
      <w:pPr>
        <w:pStyle w:val="PARRAFOCERTIFICACION"/>
        <w:spacing w:after="0" w:line="240" w:lineRule="auto"/>
        <w:ind w:left="284" w:firstLine="0"/>
        <w:rPr>
          <w:rFonts w:ascii="Courier New" w:hAnsi="Courier New" w:cs="Courier New"/>
          <w:sz w:val="20"/>
        </w:rPr>
      </w:pPr>
      <w:r w:rsidRPr="000A51C2">
        <w:rPr>
          <w:rFonts w:ascii="Courier New" w:hAnsi="Courier New" w:cs="Courier New"/>
          <w:sz w:val="20"/>
        </w:rPr>
        <w:t>Si el causante no tiene descendientes, son legitimarios</w:t>
      </w:r>
      <w:r w:rsidR="00927A2E" w:rsidRPr="000A51C2">
        <w:rPr>
          <w:rFonts w:ascii="Courier New" w:hAnsi="Courier New" w:cs="Courier New"/>
          <w:sz w:val="20"/>
        </w:rPr>
        <w:t xml:space="preserve"> </w:t>
      </w:r>
      <w:r w:rsidRPr="000A51C2">
        <w:rPr>
          <w:rFonts w:ascii="Courier New" w:hAnsi="Courier New" w:cs="Courier New"/>
          <w:sz w:val="20"/>
          <w:u w:val="single"/>
        </w:rPr>
        <w:t>LOS PROGENITORES</w:t>
      </w:r>
      <w:r w:rsidRPr="000A51C2">
        <w:rPr>
          <w:rFonts w:ascii="Courier New" w:hAnsi="Courier New" w:cs="Courier New"/>
          <w:sz w:val="20"/>
        </w:rPr>
        <w:t xml:space="preserve"> por mitad</w:t>
      </w:r>
      <w:r w:rsidR="00927A2E" w:rsidRPr="000A51C2">
        <w:rPr>
          <w:rFonts w:ascii="Courier New" w:hAnsi="Courier New" w:cs="Courier New"/>
          <w:sz w:val="20"/>
        </w:rPr>
        <w:t xml:space="preserve"> </w:t>
      </w:r>
      <w:r w:rsidR="00927A2E" w:rsidRPr="000A51C2">
        <w:rPr>
          <w:rFonts w:ascii="Courier New" w:hAnsi="Courier New" w:cs="Courier New"/>
          <w:sz w:val="20"/>
          <w:highlight w:val="yellow"/>
        </w:rPr>
        <w:t>(NO LOS DEMÁS ASCENDIENTES)</w:t>
      </w:r>
      <w:r w:rsidR="00927A2E" w:rsidRPr="000A51C2">
        <w:rPr>
          <w:rFonts w:ascii="Courier New" w:hAnsi="Courier New" w:cs="Courier New"/>
          <w:sz w:val="20"/>
        </w:rPr>
        <w:t>.</w:t>
      </w:r>
      <w:r w:rsidRPr="000A51C2">
        <w:rPr>
          <w:rFonts w:ascii="Courier New" w:hAnsi="Courier New" w:cs="Courier New"/>
          <w:sz w:val="20"/>
        </w:rPr>
        <w:t xml:space="preserve"> </w:t>
      </w:r>
    </w:p>
    <w:p w:rsidR="00E5726E" w:rsidRPr="000A51C2" w:rsidRDefault="00E5726E" w:rsidP="00E5726E">
      <w:pPr>
        <w:pStyle w:val="PARRAFOCERTIFICACION"/>
        <w:spacing w:after="0" w:line="240" w:lineRule="auto"/>
        <w:ind w:left="1533" w:hanging="397"/>
        <w:rPr>
          <w:rFonts w:ascii="Courier New" w:hAnsi="Courier New" w:cs="Courier New"/>
          <w:sz w:val="20"/>
        </w:rPr>
      </w:pPr>
    </w:p>
    <w:p w:rsidR="00E5726E" w:rsidRPr="000A51C2" w:rsidRDefault="00E5726E" w:rsidP="00577AAD">
      <w:pPr>
        <w:pStyle w:val="PARRAFOCERTIFICACION"/>
        <w:spacing w:after="0" w:line="240" w:lineRule="auto"/>
        <w:ind w:left="1136" w:firstLine="0"/>
        <w:rPr>
          <w:rFonts w:ascii="Courier New" w:hAnsi="Courier New" w:cs="Courier New"/>
          <w:sz w:val="20"/>
        </w:rPr>
      </w:pPr>
      <w:r w:rsidRPr="000A51C2">
        <w:rPr>
          <w:rFonts w:ascii="Courier New" w:hAnsi="Courier New" w:cs="Courier New"/>
          <w:sz w:val="20"/>
        </w:rPr>
        <w:t>Estos no tienen derecho a legítima si el causante tiene descendientes pero han sido desheredados justamente o declarados indignos.</w:t>
      </w:r>
    </w:p>
    <w:p w:rsidR="00577AAD" w:rsidRPr="000A51C2" w:rsidRDefault="00577AAD" w:rsidP="00577AAD">
      <w:pPr>
        <w:pStyle w:val="PARRAFOCERTIFICACION"/>
        <w:spacing w:after="0" w:line="240" w:lineRule="auto"/>
        <w:ind w:left="1136" w:firstLine="0"/>
        <w:rPr>
          <w:rFonts w:ascii="Courier New" w:hAnsi="Courier New" w:cs="Courier New"/>
          <w:sz w:val="20"/>
        </w:rPr>
      </w:pPr>
    </w:p>
    <w:p w:rsidR="00E5726E" w:rsidRPr="000A51C2" w:rsidRDefault="00E5726E" w:rsidP="00E5726E">
      <w:pPr>
        <w:pStyle w:val="PARRAFOCERTIFICACION"/>
        <w:spacing w:after="0" w:line="240" w:lineRule="auto"/>
        <w:ind w:left="1533" w:hanging="397"/>
        <w:rPr>
          <w:rFonts w:ascii="Courier New" w:hAnsi="Courier New" w:cs="Courier New"/>
          <w:sz w:val="20"/>
        </w:rPr>
      </w:pPr>
      <w:r w:rsidRPr="000A51C2">
        <w:rPr>
          <w:rFonts w:ascii="Courier New" w:hAnsi="Courier New" w:cs="Courier New"/>
          <w:sz w:val="20"/>
        </w:rPr>
        <w:t xml:space="preserve">Si 1 de ellos hubiese muerto, será legitimario el sobreviviente. </w:t>
      </w:r>
    </w:p>
    <w:p w:rsidR="00E5726E" w:rsidRPr="000A51C2" w:rsidRDefault="00E5726E" w:rsidP="00E5726E">
      <w:pPr>
        <w:pStyle w:val="PARRAFOCERTIFICACION"/>
        <w:spacing w:after="0" w:line="240" w:lineRule="auto"/>
        <w:ind w:left="681" w:hanging="397"/>
        <w:rPr>
          <w:rFonts w:ascii="Courier New" w:hAnsi="Courier New" w:cs="Courier New"/>
          <w:sz w:val="20"/>
          <w:u w:val="single"/>
        </w:rPr>
      </w:pPr>
    </w:p>
    <w:p w:rsidR="00E5726E" w:rsidRPr="000A51C2" w:rsidRDefault="00E5726E" w:rsidP="00E5726E">
      <w:pPr>
        <w:pStyle w:val="PARRAFOCERTIFICACION"/>
        <w:spacing w:after="0" w:line="240" w:lineRule="auto"/>
        <w:ind w:left="681" w:hanging="397"/>
        <w:rPr>
          <w:rFonts w:ascii="Courier New" w:hAnsi="Courier New" w:cs="Courier New"/>
          <w:sz w:val="20"/>
          <w:u w:val="single"/>
        </w:rPr>
      </w:pPr>
      <w:r w:rsidRPr="000A51C2">
        <w:rPr>
          <w:rFonts w:ascii="Courier New" w:hAnsi="Courier New" w:cs="Courier New"/>
          <w:sz w:val="20"/>
          <w:highlight w:val="yellow"/>
          <w:u w:val="single"/>
        </w:rPr>
        <w:t>No</w:t>
      </w:r>
      <w:r w:rsidRPr="000A51C2">
        <w:rPr>
          <w:rFonts w:ascii="Courier New" w:hAnsi="Courier New" w:cs="Courier New"/>
          <w:sz w:val="20"/>
          <w:highlight w:val="yellow"/>
        </w:rPr>
        <w:t xml:space="preserve"> es legitimario el cónyuge </w:t>
      </w:r>
      <w:r w:rsidRPr="000A51C2">
        <w:rPr>
          <w:rFonts w:ascii="Courier New" w:hAnsi="Courier New" w:cs="Courier New"/>
          <w:sz w:val="20"/>
          <w:highlight w:val="yellow"/>
          <w:u w:val="single"/>
        </w:rPr>
        <w:t>viudo</w:t>
      </w:r>
      <w:r w:rsidRPr="000A51C2">
        <w:rPr>
          <w:rFonts w:ascii="Courier New" w:hAnsi="Courier New" w:cs="Courier New"/>
          <w:sz w:val="20"/>
        </w:rPr>
        <w:t>, sin perjuicio de que se le reconozcan ciertas atribuciones sucesorias.</w:t>
      </w:r>
    </w:p>
    <w:p w:rsidR="00E5726E" w:rsidRPr="000A51C2" w:rsidRDefault="00E5726E" w:rsidP="00577AAD">
      <w:pPr>
        <w:widowControl w:val="0"/>
        <w:tabs>
          <w:tab w:val="left" w:pos="397"/>
        </w:tabs>
        <w:autoSpaceDE w:val="0"/>
        <w:autoSpaceDN w:val="0"/>
        <w:adjustRightInd w:val="0"/>
        <w:jc w:val="both"/>
        <w:rPr>
          <w:rFonts w:cs="Courier New"/>
          <w:sz w:val="20"/>
        </w:rPr>
      </w:pPr>
      <w:r w:rsidRPr="000A51C2">
        <w:rPr>
          <w:rFonts w:cs="Courier New"/>
          <w:sz w:val="20"/>
        </w:rPr>
        <w:tab/>
      </w:r>
    </w:p>
    <w:p w:rsidR="00E5726E" w:rsidRPr="000A51C2" w:rsidRDefault="00E5726E" w:rsidP="00E5726E">
      <w:pPr>
        <w:jc w:val="both"/>
        <w:rPr>
          <w:rFonts w:cs="Courier New"/>
          <w:b/>
          <w:color w:val="1F497D"/>
          <w:sz w:val="20"/>
        </w:rPr>
      </w:pPr>
    </w:p>
    <w:p w:rsidR="00E5726E" w:rsidRPr="000A51C2" w:rsidRDefault="00577AAD" w:rsidP="00E5726E">
      <w:pPr>
        <w:jc w:val="both"/>
        <w:rPr>
          <w:rFonts w:cs="Courier New"/>
          <w:sz w:val="20"/>
        </w:rPr>
      </w:pPr>
      <w:r w:rsidRPr="000A51C2">
        <w:rPr>
          <w:rFonts w:cs="Courier New"/>
          <w:b/>
          <w:color w:val="1F497D"/>
          <w:sz w:val="20"/>
        </w:rPr>
        <w:t>Cuantía</w:t>
      </w:r>
      <w:r w:rsidR="00E5726E" w:rsidRPr="000A51C2">
        <w:rPr>
          <w:rFonts w:cs="Courier New"/>
          <w:b/>
          <w:color w:val="1F497D"/>
          <w:sz w:val="20"/>
        </w:rPr>
        <w:t>.</w:t>
      </w:r>
      <w:r w:rsidR="00E5726E" w:rsidRPr="000A51C2">
        <w:rPr>
          <w:rFonts w:cs="Courier New"/>
          <w:sz w:val="20"/>
        </w:rPr>
        <w:t xml:space="preserve"> La legítima global será la cuarta parte del haber hereditario del causante.</w:t>
      </w:r>
    </w:p>
    <w:p w:rsidR="00E5726E" w:rsidRPr="000A51C2" w:rsidRDefault="00E5726E" w:rsidP="00E5726E">
      <w:pPr>
        <w:jc w:val="both"/>
        <w:rPr>
          <w:rFonts w:cs="Courier New"/>
          <w:sz w:val="20"/>
        </w:rPr>
      </w:pPr>
    </w:p>
    <w:p w:rsidR="008221EC" w:rsidRPr="000A51C2" w:rsidRDefault="00E5726E" w:rsidP="00E5726E">
      <w:pPr>
        <w:jc w:val="both"/>
        <w:rPr>
          <w:rFonts w:cs="Courier New"/>
          <w:sz w:val="20"/>
        </w:rPr>
      </w:pPr>
      <w:r w:rsidRPr="000A51C2">
        <w:rPr>
          <w:rFonts w:cs="Courier New"/>
          <w:sz w:val="20"/>
        </w:rPr>
        <w:t>Para determinar el importe de las legítimas individuales</w:t>
      </w:r>
    </w:p>
    <w:p w:rsidR="008221EC" w:rsidRPr="000A51C2" w:rsidRDefault="008221EC" w:rsidP="00E5726E">
      <w:pPr>
        <w:jc w:val="both"/>
        <w:rPr>
          <w:rFonts w:cs="Courier New"/>
          <w:sz w:val="20"/>
        </w:rPr>
      </w:pPr>
    </w:p>
    <w:p w:rsidR="008221EC" w:rsidRPr="000A51C2" w:rsidRDefault="008221EC" w:rsidP="008221EC">
      <w:pPr>
        <w:ind w:left="708"/>
        <w:jc w:val="both"/>
        <w:rPr>
          <w:rFonts w:cs="Courier New"/>
          <w:sz w:val="20"/>
        </w:rPr>
      </w:pPr>
      <w:r w:rsidRPr="000A51C2">
        <w:rPr>
          <w:rFonts w:cs="Courier New"/>
          <w:b/>
          <w:sz w:val="20"/>
        </w:rPr>
        <w:t>H</w:t>
      </w:r>
      <w:r w:rsidR="00E5726E" w:rsidRPr="000A51C2">
        <w:rPr>
          <w:rFonts w:cs="Courier New"/>
          <w:b/>
          <w:sz w:val="20"/>
        </w:rPr>
        <w:t>acen número</w:t>
      </w:r>
      <w:r w:rsidR="008C64AA" w:rsidRPr="000A51C2">
        <w:rPr>
          <w:rFonts w:cs="Courier New"/>
          <w:sz w:val="20"/>
        </w:rPr>
        <w:t>, además d</w:t>
      </w:r>
      <w:r w:rsidR="00E5726E" w:rsidRPr="000A51C2">
        <w:rPr>
          <w:rFonts w:cs="Courier New"/>
          <w:sz w:val="20"/>
        </w:rPr>
        <w:t xml:space="preserve">el legitimario que sea heredero, </w:t>
      </w:r>
      <w:r w:rsidR="00E5726E" w:rsidRPr="000A51C2">
        <w:rPr>
          <w:rFonts w:cs="Courier New"/>
          <w:sz w:val="20"/>
          <w:u w:val="single"/>
        </w:rPr>
        <w:t>el que ha renunciado</w:t>
      </w:r>
      <w:r w:rsidR="00E5726E" w:rsidRPr="000A51C2">
        <w:rPr>
          <w:rFonts w:cs="Courier New"/>
          <w:sz w:val="20"/>
        </w:rPr>
        <w:t xml:space="preserve"> a la misma </w:t>
      </w:r>
      <w:r w:rsidR="00E5726E" w:rsidRPr="000A51C2">
        <w:rPr>
          <w:rFonts w:cs="Courier New"/>
          <w:sz w:val="20"/>
          <w:highlight w:val="yellow"/>
        </w:rPr>
        <w:t>(</w:t>
      </w:r>
      <w:r w:rsidRPr="000A51C2">
        <w:rPr>
          <w:rFonts w:cs="Courier New"/>
          <w:sz w:val="20"/>
          <w:highlight w:val="yellow"/>
        </w:rPr>
        <w:t>a</w:t>
      </w:r>
      <w:r w:rsidR="00E5726E" w:rsidRPr="000A51C2">
        <w:rPr>
          <w:rFonts w:cs="Courier New"/>
          <w:sz w:val="20"/>
          <w:highlight w:val="yellow"/>
        </w:rPr>
        <w:t xml:space="preserve"> </w:t>
      </w:r>
      <w:r w:rsidRPr="000A51C2">
        <w:rPr>
          <w:rFonts w:cs="Courier New"/>
          <w:sz w:val="20"/>
          <w:highlight w:val="yellow"/>
        </w:rPr>
        <w:t xml:space="preserve">diferencia </w:t>
      </w:r>
      <w:r w:rsidR="00577AAD" w:rsidRPr="000A51C2">
        <w:rPr>
          <w:rFonts w:cs="Courier New"/>
          <w:sz w:val="20"/>
          <w:highlight w:val="yellow"/>
        </w:rPr>
        <w:t xml:space="preserve">de </w:t>
      </w:r>
      <w:r w:rsidR="00E5726E" w:rsidRPr="000A51C2">
        <w:rPr>
          <w:rFonts w:cs="Courier New"/>
          <w:sz w:val="20"/>
          <w:highlight w:val="yellow"/>
        </w:rPr>
        <w:t>985-2</w:t>
      </w:r>
      <w:r w:rsidR="00577AAD" w:rsidRPr="000A51C2">
        <w:rPr>
          <w:rFonts w:cs="Courier New"/>
          <w:sz w:val="20"/>
          <w:highlight w:val="yellow"/>
        </w:rPr>
        <w:t xml:space="preserve"> Cc</w:t>
      </w:r>
      <w:r w:rsidR="00E5726E" w:rsidRPr="000A51C2">
        <w:rPr>
          <w:rFonts w:cs="Courier New"/>
          <w:sz w:val="20"/>
          <w:highlight w:val="yellow"/>
        </w:rPr>
        <w:t>)</w:t>
      </w:r>
      <w:r w:rsidR="00E5726E" w:rsidRPr="000A51C2">
        <w:rPr>
          <w:rFonts w:cs="Courier New"/>
          <w:sz w:val="20"/>
        </w:rPr>
        <w:t xml:space="preserve">, el desheredado justamente y el declarado indigno de suceder. </w:t>
      </w:r>
    </w:p>
    <w:p w:rsidR="008221EC" w:rsidRPr="000A51C2" w:rsidRDefault="008221EC" w:rsidP="008221EC">
      <w:pPr>
        <w:ind w:left="708"/>
        <w:jc w:val="both"/>
        <w:rPr>
          <w:rFonts w:cs="Courier New"/>
          <w:sz w:val="20"/>
        </w:rPr>
      </w:pPr>
    </w:p>
    <w:p w:rsidR="00E5726E" w:rsidRPr="000A51C2" w:rsidRDefault="00E5726E" w:rsidP="008221EC">
      <w:pPr>
        <w:ind w:left="708"/>
        <w:jc w:val="both"/>
        <w:rPr>
          <w:rFonts w:cs="Courier New"/>
          <w:sz w:val="20"/>
        </w:rPr>
      </w:pPr>
      <w:r w:rsidRPr="000A51C2">
        <w:rPr>
          <w:rFonts w:cs="Courier New"/>
          <w:sz w:val="20"/>
        </w:rPr>
        <w:t>NO HACEN NÚMERO EL PREMUERTO Y EL AUSENTE, SALVO que sean REPRESENTADOS por sus descendientes.</w:t>
      </w:r>
    </w:p>
    <w:p w:rsidR="00E5726E" w:rsidRPr="000A51C2" w:rsidRDefault="00E5726E" w:rsidP="00E5726E">
      <w:pPr>
        <w:jc w:val="both"/>
        <w:rPr>
          <w:rFonts w:cs="Courier New"/>
          <w:sz w:val="20"/>
        </w:rPr>
      </w:pPr>
    </w:p>
    <w:p w:rsidR="00E5726E" w:rsidRPr="000A51C2" w:rsidRDefault="00E5726E"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b/>
          <w:color w:val="1F497D"/>
          <w:sz w:val="20"/>
        </w:rPr>
        <w:t>Otras Cuestiones:</w:t>
      </w:r>
      <w:r w:rsidRPr="000A51C2">
        <w:rPr>
          <w:rFonts w:ascii="Courier New" w:hAnsi="Courier New" w:cs="Courier New"/>
          <w:color w:val="1F497D"/>
          <w:sz w:val="20"/>
        </w:rPr>
        <w:t xml:space="preserve"> </w:t>
      </w:r>
    </w:p>
    <w:p w:rsidR="00577AAD" w:rsidRPr="000A51C2" w:rsidRDefault="00577AAD" w:rsidP="00E5726E">
      <w:pPr>
        <w:pStyle w:val="PARRAFOCERTIFICACION"/>
        <w:spacing w:after="0" w:line="240" w:lineRule="auto"/>
        <w:ind w:firstLine="0"/>
        <w:rPr>
          <w:rFonts w:ascii="Courier New" w:hAnsi="Courier New" w:cs="Courier New"/>
          <w:sz w:val="20"/>
        </w:rPr>
      </w:pPr>
    </w:p>
    <w:p w:rsidR="00E5726E" w:rsidRPr="000A51C2" w:rsidRDefault="00E5726E" w:rsidP="00E5726E">
      <w:pPr>
        <w:pStyle w:val="PARRAFOCERTIFICACION"/>
        <w:spacing w:after="0" w:line="240" w:lineRule="auto"/>
        <w:ind w:left="284" w:firstLine="0"/>
        <w:rPr>
          <w:rFonts w:ascii="Courier New" w:hAnsi="Courier New" w:cs="Courier New"/>
          <w:sz w:val="20"/>
          <w:u w:val="single"/>
        </w:rPr>
      </w:pPr>
      <w:r w:rsidRPr="000A51C2">
        <w:rPr>
          <w:rFonts w:ascii="Courier New" w:hAnsi="Courier New" w:cs="Courier New"/>
          <w:b/>
          <w:color w:val="4F81BD"/>
          <w:sz w:val="20"/>
          <w:u w:val="single"/>
        </w:rPr>
        <w:t>Intangibilidad de la legítima</w:t>
      </w:r>
      <w:r w:rsidRPr="000A51C2">
        <w:rPr>
          <w:rFonts w:ascii="Courier New" w:hAnsi="Courier New" w:cs="Courier New"/>
          <w:b/>
          <w:color w:val="4F81BD"/>
          <w:sz w:val="20"/>
        </w:rPr>
        <w:t>:</w:t>
      </w:r>
      <w:r w:rsidRPr="000A51C2">
        <w:rPr>
          <w:rFonts w:ascii="Courier New" w:hAnsi="Courier New" w:cs="Courier New"/>
          <w:b/>
          <w:sz w:val="20"/>
        </w:rPr>
        <w:t xml:space="preserve"> </w:t>
      </w:r>
      <w:r w:rsidRPr="000A51C2">
        <w:rPr>
          <w:rFonts w:ascii="Courier New" w:hAnsi="Courier New" w:cs="Courier New"/>
          <w:sz w:val="20"/>
        </w:rPr>
        <w:t xml:space="preserve">El causante NO podrá imponer sobre la legítima ninguna condición, término, modo, usufructos, fideicomisos, ni cualesquiera otras cargas o limitaciones. </w:t>
      </w:r>
      <w:r w:rsidRPr="000A51C2">
        <w:rPr>
          <w:rFonts w:ascii="Courier New" w:hAnsi="Courier New" w:cs="Courier New"/>
          <w:i/>
          <w:sz w:val="20"/>
        </w:rPr>
        <w:t xml:space="preserve">Y </w:t>
      </w:r>
      <w:r w:rsidRPr="000A51C2">
        <w:rPr>
          <w:rFonts w:ascii="Courier New" w:hAnsi="Courier New" w:cs="Courier New"/>
          <w:i/>
          <w:sz w:val="20"/>
          <w:highlight w:val="yellow"/>
        </w:rPr>
        <w:t>si las impusiera se tendrán por no puestas</w:t>
      </w:r>
      <w:r w:rsidRPr="000A51C2">
        <w:rPr>
          <w:rFonts w:ascii="Courier New" w:hAnsi="Courier New" w:cs="Courier New"/>
          <w:sz w:val="20"/>
        </w:rPr>
        <w:t>. Ahora bien:</w:t>
      </w:r>
    </w:p>
    <w:p w:rsidR="00E5726E" w:rsidRPr="000A51C2" w:rsidRDefault="00E5726E" w:rsidP="00E5726E">
      <w:pPr>
        <w:pStyle w:val="PARRAFOCERTIFICACION"/>
        <w:spacing w:after="0" w:line="240" w:lineRule="auto"/>
        <w:ind w:left="284" w:firstLine="0"/>
        <w:rPr>
          <w:rFonts w:ascii="Courier New" w:hAnsi="Courier New" w:cs="Courier New"/>
          <w:sz w:val="20"/>
          <w:u w:val="single"/>
        </w:rPr>
      </w:pPr>
    </w:p>
    <w:p w:rsidR="00E5726E" w:rsidRPr="000A51C2" w:rsidRDefault="00E5726E" w:rsidP="008221EC">
      <w:pPr>
        <w:pStyle w:val="PARRAFOCERTIFICACION"/>
        <w:spacing w:after="0" w:line="240" w:lineRule="auto"/>
        <w:ind w:left="708" w:firstLine="0"/>
        <w:rPr>
          <w:rFonts w:ascii="Courier New" w:hAnsi="Courier New" w:cs="Courier New"/>
          <w:sz w:val="20"/>
        </w:rPr>
      </w:pPr>
      <w:r w:rsidRPr="000A51C2">
        <w:rPr>
          <w:rFonts w:ascii="Courier New" w:hAnsi="Courier New" w:cs="Courier New"/>
          <w:sz w:val="20"/>
        </w:rPr>
        <w:t xml:space="preserve">* SI admite la </w:t>
      </w:r>
      <w:r w:rsidRPr="000A51C2">
        <w:rPr>
          <w:rFonts w:ascii="Courier New" w:hAnsi="Courier New" w:cs="Courier New"/>
          <w:sz w:val="20"/>
          <w:u w:val="single"/>
        </w:rPr>
        <w:t>Cautela Socini</w:t>
      </w:r>
      <w:r w:rsidRPr="000A51C2">
        <w:rPr>
          <w:rFonts w:ascii="Courier New" w:hAnsi="Courier New" w:cs="Courier New"/>
          <w:sz w:val="20"/>
        </w:rPr>
        <w:t>, ya que cabe una atribución patrimonial superior a la legítima, pero gravada con alguna carga. En este caso, el legitimario debe “optar” entre aceptar la disposición con la carga ó exigir su legítima estricta.</w:t>
      </w:r>
    </w:p>
    <w:p w:rsidR="00E5726E" w:rsidRPr="000A51C2" w:rsidRDefault="00E5726E" w:rsidP="008221EC">
      <w:pPr>
        <w:pStyle w:val="PARRAFOCERTIFICACION"/>
        <w:spacing w:after="0" w:line="240" w:lineRule="auto"/>
        <w:ind w:left="1276" w:firstLine="0"/>
        <w:rPr>
          <w:rFonts w:ascii="Courier New" w:hAnsi="Courier New" w:cs="Courier New"/>
          <w:sz w:val="20"/>
        </w:rPr>
      </w:pPr>
    </w:p>
    <w:p w:rsidR="00E5726E" w:rsidRPr="000A51C2" w:rsidRDefault="00E5726E" w:rsidP="008221EC">
      <w:pPr>
        <w:pStyle w:val="PARRAFOCERTIFICACION"/>
        <w:spacing w:after="0" w:line="240" w:lineRule="auto"/>
        <w:ind w:left="708" w:firstLine="0"/>
        <w:rPr>
          <w:rFonts w:ascii="Courier New" w:hAnsi="Courier New" w:cs="Courier New"/>
          <w:sz w:val="20"/>
        </w:rPr>
      </w:pPr>
      <w:r w:rsidRPr="000A51C2">
        <w:rPr>
          <w:rFonts w:ascii="Courier New" w:hAnsi="Courier New" w:cs="Courier New"/>
          <w:sz w:val="20"/>
        </w:rPr>
        <w:t xml:space="preserve">* Añade una </w:t>
      </w:r>
      <w:r w:rsidRPr="000A51C2">
        <w:rPr>
          <w:rFonts w:ascii="Courier New" w:hAnsi="Courier New" w:cs="Courier New"/>
          <w:b/>
          <w:bCs/>
          <w:sz w:val="20"/>
        </w:rPr>
        <w:t>nueva causa de desheredación</w:t>
      </w:r>
      <w:r w:rsidRPr="000A51C2">
        <w:rPr>
          <w:rFonts w:ascii="Courier New" w:hAnsi="Courier New" w:cs="Courier New"/>
          <w:sz w:val="20"/>
        </w:rPr>
        <w:t xml:space="preserve">: la </w:t>
      </w:r>
      <w:r w:rsidRPr="000A51C2">
        <w:rPr>
          <w:rFonts w:ascii="Courier New" w:hAnsi="Courier New" w:cs="Courier New"/>
          <w:b/>
          <w:bCs/>
          <w:i/>
          <w:iCs/>
          <w:sz w:val="20"/>
        </w:rPr>
        <w:t xml:space="preserve">ausencia </w:t>
      </w:r>
      <w:r w:rsidRPr="000A51C2">
        <w:rPr>
          <w:rFonts w:ascii="Courier New" w:hAnsi="Courier New" w:cs="Courier New"/>
          <w:bCs/>
          <w:sz w:val="20"/>
        </w:rPr>
        <w:t xml:space="preserve">manifiesta y continuada </w:t>
      </w:r>
      <w:r w:rsidRPr="000A51C2">
        <w:rPr>
          <w:rFonts w:ascii="Courier New" w:hAnsi="Courier New" w:cs="Courier New"/>
          <w:b/>
          <w:bCs/>
          <w:i/>
          <w:iCs/>
          <w:sz w:val="20"/>
        </w:rPr>
        <w:t>de relación familiar</w:t>
      </w:r>
      <w:r w:rsidRPr="000A51C2">
        <w:rPr>
          <w:rFonts w:ascii="Courier New" w:hAnsi="Courier New" w:cs="Courier New"/>
          <w:sz w:val="20"/>
        </w:rPr>
        <w:t xml:space="preserve"> entre el causante y el legitimario por causa exclusivamente imputable a este último </w:t>
      </w:r>
      <w:r w:rsidRPr="000A51C2">
        <w:rPr>
          <w:rFonts w:ascii="Courier New" w:hAnsi="Courier New" w:cs="Courier New"/>
          <w:sz w:val="16"/>
          <w:highlight w:val="yellow"/>
        </w:rPr>
        <w:t>(no es exactamente lo mismo que nuestro maltrato de obra</w:t>
      </w:r>
      <w:r w:rsidRPr="000A51C2">
        <w:rPr>
          <w:rFonts w:ascii="Courier New" w:hAnsi="Courier New" w:cs="Courier New"/>
          <w:sz w:val="20"/>
        </w:rPr>
        <w:t>, aun ahora que se incluye en él el maltrato psicológico)</w:t>
      </w:r>
    </w:p>
    <w:p w:rsidR="00E5726E" w:rsidRPr="000A51C2" w:rsidRDefault="00E5726E" w:rsidP="00E5726E">
      <w:pPr>
        <w:pStyle w:val="PARRAFOCERTIFICACION"/>
        <w:spacing w:after="0" w:line="240" w:lineRule="auto"/>
        <w:ind w:left="284" w:firstLine="0"/>
        <w:rPr>
          <w:rFonts w:ascii="Courier New" w:hAnsi="Courier New" w:cs="Courier New"/>
          <w:sz w:val="20"/>
        </w:rPr>
      </w:pPr>
      <w:r w:rsidRPr="000A51C2">
        <w:rPr>
          <w:rFonts w:ascii="Courier New" w:hAnsi="Courier New" w:cs="Courier New"/>
          <w:sz w:val="20"/>
        </w:rPr>
        <w:t xml:space="preserve"> </w:t>
      </w:r>
    </w:p>
    <w:p w:rsidR="00E5726E" w:rsidRPr="000A51C2" w:rsidRDefault="00E5726E" w:rsidP="00E5726E">
      <w:pPr>
        <w:pStyle w:val="PARRAFOCERTIFICACION"/>
        <w:spacing w:after="0" w:line="240" w:lineRule="auto"/>
        <w:ind w:left="284" w:firstLine="0"/>
        <w:rPr>
          <w:rFonts w:ascii="Courier New" w:hAnsi="Courier New" w:cs="Courier New"/>
          <w:sz w:val="20"/>
        </w:rPr>
      </w:pPr>
      <w:r w:rsidRPr="000A51C2">
        <w:rPr>
          <w:rFonts w:ascii="Courier New" w:hAnsi="Courier New" w:cs="Courier New"/>
          <w:b/>
          <w:color w:val="4F81BD"/>
          <w:sz w:val="20"/>
          <w:u w:val="single"/>
        </w:rPr>
        <w:t>Pago de la legítima:</w:t>
      </w:r>
      <w:r w:rsidRPr="000A51C2">
        <w:rPr>
          <w:rFonts w:ascii="Courier New" w:hAnsi="Courier New" w:cs="Courier New"/>
          <w:color w:val="4F81BD"/>
          <w:sz w:val="20"/>
        </w:rPr>
        <w:t xml:space="preserve"> </w:t>
      </w:r>
      <w:r w:rsidRPr="000A51C2">
        <w:rPr>
          <w:rFonts w:ascii="Courier New" w:hAnsi="Courier New" w:cs="Courier New"/>
          <w:sz w:val="20"/>
        </w:rPr>
        <w:t>El heredero ó la persona facultada para hacer la partición, puede satisfacer la legítima en BIENES de la HERENCIA ó en METALICO (aunque no lo haya en la herencia).</w:t>
      </w:r>
    </w:p>
    <w:p w:rsidR="00E5726E" w:rsidRPr="000A51C2" w:rsidRDefault="00E5726E" w:rsidP="00E5726E">
      <w:pPr>
        <w:pStyle w:val="PARRAFOCERTIFICACION"/>
        <w:spacing w:after="0" w:line="240" w:lineRule="auto"/>
        <w:ind w:firstLine="0"/>
        <w:rPr>
          <w:rFonts w:ascii="Courier New" w:hAnsi="Courier New" w:cs="Courier New"/>
          <w:sz w:val="20"/>
        </w:rPr>
      </w:pPr>
    </w:p>
    <w:p w:rsidR="00E5726E" w:rsidRPr="000A51C2" w:rsidRDefault="00E5726E" w:rsidP="00E5726E">
      <w:pPr>
        <w:pStyle w:val="PARRAFOCERTIFICACION"/>
        <w:spacing w:after="0" w:line="240" w:lineRule="auto"/>
        <w:ind w:left="567" w:firstLine="0"/>
        <w:rPr>
          <w:rFonts w:ascii="Courier New" w:hAnsi="Courier New" w:cs="Courier New"/>
          <w:sz w:val="20"/>
        </w:rPr>
      </w:pPr>
      <w:r w:rsidRPr="000A51C2">
        <w:rPr>
          <w:rFonts w:ascii="Courier New" w:hAnsi="Courier New" w:cs="Courier New"/>
          <w:sz w:val="20"/>
          <w:u w:val="single"/>
        </w:rPr>
        <w:t>Interés Legal</w:t>
      </w:r>
      <w:r w:rsidRPr="000A51C2">
        <w:rPr>
          <w:rFonts w:ascii="Courier New" w:hAnsi="Courier New" w:cs="Courier New"/>
          <w:sz w:val="20"/>
        </w:rPr>
        <w:t>. Salvo que el testador haya dispuesto otra cosa, la legítima devengará el interés legal desde la muerte del causante, salvo que el legitimario viva en casa del heredero ó usufructuario universal y a cargo de éste.</w:t>
      </w:r>
    </w:p>
    <w:p w:rsidR="00E5726E" w:rsidRPr="000A51C2" w:rsidRDefault="00E5726E" w:rsidP="00E5726E">
      <w:pPr>
        <w:pStyle w:val="PARRAFOCERTIFICACION"/>
        <w:spacing w:after="0" w:line="240" w:lineRule="auto"/>
        <w:ind w:left="284" w:firstLine="0"/>
        <w:rPr>
          <w:rFonts w:ascii="Courier New" w:hAnsi="Courier New" w:cs="Courier New"/>
          <w:sz w:val="20"/>
        </w:rPr>
      </w:pPr>
    </w:p>
    <w:p w:rsidR="00E5726E" w:rsidRPr="000A51C2" w:rsidRDefault="00E5726E" w:rsidP="00E5726E">
      <w:pPr>
        <w:pStyle w:val="PARRAFOCERTIFICACION"/>
        <w:spacing w:after="0" w:line="240" w:lineRule="auto"/>
        <w:ind w:left="568" w:firstLine="0"/>
        <w:rPr>
          <w:rFonts w:ascii="Courier New" w:hAnsi="Courier New" w:cs="Courier New"/>
          <w:sz w:val="20"/>
        </w:rPr>
      </w:pPr>
      <w:r w:rsidRPr="000A51C2">
        <w:rPr>
          <w:rFonts w:ascii="Courier New" w:hAnsi="Courier New" w:cs="Courier New"/>
          <w:sz w:val="20"/>
          <w:u w:val="single"/>
        </w:rPr>
        <w:t>Garantías del pago</w:t>
      </w:r>
      <w:r w:rsidRPr="000A51C2">
        <w:rPr>
          <w:rFonts w:ascii="Courier New" w:hAnsi="Courier New" w:cs="Courier New"/>
          <w:sz w:val="20"/>
        </w:rPr>
        <w:t>. La regla general es que el heredero responde “</w:t>
      </w:r>
      <w:r w:rsidRPr="000A51C2">
        <w:rPr>
          <w:rFonts w:ascii="Courier New" w:hAnsi="Courier New" w:cs="Courier New"/>
          <w:i/>
          <w:sz w:val="20"/>
        </w:rPr>
        <w:t>personalmente</w:t>
      </w:r>
      <w:r w:rsidRPr="000A51C2">
        <w:rPr>
          <w:rFonts w:ascii="Courier New" w:hAnsi="Courier New" w:cs="Courier New"/>
          <w:sz w:val="20"/>
        </w:rPr>
        <w:t>” del pago de la legítima y ante su negativa a efectuar el pago, el legitimario únicamente podrá reclamarle “</w:t>
      </w:r>
      <w:r w:rsidRPr="000A51C2">
        <w:rPr>
          <w:rFonts w:ascii="Courier New" w:hAnsi="Courier New" w:cs="Courier New"/>
          <w:i/>
          <w:sz w:val="20"/>
        </w:rPr>
        <w:t>judicialmente</w:t>
      </w:r>
      <w:r w:rsidRPr="000A51C2">
        <w:rPr>
          <w:rFonts w:ascii="Courier New" w:hAnsi="Courier New" w:cs="Courier New"/>
          <w:sz w:val="20"/>
        </w:rPr>
        <w:t xml:space="preserve">” el pago de la legítima, en cuyo caso podrá pedir que la DEMANDA sea ANOTADA PREVENTIVAMENTE en el RP. </w:t>
      </w:r>
    </w:p>
    <w:p w:rsidR="00E5726E" w:rsidRDefault="00E5726E" w:rsidP="00E5726E">
      <w:pPr>
        <w:pStyle w:val="PARRAFOCERTIFICACION"/>
        <w:spacing w:after="0" w:line="240" w:lineRule="auto"/>
        <w:ind w:left="568" w:firstLine="0"/>
        <w:rPr>
          <w:rFonts w:ascii="Arial" w:hAnsi="Arial" w:cs="Arial"/>
          <w:sz w:val="22"/>
          <w:szCs w:val="22"/>
        </w:rPr>
      </w:pPr>
    </w:p>
    <w:p w:rsidR="00E5726E" w:rsidRPr="007C5CD5" w:rsidRDefault="00E5726E" w:rsidP="00E5726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tblGrid>
      <w:tr w:rsidR="00E5726E" w:rsidRPr="005A2F09" w:rsidTr="007D77E3">
        <w:tc>
          <w:tcPr>
            <w:tcW w:w="2538" w:type="dxa"/>
          </w:tcPr>
          <w:p w:rsidR="00E5726E" w:rsidRPr="005A2F09" w:rsidRDefault="00927A2E" w:rsidP="00927A2E">
            <w:pPr>
              <w:jc w:val="center"/>
              <w:rPr>
                <w:rFonts w:ascii="Arial" w:hAnsi="Arial" w:cs="Arial"/>
                <w:b/>
                <w:sz w:val="22"/>
                <w:szCs w:val="22"/>
              </w:rPr>
            </w:pPr>
            <w:r>
              <w:rPr>
                <w:rFonts w:ascii="Arial" w:hAnsi="Arial" w:cs="Arial"/>
                <w:b/>
                <w:sz w:val="22"/>
                <w:szCs w:val="22"/>
              </w:rPr>
              <w:t>BALEARES</w:t>
            </w:r>
          </w:p>
        </w:tc>
      </w:tr>
    </w:tbl>
    <w:p w:rsidR="00E5726E" w:rsidRDefault="00E5726E" w:rsidP="00E5726E">
      <w:pPr>
        <w:pStyle w:val="PARRAFOCERTIFICACION"/>
        <w:spacing w:after="0" w:line="240" w:lineRule="auto"/>
        <w:ind w:firstLine="0"/>
        <w:rPr>
          <w:rFonts w:ascii="Arial" w:hAnsi="Arial" w:cs="Arial"/>
          <w:sz w:val="22"/>
          <w:szCs w:val="22"/>
        </w:rPr>
      </w:pPr>
    </w:p>
    <w:p w:rsidR="00E5726E" w:rsidRPr="00627D54" w:rsidRDefault="00E5726E" w:rsidP="00E5726E">
      <w:pPr>
        <w:pStyle w:val="PARRAFOCERTIFICACION"/>
        <w:spacing w:after="0" w:line="240" w:lineRule="auto"/>
        <w:ind w:firstLine="0"/>
        <w:rPr>
          <w:rFonts w:ascii="Arial" w:hAnsi="Arial" w:cs="Arial"/>
          <w:b/>
          <w:sz w:val="22"/>
          <w:szCs w:val="22"/>
        </w:rPr>
      </w:pPr>
    </w:p>
    <w:p w:rsidR="008C64AA" w:rsidRPr="00627D54" w:rsidRDefault="00E5726E" w:rsidP="008C64AA">
      <w:pPr>
        <w:pStyle w:val="PARRAFOCERTIFICACION"/>
        <w:spacing w:after="0" w:line="240" w:lineRule="auto"/>
        <w:ind w:firstLine="0"/>
        <w:jc w:val="center"/>
        <w:rPr>
          <w:rFonts w:ascii="Arial" w:hAnsi="Arial" w:cs="Arial"/>
          <w:b/>
          <w:color w:val="FF0000"/>
          <w:sz w:val="22"/>
          <w:szCs w:val="22"/>
        </w:rPr>
      </w:pPr>
      <w:r w:rsidRPr="00627D54">
        <w:rPr>
          <w:rFonts w:ascii="Arial" w:hAnsi="Arial" w:cs="Arial"/>
          <w:b/>
          <w:color w:val="1F497D"/>
          <w:sz w:val="22"/>
          <w:szCs w:val="22"/>
        </w:rPr>
        <w:t>MALLORCA y MENORCA</w:t>
      </w:r>
      <w:r w:rsidR="008C64AA" w:rsidRPr="008C64AA">
        <w:rPr>
          <w:rFonts w:ascii="Arial" w:hAnsi="Arial" w:cs="Arial"/>
          <w:color w:val="FF0000"/>
          <w:sz w:val="18"/>
          <w:szCs w:val="18"/>
          <w:highlight w:val="yellow"/>
        </w:rPr>
        <w:t xml:space="preserve"> </w:t>
      </w:r>
      <w:r w:rsidR="008C64AA">
        <w:rPr>
          <w:rFonts w:ascii="Arial" w:hAnsi="Arial" w:cs="Arial"/>
          <w:color w:val="FF0000"/>
          <w:sz w:val="18"/>
          <w:szCs w:val="18"/>
          <w:highlight w:val="yellow"/>
        </w:rPr>
        <w:t xml:space="preserve"> A</w:t>
      </w:r>
      <w:r w:rsidR="008C64AA" w:rsidRPr="001941DC">
        <w:rPr>
          <w:rFonts w:ascii="Arial" w:hAnsi="Arial" w:cs="Arial"/>
          <w:color w:val="FF0000"/>
          <w:sz w:val="18"/>
          <w:szCs w:val="18"/>
          <w:highlight w:val="yellow"/>
        </w:rPr>
        <w:t>rt. 41 ss</w:t>
      </w:r>
    </w:p>
    <w:p w:rsidR="00E5726E" w:rsidRPr="00627D54" w:rsidRDefault="00E5726E" w:rsidP="00E5726E">
      <w:pPr>
        <w:pStyle w:val="PARRAFOCERTIFICACION"/>
        <w:spacing w:after="0" w:line="240" w:lineRule="auto"/>
        <w:ind w:firstLine="0"/>
        <w:jc w:val="center"/>
        <w:rPr>
          <w:rFonts w:ascii="Arial" w:hAnsi="Arial" w:cs="Arial"/>
          <w:b/>
          <w:color w:val="1F497D"/>
          <w:sz w:val="22"/>
          <w:szCs w:val="22"/>
        </w:rPr>
      </w:pPr>
    </w:p>
    <w:p w:rsidR="00E5726E" w:rsidRPr="00627D54" w:rsidRDefault="00E5726E" w:rsidP="00E5726E">
      <w:pPr>
        <w:pStyle w:val="PARRAFOCERTIFICACION"/>
        <w:spacing w:after="0" w:line="240" w:lineRule="auto"/>
        <w:ind w:firstLine="0"/>
        <w:rPr>
          <w:rFonts w:ascii="Arial" w:hAnsi="Arial" w:cs="Arial"/>
          <w:sz w:val="22"/>
          <w:szCs w:val="22"/>
        </w:rPr>
      </w:pPr>
    </w:p>
    <w:p w:rsidR="00E5726E" w:rsidRPr="000A51C2" w:rsidRDefault="00E5726E"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color w:val="1F497D"/>
          <w:sz w:val="20"/>
        </w:rPr>
        <w:t>Naturaleza Jurídica.-</w:t>
      </w:r>
      <w:r w:rsidRPr="000A51C2">
        <w:rPr>
          <w:rFonts w:ascii="Courier New" w:hAnsi="Courier New" w:cs="Courier New"/>
          <w:b/>
          <w:sz w:val="20"/>
        </w:rPr>
        <w:t xml:space="preserve"> </w:t>
      </w:r>
      <w:r w:rsidRPr="000A51C2">
        <w:rPr>
          <w:rFonts w:ascii="Courier New" w:hAnsi="Courier New" w:cs="Courier New"/>
          <w:sz w:val="20"/>
        </w:rPr>
        <w:t xml:space="preserve">Se configura la legítima como una </w:t>
      </w:r>
      <w:r w:rsidRPr="000A51C2">
        <w:rPr>
          <w:rFonts w:ascii="Courier New" w:hAnsi="Courier New" w:cs="Courier New"/>
          <w:b/>
          <w:sz w:val="20"/>
        </w:rPr>
        <w:t>PARS BONORUM</w:t>
      </w:r>
      <w:r w:rsidRPr="000A51C2">
        <w:rPr>
          <w:rFonts w:ascii="Courier New" w:hAnsi="Courier New" w:cs="Courier New"/>
          <w:sz w:val="20"/>
        </w:rPr>
        <w:t xml:space="preserve">, </w:t>
      </w:r>
      <w:r w:rsidR="001E08F6" w:rsidRPr="000A51C2">
        <w:rPr>
          <w:rFonts w:ascii="Courier New" w:hAnsi="Courier New" w:cs="Courier New"/>
          <w:sz w:val="20"/>
        </w:rPr>
        <w:t>pero</w:t>
      </w:r>
      <w:r w:rsidRPr="000A51C2">
        <w:rPr>
          <w:rFonts w:ascii="Courier New" w:hAnsi="Courier New" w:cs="Courier New"/>
          <w:sz w:val="20"/>
        </w:rPr>
        <w:t xml:space="preserve"> el testador ó el heredero distribuidor pueden autorizar que </w:t>
      </w:r>
      <w:r w:rsidR="001E08F6" w:rsidRPr="000A51C2">
        <w:rPr>
          <w:rFonts w:ascii="Courier New" w:hAnsi="Courier New" w:cs="Courier New"/>
          <w:sz w:val="20"/>
        </w:rPr>
        <w:t>se</w:t>
      </w:r>
      <w:r w:rsidRPr="000A51C2">
        <w:rPr>
          <w:rFonts w:ascii="Courier New" w:hAnsi="Courier New" w:cs="Courier New"/>
          <w:sz w:val="20"/>
        </w:rPr>
        <w:t xml:space="preserve"> pague en dinero extra-hereditario.</w:t>
      </w:r>
    </w:p>
    <w:p w:rsidR="00E5726E" w:rsidRPr="000A51C2" w:rsidRDefault="00E5726E" w:rsidP="00E5726E">
      <w:pPr>
        <w:pStyle w:val="PARRAFOCERTIFICACION"/>
        <w:spacing w:after="0" w:line="240" w:lineRule="auto"/>
        <w:ind w:firstLine="0"/>
        <w:rPr>
          <w:rFonts w:ascii="Courier New" w:hAnsi="Courier New" w:cs="Courier New"/>
          <w:sz w:val="20"/>
        </w:rPr>
      </w:pPr>
    </w:p>
    <w:p w:rsidR="00E5726E" w:rsidRPr="000A51C2" w:rsidRDefault="008C64AA"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b/>
          <w:sz w:val="20"/>
        </w:rPr>
        <w:t>L</w:t>
      </w:r>
      <w:r w:rsidR="00E5726E" w:rsidRPr="000A51C2">
        <w:rPr>
          <w:rFonts w:ascii="Courier New" w:hAnsi="Courier New" w:cs="Courier New"/>
          <w:b/>
          <w:sz w:val="20"/>
        </w:rPr>
        <w:t>egitimarios</w:t>
      </w:r>
      <w:r w:rsidR="00E5726E" w:rsidRPr="000A51C2">
        <w:rPr>
          <w:rFonts w:ascii="Courier New" w:hAnsi="Courier New" w:cs="Courier New"/>
          <w:sz w:val="20"/>
        </w:rPr>
        <w:t>:</w:t>
      </w:r>
    </w:p>
    <w:p w:rsidR="008C64AA" w:rsidRPr="000A51C2" w:rsidRDefault="008C64AA" w:rsidP="00E5726E">
      <w:pPr>
        <w:pStyle w:val="PARRAFOCERTIFICACION"/>
        <w:tabs>
          <w:tab w:val="clear" w:pos="7488"/>
        </w:tabs>
        <w:spacing w:after="0" w:line="240" w:lineRule="auto"/>
        <w:ind w:left="568" w:firstLine="0"/>
        <w:rPr>
          <w:rFonts w:ascii="Courier New" w:hAnsi="Courier New" w:cs="Courier New"/>
          <w:sz w:val="20"/>
        </w:rPr>
      </w:pPr>
    </w:p>
    <w:p w:rsidR="00E5726E" w:rsidRPr="000A51C2" w:rsidRDefault="00E5726E" w:rsidP="00E5726E">
      <w:pPr>
        <w:pStyle w:val="PARRAFOCERTIFICACION"/>
        <w:tabs>
          <w:tab w:val="clear" w:pos="7488"/>
        </w:tabs>
        <w:spacing w:after="0" w:line="240" w:lineRule="auto"/>
        <w:ind w:left="568" w:firstLine="0"/>
        <w:rPr>
          <w:rFonts w:ascii="Courier New" w:hAnsi="Courier New" w:cs="Courier New"/>
          <w:sz w:val="20"/>
        </w:rPr>
      </w:pPr>
      <w:r w:rsidRPr="000A51C2">
        <w:rPr>
          <w:rFonts w:ascii="Courier New" w:hAnsi="Courier New" w:cs="Courier New"/>
          <w:sz w:val="20"/>
        </w:rPr>
        <w:t>Los Hijos y Descendientes (cualquiera que sea su filiación).</w:t>
      </w:r>
    </w:p>
    <w:p w:rsidR="00E5726E" w:rsidRPr="000A51C2" w:rsidRDefault="00E5726E" w:rsidP="00E5726E">
      <w:pPr>
        <w:pStyle w:val="PARRAFOCERTIFICACION"/>
        <w:tabs>
          <w:tab w:val="clear" w:pos="7488"/>
        </w:tabs>
        <w:spacing w:after="0" w:line="240" w:lineRule="auto"/>
        <w:ind w:left="568" w:firstLine="0"/>
        <w:rPr>
          <w:rFonts w:ascii="Courier New" w:hAnsi="Courier New" w:cs="Courier New"/>
          <w:sz w:val="20"/>
        </w:rPr>
      </w:pPr>
      <w:r w:rsidRPr="000A51C2">
        <w:rPr>
          <w:rFonts w:ascii="Courier New" w:hAnsi="Courier New" w:cs="Courier New"/>
          <w:sz w:val="20"/>
        </w:rPr>
        <w:t>Los Padres (</w:t>
      </w:r>
      <w:r w:rsidR="008C64AA" w:rsidRPr="000A51C2">
        <w:rPr>
          <w:rFonts w:ascii="Courier New" w:hAnsi="Courier New" w:cs="Courier New"/>
          <w:sz w:val="20"/>
        </w:rPr>
        <w:t>NO</w:t>
      </w:r>
      <w:r w:rsidRPr="000A51C2">
        <w:rPr>
          <w:rFonts w:ascii="Courier New" w:hAnsi="Courier New" w:cs="Courier New"/>
          <w:sz w:val="20"/>
        </w:rPr>
        <w:t xml:space="preserve"> son legitimarios el resto de ascendientes).</w:t>
      </w:r>
    </w:p>
    <w:p w:rsidR="00E5726E" w:rsidRPr="000A51C2" w:rsidRDefault="008C64AA" w:rsidP="00E5726E">
      <w:pPr>
        <w:pStyle w:val="PARRAFOCERTIFICACION"/>
        <w:tabs>
          <w:tab w:val="clear" w:pos="7488"/>
        </w:tabs>
        <w:spacing w:after="0" w:line="240" w:lineRule="auto"/>
        <w:ind w:left="568" w:firstLine="0"/>
        <w:rPr>
          <w:rFonts w:ascii="Courier New" w:hAnsi="Courier New" w:cs="Courier New"/>
          <w:sz w:val="20"/>
        </w:rPr>
      </w:pPr>
      <w:r w:rsidRPr="000A51C2">
        <w:rPr>
          <w:rFonts w:ascii="Courier New" w:hAnsi="Courier New" w:cs="Courier New"/>
          <w:sz w:val="20"/>
        </w:rPr>
        <w:t xml:space="preserve">Y </w:t>
      </w:r>
      <w:r w:rsidR="00E5726E" w:rsidRPr="000A51C2">
        <w:rPr>
          <w:rFonts w:ascii="Courier New" w:hAnsi="Courier New" w:cs="Courier New"/>
          <w:sz w:val="20"/>
        </w:rPr>
        <w:t>el Cónyuge viudo.</w:t>
      </w:r>
    </w:p>
    <w:p w:rsidR="00E5726E" w:rsidRPr="000A51C2" w:rsidRDefault="00E5726E" w:rsidP="00E5726E">
      <w:pPr>
        <w:pStyle w:val="PARRAFOCERTIFICACION"/>
        <w:tabs>
          <w:tab w:val="clear" w:pos="7488"/>
        </w:tabs>
        <w:spacing w:after="0" w:line="240" w:lineRule="auto"/>
        <w:ind w:left="284" w:firstLine="0"/>
        <w:rPr>
          <w:rFonts w:ascii="Courier New" w:hAnsi="Courier New" w:cs="Courier New"/>
          <w:sz w:val="20"/>
        </w:rPr>
      </w:pPr>
    </w:p>
    <w:p w:rsidR="00E5726E" w:rsidRPr="000A51C2" w:rsidRDefault="008C64AA" w:rsidP="00E5726E">
      <w:pPr>
        <w:pStyle w:val="PARRAFOCERTIFICACION"/>
        <w:tabs>
          <w:tab w:val="clear" w:pos="7488"/>
        </w:tabs>
        <w:spacing w:after="0" w:line="240" w:lineRule="auto"/>
        <w:ind w:firstLine="0"/>
        <w:rPr>
          <w:rFonts w:ascii="Courier New" w:hAnsi="Courier New" w:cs="Courier New"/>
          <w:sz w:val="20"/>
        </w:rPr>
      </w:pPr>
      <w:r w:rsidRPr="000A51C2">
        <w:rPr>
          <w:rFonts w:ascii="Courier New" w:hAnsi="Courier New" w:cs="Courier New"/>
          <w:b/>
          <w:color w:val="1F497D"/>
          <w:sz w:val="20"/>
        </w:rPr>
        <w:t>Cuantía</w:t>
      </w:r>
      <w:r w:rsidR="00E5726E" w:rsidRPr="000A51C2">
        <w:rPr>
          <w:rFonts w:ascii="Courier New" w:hAnsi="Courier New" w:cs="Courier New"/>
          <w:b/>
          <w:color w:val="1F497D"/>
          <w:sz w:val="20"/>
        </w:rPr>
        <w:t>.</w:t>
      </w:r>
      <w:r w:rsidR="00E5726E" w:rsidRPr="000A51C2">
        <w:rPr>
          <w:rFonts w:ascii="Courier New" w:hAnsi="Courier New" w:cs="Courier New"/>
          <w:sz w:val="20"/>
        </w:rPr>
        <w:t xml:space="preserve"> </w:t>
      </w:r>
    </w:p>
    <w:p w:rsidR="008C64AA" w:rsidRPr="000A51C2" w:rsidRDefault="008C64AA" w:rsidP="00E5726E">
      <w:pPr>
        <w:pStyle w:val="PARRAFOCERTIFICACION"/>
        <w:tabs>
          <w:tab w:val="clear" w:pos="7488"/>
        </w:tabs>
        <w:spacing w:after="0" w:line="240" w:lineRule="auto"/>
        <w:ind w:left="568" w:firstLine="0"/>
        <w:rPr>
          <w:rFonts w:ascii="Courier New" w:hAnsi="Courier New" w:cs="Courier New"/>
          <w:sz w:val="20"/>
        </w:rPr>
      </w:pPr>
    </w:p>
    <w:p w:rsidR="00E5726E" w:rsidRPr="000A51C2" w:rsidRDefault="00E5726E" w:rsidP="00E5726E">
      <w:pPr>
        <w:pStyle w:val="PARRAFOCERTIFICACION"/>
        <w:tabs>
          <w:tab w:val="clear" w:pos="7488"/>
        </w:tabs>
        <w:spacing w:after="0" w:line="240" w:lineRule="auto"/>
        <w:ind w:left="568" w:firstLine="0"/>
        <w:rPr>
          <w:rFonts w:ascii="Courier New" w:hAnsi="Courier New" w:cs="Courier New"/>
          <w:sz w:val="20"/>
        </w:rPr>
      </w:pPr>
      <w:r w:rsidRPr="000A51C2">
        <w:rPr>
          <w:rFonts w:ascii="Courier New" w:hAnsi="Courier New" w:cs="Courier New"/>
          <w:sz w:val="20"/>
        </w:rPr>
        <w:t xml:space="preserve"> </w:t>
      </w:r>
      <w:r w:rsidRPr="000A51C2">
        <w:rPr>
          <w:rFonts w:ascii="Courier New" w:hAnsi="Courier New" w:cs="Courier New"/>
          <w:sz w:val="20"/>
          <w:u w:val="single"/>
        </w:rPr>
        <w:t>La legítima de los hijos y descendientes es VARIABLE</w:t>
      </w:r>
      <w:r w:rsidRPr="000A51C2">
        <w:rPr>
          <w:rFonts w:ascii="Courier New" w:hAnsi="Courier New" w:cs="Courier New"/>
          <w:sz w:val="20"/>
        </w:rPr>
        <w:t>:</w:t>
      </w:r>
    </w:p>
    <w:p w:rsidR="008C64AA" w:rsidRPr="000A51C2" w:rsidRDefault="008C64AA" w:rsidP="00E5726E">
      <w:pPr>
        <w:pStyle w:val="PARRAFOCERTIFICACION"/>
        <w:tabs>
          <w:tab w:val="clear" w:pos="7488"/>
        </w:tabs>
        <w:spacing w:after="0" w:line="240" w:lineRule="auto"/>
        <w:ind w:left="568" w:firstLine="0"/>
        <w:rPr>
          <w:rFonts w:ascii="Courier New" w:hAnsi="Courier New" w:cs="Courier New"/>
          <w:sz w:val="20"/>
        </w:rPr>
      </w:pPr>
    </w:p>
    <w:p w:rsidR="00E5726E" w:rsidRPr="000A51C2" w:rsidRDefault="00E5726E" w:rsidP="002634C9">
      <w:pPr>
        <w:pStyle w:val="PARRAFOCERTIFICACION"/>
        <w:numPr>
          <w:ilvl w:val="0"/>
          <w:numId w:val="2"/>
        </w:numPr>
        <w:tabs>
          <w:tab w:val="clear" w:pos="7488"/>
        </w:tabs>
        <w:spacing w:after="0" w:line="240" w:lineRule="auto"/>
        <w:rPr>
          <w:rFonts w:ascii="Courier New" w:hAnsi="Courier New" w:cs="Courier New"/>
          <w:sz w:val="20"/>
        </w:rPr>
      </w:pPr>
      <w:r w:rsidRPr="000A51C2">
        <w:rPr>
          <w:rFonts w:ascii="Courier New" w:hAnsi="Courier New" w:cs="Courier New"/>
          <w:sz w:val="20"/>
          <w:u w:val="single"/>
        </w:rPr>
        <w:t>Si son 4 ó menos de 4</w:t>
      </w:r>
      <w:r w:rsidRPr="000A51C2">
        <w:rPr>
          <w:rFonts w:ascii="Courier New" w:hAnsi="Courier New" w:cs="Courier New"/>
          <w:sz w:val="20"/>
        </w:rPr>
        <w:t>: La legítima será un 1/3 de la herencia.</w:t>
      </w:r>
    </w:p>
    <w:p w:rsidR="00E5726E" w:rsidRPr="000A51C2" w:rsidRDefault="00E5726E" w:rsidP="002634C9">
      <w:pPr>
        <w:pStyle w:val="PARRAFOCERTIFICACION"/>
        <w:numPr>
          <w:ilvl w:val="0"/>
          <w:numId w:val="2"/>
        </w:numPr>
        <w:tabs>
          <w:tab w:val="clear" w:pos="7488"/>
        </w:tabs>
        <w:spacing w:after="0" w:line="240" w:lineRule="auto"/>
        <w:rPr>
          <w:rFonts w:ascii="Courier New" w:hAnsi="Courier New" w:cs="Courier New"/>
          <w:sz w:val="20"/>
        </w:rPr>
      </w:pPr>
      <w:r w:rsidRPr="000A51C2">
        <w:rPr>
          <w:rFonts w:ascii="Courier New" w:hAnsi="Courier New" w:cs="Courier New"/>
          <w:sz w:val="20"/>
          <w:u w:val="single"/>
        </w:rPr>
        <w:t>Sin son más de 4</w:t>
      </w:r>
      <w:r w:rsidRPr="000A51C2">
        <w:rPr>
          <w:rFonts w:ascii="Courier New" w:hAnsi="Courier New" w:cs="Courier New"/>
          <w:sz w:val="20"/>
        </w:rPr>
        <w:t>: La legítima será de ½ de la herencia.</w:t>
      </w:r>
    </w:p>
    <w:p w:rsidR="00E5726E" w:rsidRPr="000A51C2" w:rsidRDefault="00E5726E" w:rsidP="00E5726E">
      <w:pPr>
        <w:pStyle w:val="PARRAFOCERTIFICACION"/>
        <w:tabs>
          <w:tab w:val="clear" w:pos="7488"/>
        </w:tabs>
        <w:spacing w:after="0" w:line="240" w:lineRule="auto"/>
        <w:ind w:left="1420" w:firstLine="0"/>
        <w:rPr>
          <w:rFonts w:ascii="Courier New" w:hAnsi="Courier New" w:cs="Courier New"/>
          <w:sz w:val="20"/>
        </w:rPr>
      </w:pPr>
    </w:p>
    <w:p w:rsidR="00E5726E" w:rsidRPr="000A51C2" w:rsidRDefault="00E5726E" w:rsidP="00E5726E">
      <w:pPr>
        <w:pStyle w:val="PARRAFOCERTIFICACION"/>
        <w:tabs>
          <w:tab w:val="clear" w:pos="7488"/>
        </w:tabs>
        <w:spacing w:after="0" w:line="240" w:lineRule="auto"/>
        <w:ind w:left="1420" w:firstLine="0"/>
        <w:rPr>
          <w:rFonts w:ascii="Courier New" w:hAnsi="Courier New" w:cs="Courier New"/>
          <w:sz w:val="20"/>
        </w:rPr>
      </w:pPr>
      <w:r w:rsidRPr="000A51C2">
        <w:rPr>
          <w:rFonts w:ascii="Courier New" w:hAnsi="Courier New" w:cs="Courier New"/>
          <w:sz w:val="20"/>
          <w:u w:val="single"/>
        </w:rPr>
        <w:t>En cualquier supuesto en que la legítima individual no hubiere de satisfacerse pasará a</w:t>
      </w:r>
      <w:r w:rsidRPr="000A51C2">
        <w:rPr>
          <w:rFonts w:ascii="Courier New" w:hAnsi="Courier New" w:cs="Courier New"/>
          <w:sz w:val="20"/>
        </w:rPr>
        <w:t xml:space="preserve"> incrementar la PARTE DE LIBRE DISPOSICIÓN sin acrecer a los colegitimarios. </w:t>
      </w:r>
    </w:p>
    <w:p w:rsidR="008C64AA" w:rsidRPr="000A51C2" w:rsidRDefault="008C64AA" w:rsidP="00E5726E">
      <w:pPr>
        <w:pStyle w:val="PARRAFOCERTIFICACION"/>
        <w:tabs>
          <w:tab w:val="clear" w:pos="7488"/>
        </w:tabs>
        <w:spacing w:after="0" w:line="240" w:lineRule="auto"/>
        <w:ind w:left="1420" w:firstLine="0"/>
        <w:rPr>
          <w:rFonts w:ascii="Courier New" w:hAnsi="Courier New" w:cs="Courier New"/>
          <w:sz w:val="20"/>
        </w:rPr>
      </w:pPr>
    </w:p>
    <w:p w:rsidR="00E5726E" w:rsidRPr="000A51C2" w:rsidRDefault="00E5726E" w:rsidP="00E5726E">
      <w:pPr>
        <w:pStyle w:val="PARRAFOCERTIFICACION"/>
        <w:tabs>
          <w:tab w:val="clear" w:pos="7488"/>
        </w:tabs>
        <w:spacing w:after="0" w:line="240" w:lineRule="auto"/>
        <w:ind w:left="1420" w:firstLine="0"/>
        <w:rPr>
          <w:rFonts w:ascii="Courier New" w:hAnsi="Courier New" w:cs="Courier New"/>
          <w:sz w:val="20"/>
        </w:rPr>
      </w:pPr>
      <w:r w:rsidRPr="000A51C2">
        <w:rPr>
          <w:rFonts w:ascii="Courier New" w:hAnsi="Courier New" w:cs="Courier New"/>
          <w:sz w:val="20"/>
        </w:rPr>
        <w:t xml:space="preserve">Y </w:t>
      </w:r>
      <w:r w:rsidRPr="000A51C2">
        <w:rPr>
          <w:rFonts w:ascii="Courier New" w:hAnsi="Courier New" w:cs="Courier New"/>
          <w:b/>
          <w:sz w:val="20"/>
        </w:rPr>
        <w:t>hacen número</w:t>
      </w:r>
      <w:r w:rsidRPr="000A51C2">
        <w:rPr>
          <w:rFonts w:ascii="Courier New" w:hAnsi="Courier New" w:cs="Courier New"/>
          <w:sz w:val="20"/>
        </w:rPr>
        <w:t xml:space="preserve"> –además del legitimario heredero- </w:t>
      </w:r>
      <w:r w:rsidRPr="000A51C2">
        <w:rPr>
          <w:rFonts w:ascii="Courier New" w:hAnsi="Courier New" w:cs="Courier New"/>
          <w:b/>
          <w:sz w:val="20"/>
        </w:rPr>
        <w:t>el renunciante, el desheredado, el que haya otorgado definición y el indigno</w:t>
      </w:r>
      <w:r w:rsidRPr="000A51C2">
        <w:rPr>
          <w:rFonts w:ascii="Courier New" w:hAnsi="Courier New" w:cs="Courier New"/>
          <w:sz w:val="20"/>
        </w:rPr>
        <w:t xml:space="preserve"> (sin perjuicio del derecho que los artículos 761 y 857 del Código civil reconocen a los descendientes del declarado indigno o desheredado)</w:t>
      </w:r>
    </w:p>
    <w:p w:rsidR="00E5726E" w:rsidRPr="000A51C2" w:rsidRDefault="00E5726E" w:rsidP="00E5726E">
      <w:pPr>
        <w:pStyle w:val="PARRAFOCERTIFICACION"/>
        <w:tabs>
          <w:tab w:val="clear" w:pos="7488"/>
        </w:tabs>
        <w:spacing w:after="0" w:line="240" w:lineRule="auto"/>
        <w:ind w:left="1420" w:firstLine="0"/>
        <w:rPr>
          <w:rFonts w:ascii="Courier New" w:hAnsi="Courier New" w:cs="Courier New"/>
          <w:sz w:val="20"/>
        </w:rPr>
      </w:pPr>
    </w:p>
    <w:p w:rsidR="00E5726E" w:rsidRPr="000A51C2" w:rsidRDefault="00E5726E" w:rsidP="00E5726E">
      <w:pPr>
        <w:pStyle w:val="PARRAFOCERTIFICACION"/>
        <w:tabs>
          <w:tab w:val="clear" w:pos="7488"/>
        </w:tabs>
        <w:spacing w:after="0" w:line="240" w:lineRule="auto"/>
        <w:ind w:left="964" w:hanging="397"/>
        <w:rPr>
          <w:rFonts w:ascii="Courier New" w:hAnsi="Courier New" w:cs="Courier New"/>
          <w:sz w:val="20"/>
        </w:rPr>
      </w:pPr>
      <w:r w:rsidRPr="000A51C2">
        <w:rPr>
          <w:rFonts w:ascii="Courier New" w:hAnsi="Courier New" w:cs="Courier New"/>
          <w:sz w:val="20"/>
          <w:u w:val="single"/>
        </w:rPr>
        <w:t>La legítima de los Padres</w:t>
      </w:r>
      <w:r w:rsidRPr="000A51C2">
        <w:rPr>
          <w:rFonts w:ascii="Courier New" w:hAnsi="Courier New" w:cs="Courier New"/>
          <w:sz w:val="20"/>
        </w:rPr>
        <w:t>: Es la ¼ parte del haber hereditario, sin perjuicio de lo dispuesto en los arts 811 y 812 del Cc.</w:t>
      </w:r>
    </w:p>
    <w:p w:rsidR="00E5726E" w:rsidRPr="000A51C2" w:rsidRDefault="00E5726E" w:rsidP="00E5726E">
      <w:pPr>
        <w:pStyle w:val="PARRAFOCERTIFICACION"/>
        <w:spacing w:after="0" w:line="240" w:lineRule="auto"/>
        <w:ind w:firstLine="0"/>
        <w:rPr>
          <w:rFonts w:ascii="Courier New" w:hAnsi="Courier New" w:cs="Courier New"/>
          <w:b/>
          <w:color w:val="1F497D"/>
          <w:sz w:val="20"/>
        </w:rPr>
      </w:pPr>
    </w:p>
    <w:p w:rsidR="00E5726E" w:rsidRPr="000A51C2" w:rsidRDefault="00E5726E" w:rsidP="00E5726E">
      <w:pPr>
        <w:pStyle w:val="PARRAFOCERTIFICACION"/>
        <w:spacing w:after="0" w:line="240" w:lineRule="auto"/>
        <w:ind w:firstLine="0"/>
        <w:rPr>
          <w:rFonts w:ascii="Courier New" w:hAnsi="Courier New" w:cs="Courier New"/>
          <w:b/>
          <w:color w:val="1F497D"/>
          <w:sz w:val="20"/>
        </w:rPr>
      </w:pPr>
      <w:r w:rsidRPr="000A51C2">
        <w:rPr>
          <w:rFonts w:ascii="Courier New" w:hAnsi="Courier New" w:cs="Courier New"/>
          <w:b/>
          <w:color w:val="1F497D"/>
          <w:sz w:val="20"/>
        </w:rPr>
        <w:t>Otras Cuestiones:</w:t>
      </w:r>
    </w:p>
    <w:p w:rsidR="00FA3188" w:rsidRPr="000A51C2" w:rsidRDefault="00FA3188" w:rsidP="00E5726E">
      <w:pPr>
        <w:pStyle w:val="PARRAFOCERTIFICACION"/>
        <w:spacing w:after="0" w:line="240" w:lineRule="auto"/>
        <w:ind w:firstLine="0"/>
        <w:rPr>
          <w:rFonts w:ascii="Courier New" w:hAnsi="Courier New" w:cs="Courier New"/>
          <w:b/>
          <w:color w:val="1F497D"/>
          <w:sz w:val="20"/>
        </w:rPr>
      </w:pPr>
    </w:p>
    <w:p w:rsidR="00E5726E" w:rsidRPr="000A51C2" w:rsidRDefault="00E5726E" w:rsidP="00E5726E">
      <w:pPr>
        <w:pStyle w:val="PARRAFOCERTIFICACION"/>
        <w:spacing w:after="0" w:line="240" w:lineRule="auto"/>
        <w:ind w:left="284" w:firstLine="0"/>
        <w:rPr>
          <w:rFonts w:ascii="Courier New" w:hAnsi="Courier New" w:cs="Courier New"/>
          <w:sz w:val="20"/>
        </w:rPr>
      </w:pPr>
      <w:r w:rsidRPr="000A51C2">
        <w:rPr>
          <w:rFonts w:ascii="Courier New" w:hAnsi="Courier New" w:cs="Courier New"/>
          <w:b/>
          <w:color w:val="4F81BD"/>
          <w:sz w:val="20"/>
          <w:u w:val="single"/>
        </w:rPr>
        <w:t>Cautela Socini</w:t>
      </w:r>
      <w:r w:rsidRPr="000A51C2">
        <w:rPr>
          <w:rFonts w:ascii="Courier New" w:hAnsi="Courier New" w:cs="Courier New"/>
          <w:b/>
          <w:color w:val="4F81BD"/>
          <w:sz w:val="20"/>
        </w:rPr>
        <w:t>.</w:t>
      </w:r>
      <w:r w:rsidRPr="000A51C2">
        <w:rPr>
          <w:rFonts w:ascii="Courier New" w:hAnsi="Courier New" w:cs="Courier New"/>
          <w:b/>
          <w:sz w:val="20"/>
        </w:rPr>
        <w:t xml:space="preserve"> </w:t>
      </w:r>
      <w:r w:rsidRPr="000A51C2">
        <w:rPr>
          <w:rFonts w:ascii="Courier New" w:hAnsi="Courier New" w:cs="Courier New"/>
          <w:sz w:val="20"/>
        </w:rPr>
        <w:t>La disposición a favor de un legitimario por valor superior a su legítima, con la EXPRESA prevención cautelar de que si no acepta las cargas o limitaciones que se le imponen se reducirá su derecho a la legítima estricta, facultará a aquél para optar entre aceptar la disposición en la forma establecida o hacer suya la legítima, libre de toda carga o limitación.</w:t>
      </w:r>
    </w:p>
    <w:p w:rsidR="00FA3188" w:rsidRPr="000A51C2" w:rsidRDefault="00FA3188" w:rsidP="00E5726E">
      <w:pPr>
        <w:pStyle w:val="PARRAFOCERTIFICACION"/>
        <w:spacing w:after="0" w:line="240" w:lineRule="auto"/>
        <w:ind w:left="284" w:firstLine="0"/>
        <w:rPr>
          <w:rFonts w:ascii="Courier New" w:hAnsi="Courier New" w:cs="Courier New"/>
          <w:b/>
          <w:color w:val="4F81BD"/>
          <w:sz w:val="20"/>
          <w:u w:val="single"/>
        </w:rPr>
      </w:pPr>
    </w:p>
    <w:p w:rsidR="00E5726E" w:rsidRPr="000A51C2" w:rsidRDefault="00E5726E" w:rsidP="00E5726E">
      <w:pPr>
        <w:pStyle w:val="PARRAFOCERTIFICACION"/>
        <w:spacing w:after="0" w:line="240" w:lineRule="auto"/>
        <w:ind w:left="284" w:firstLine="0"/>
        <w:rPr>
          <w:rFonts w:ascii="Courier New" w:hAnsi="Courier New" w:cs="Courier New"/>
          <w:sz w:val="20"/>
        </w:rPr>
      </w:pPr>
      <w:r w:rsidRPr="000A51C2">
        <w:rPr>
          <w:rFonts w:ascii="Courier New" w:hAnsi="Courier New" w:cs="Courier New"/>
          <w:b/>
          <w:color w:val="4F81BD"/>
          <w:sz w:val="20"/>
          <w:u w:val="single"/>
        </w:rPr>
        <w:t>Definición</w:t>
      </w:r>
      <w:r w:rsidRPr="000A51C2">
        <w:rPr>
          <w:rFonts w:ascii="Courier New" w:hAnsi="Courier New" w:cs="Courier New"/>
          <w:b/>
          <w:color w:val="4F81BD"/>
          <w:sz w:val="20"/>
        </w:rPr>
        <w:t>.</w:t>
      </w:r>
      <w:r w:rsidRPr="000A51C2">
        <w:rPr>
          <w:rFonts w:ascii="Courier New" w:hAnsi="Courier New" w:cs="Courier New"/>
          <w:b/>
          <w:sz w:val="20"/>
        </w:rPr>
        <w:t xml:space="preserve"> </w:t>
      </w:r>
      <w:r w:rsidRPr="000A51C2">
        <w:rPr>
          <w:rFonts w:ascii="Courier New" w:hAnsi="Courier New" w:cs="Courier New"/>
          <w:sz w:val="20"/>
        </w:rPr>
        <w:t xml:space="preserve">Los arts 50 y 51, NO </w:t>
      </w:r>
      <w:r w:rsidR="00FA3188" w:rsidRPr="000A51C2">
        <w:rPr>
          <w:rFonts w:ascii="Courier New" w:hAnsi="Courier New" w:cs="Courier New"/>
          <w:sz w:val="20"/>
        </w:rPr>
        <w:t>APLICABLES EN MENORCA</w:t>
      </w:r>
      <w:r w:rsidRPr="000A51C2">
        <w:rPr>
          <w:rFonts w:ascii="Courier New" w:hAnsi="Courier New" w:cs="Courier New"/>
          <w:sz w:val="20"/>
        </w:rPr>
        <w:t>, regulan el pacto contractual de NON SUCCEDENDO denominado “definición”, por el que el legitimario, en vida del causante, renuncia a su legítima futura, a cambio de un anticipo que recibe de presente</w:t>
      </w:r>
      <w:r w:rsidR="001E08F6" w:rsidRPr="000A51C2">
        <w:rPr>
          <w:rFonts w:ascii="Courier New" w:hAnsi="Courier New" w:cs="Courier New"/>
          <w:sz w:val="20"/>
        </w:rPr>
        <w:t xml:space="preserve"> (trasunto </w:t>
      </w:r>
      <w:r w:rsidRPr="000A51C2">
        <w:rPr>
          <w:rFonts w:ascii="Courier New" w:hAnsi="Courier New" w:cs="Courier New"/>
          <w:sz w:val="20"/>
        </w:rPr>
        <w:t>de la parábola del hijo prodigo</w:t>
      </w:r>
      <w:r w:rsidR="001E08F6" w:rsidRPr="000A51C2">
        <w:rPr>
          <w:rFonts w:ascii="Courier New" w:hAnsi="Courier New" w:cs="Courier New"/>
          <w:sz w:val="20"/>
        </w:rPr>
        <w:t>)</w:t>
      </w:r>
      <w:r w:rsidR="00164842" w:rsidRPr="000A51C2">
        <w:rPr>
          <w:rFonts w:ascii="Courier New" w:hAnsi="Courier New" w:cs="Courier New"/>
          <w:sz w:val="20"/>
        </w:rPr>
        <w:t xml:space="preserve">. </w:t>
      </w:r>
      <w:r w:rsidR="00164842" w:rsidRPr="000A51C2">
        <w:rPr>
          <w:rFonts w:ascii="Courier New" w:hAnsi="Courier New" w:cs="Courier New"/>
          <w:sz w:val="20"/>
          <w:highlight w:val="yellow"/>
        </w:rPr>
        <w:t>REMISION tema 125</w:t>
      </w:r>
    </w:p>
    <w:p w:rsidR="00E5726E" w:rsidRPr="000A51C2" w:rsidRDefault="00E5726E" w:rsidP="00E5726E">
      <w:pPr>
        <w:pStyle w:val="PARRAFOCERTIFICACION"/>
        <w:spacing w:after="0" w:line="240" w:lineRule="auto"/>
        <w:ind w:left="284" w:firstLine="0"/>
        <w:rPr>
          <w:rFonts w:ascii="Courier New" w:hAnsi="Courier New" w:cs="Courier New"/>
          <w:b/>
          <w:bCs/>
          <w:sz w:val="20"/>
          <w:lang w:val="es-ES"/>
        </w:rPr>
      </w:pPr>
    </w:p>
    <w:p w:rsidR="00E5726E" w:rsidRPr="000A51C2" w:rsidRDefault="00E5726E" w:rsidP="00E5726E">
      <w:pPr>
        <w:pStyle w:val="PARRAFOCERTIFICACION"/>
        <w:spacing w:after="0" w:line="240" w:lineRule="auto"/>
        <w:ind w:left="284" w:firstLine="0"/>
        <w:rPr>
          <w:rFonts w:ascii="Courier New" w:hAnsi="Courier New" w:cs="Courier New"/>
          <w:sz w:val="20"/>
        </w:rPr>
      </w:pPr>
    </w:p>
    <w:p w:rsidR="00E5726E" w:rsidRPr="000A51C2" w:rsidRDefault="00E5726E" w:rsidP="00E5726E">
      <w:pPr>
        <w:pStyle w:val="PARRAFOCERTIFICACION"/>
        <w:spacing w:after="0" w:line="240" w:lineRule="auto"/>
        <w:ind w:firstLine="0"/>
        <w:jc w:val="center"/>
        <w:rPr>
          <w:rFonts w:ascii="Courier New" w:hAnsi="Courier New" w:cs="Courier New"/>
          <w:b/>
          <w:color w:val="1F497D"/>
          <w:sz w:val="20"/>
        </w:rPr>
      </w:pPr>
      <w:r w:rsidRPr="000A51C2">
        <w:rPr>
          <w:rFonts w:ascii="Courier New" w:hAnsi="Courier New" w:cs="Courier New"/>
          <w:b/>
          <w:color w:val="1F497D"/>
          <w:sz w:val="20"/>
        </w:rPr>
        <w:t>IBIZA y FORMENTERA</w:t>
      </w:r>
    </w:p>
    <w:p w:rsidR="00E5726E" w:rsidRPr="000A51C2" w:rsidRDefault="00E5726E" w:rsidP="00E5726E">
      <w:pPr>
        <w:pStyle w:val="PARRAFOCERTIFICACION"/>
        <w:spacing w:after="0" w:line="240" w:lineRule="auto"/>
        <w:ind w:firstLine="0"/>
        <w:rPr>
          <w:rFonts w:ascii="Courier New" w:hAnsi="Courier New" w:cs="Courier New"/>
          <w:sz w:val="20"/>
        </w:rPr>
      </w:pPr>
    </w:p>
    <w:p w:rsidR="00E5726E" w:rsidRPr="000A51C2" w:rsidRDefault="00E5726E" w:rsidP="008C64AA">
      <w:pPr>
        <w:pStyle w:val="PARRAFOCERTIFICACION"/>
        <w:spacing w:after="0" w:line="240" w:lineRule="auto"/>
        <w:ind w:firstLine="0"/>
        <w:rPr>
          <w:rFonts w:ascii="Courier New" w:hAnsi="Courier New" w:cs="Courier New"/>
          <w:sz w:val="20"/>
        </w:rPr>
      </w:pPr>
      <w:r w:rsidRPr="000A51C2">
        <w:rPr>
          <w:rFonts w:ascii="Courier New" w:hAnsi="Courier New" w:cs="Courier New"/>
          <w:color w:val="1F497D"/>
          <w:sz w:val="20"/>
        </w:rPr>
        <w:t>Naturaleza Jurídica.-</w:t>
      </w:r>
      <w:r w:rsidRPr="000A51C2">
        <w:rPr>
          <w:rFonts w:ascii="Courier New" w:hAnsi="Courier New" w:cs="Courier New"/>
          <w:sz w:val="20"/>
        </w:rPr>
        <w:t xml:space="preserve"> Se configura la legítima como una </w:t>
      </w:r>
      <w:r w:rsidRPr="000A51C2">
        <w:rPr>
          <w:rFonts w:ascii="Courier New" w:hAnsi="Courier New" w:cs="Courier New"/>
          <w:b/>
          <w:sz w:val="20"/>
        </w:rPr>
        <w:t>PARS VALORIS BONORUM</w:t>
      </w:r>
      <w:r w:rsidRPr="000A51C2">
        <w:rPr>
          <w:rFonts w:ascii="Courier New" w:hAnsi="Courier New" w:cs="Courier New"/>
          <w:sz w:val="20"/>
        </w:rPr>
        <w:t xml:space="preserve"> </w:t>
      </w:r>
      <w:r w:rsidR="008C64AA" w:rsidRPr="000A51C2">
        <w:rPr>
          <w:rFonts w:ascii="Courier New" w:hAnsi="Courier New" w:cs="Courier New"/>
          <w:sz w:val="20"/>
        </w:rPr>
        <w:t>(</w:t>
      </w:r>
      <w:r w:rsidR="008C64AA" w:rsidRPr="000A51C2">
        <w:rPr>
          <w:rFonts w:ascii="Courier New" w:hAnsi="Courier New" w:cs="Courier New"/>
          <w:sz w:val="20"/>
          <w:highlight w:val="yellow"/>
        </w:rPr>
        <w:t>art. 81</w:t>
      </w:r>
      <w:r w:rsidR="008C64AA" w:rsidRPr="000A51C2">
        <w:rPr>
          <w:rFonts w:ascii="Courier New" w:hAnsi="Courier New" w:cs="Courier New"/>
          <w:sz w:val="20"/>
        </w:rPr>
        <w:t xml:space="preserve">: </w:t>
      </w:r>
      <w:r w:rsidRPr="000A51C2">
        <w:rPr>
          <w:rFonts w:ascii="Courier New" w:hAnsi="Courier New" w:cs="Courier New"/>
          <w:sz w:val="20"/>
          <w:u w:val="single"/>
        </w:rPr>
        <w:t>afección rea</w:t>
      </w:r>
      <w:r w:rsidRPr="000A51C2">
        <w:rPr>
          <w:rFonts w:ascii="Courier New" w:hAnsi="Courier New" w:cs="Courier New"/>
          <w:sz w:val="20"/>
        </w:rPr>
        <w:t>l legitimaria sobre todos los bienes adjudicados por herencia, donación o heredamiento</w:t>
      </w:r>
      <w:r w:rsidR="008C64AA" w:rsidRPr="000A51C2">
        <w:rPr>
          <w:rFonts w:ascii="Courier New" w:hAnsi="Courier New" w:cs="Courier New"/>
          <w:sz w:val="20"/>
        </w:rPr>
        <w:t>)</w:t>
      </w:r>
      <w:r w:rsidRPr="000A51C2">
        <w:rPr>
          <w:rFonts w:ascii="Courier New" w:hAnsi="Courier New" w:cs="Courier New"/>
          <w:sz w:val="20"/>
        </w:rPr>
        <w:t>.</w:t>
      </w:r>
    </w:p>
    <w:p w:rsidR="00E5726E" w:rsidRPr="000A51C2" w:rsidRDefault="00E5726E" w:rsidP="00E5726E">
      <w:pPr>
        <w:pStyle w:val="PARRAFOCERTIFICACION"/>
        <w:spacing w:after="0" w:line="240" w:lineRule="auto"/>
        <w:ind w:firstLine="0"/>
        <w:rPr>
          <w:rFonts w:ascii="Courier New" w:hAnsi="Courier New" w:cs="Courier New"/>
          <w:sz w:val="20"/>
        </w:rPr>
      </w:pPr>
    </w:p>
    <w:p w:rsidR="00927A2E" w:rsidRPr="000A51C2" w:rsidRDefault="00927A2E"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b/>
          <w:color w:val="1F497D"/>
          <w:sz w:val="20"/>
        </w:rPr>
        <w:t>Legitimarios</w:t>
      </w:r>
      <w:r w:rsidR="00E5726E" w:rsidRPr="000A51C2">
        <w:rPr>
          <w:rFonts w:ascii="Courier New" w:hAnsi="Courier New" w:cs="Courier New"/>
          <w:sz w:val="20"/>
        </w:rPr>
        <w:t>:</w:t>
      </w:r>
    </w:p>
    <w:p w:rsidR="00E5726E" w:rsidRPr="000A51C2" w:rsidRDefault="00E5726E"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sz w:val="20"/>
        </w:rPr>
        <w:t xml:space="preserve"> </w:t>
      </w:r>
    </w:p>
    <w:p w:rsidR="00E5726E" w:rsidRPr="000A51C2" w:rsidRDefault="00E5726E" w:rsidP="00E5726E">
      <w:pPr>
        <w:pStyle w:val="PARRAFOCERTIFICACION"/>
        <w:spacing w:after="0" w:line="240" w:lineRule="auto"/>
        <w:ind w:left="567" w:firstLine="0"/>
        <w:rPr>
          <w:rFonts w:ascii="Courier New" w:hAnsi="Courier New" w:cs="Courier New"/>
          <w:sz w:val="20"/>
        </w:rPr>
      </w:pPr>
      <w:r w:rsidRPr="000A51C2">
        <w:rPr>
          <w:rFonts w:ascii="Courier New" w:hAnsi="Courier New" w:cs="Courier New"/>
          <w:sz w:val="20"/>
        </w:rPr>
        <w:t>Los Hijos y Descendientes.</w:t>
      </w:r>
    </w:p>
    <w:p w:rsidR="00E5726E" w:rsidRPr="000A51C2" w:rsidRDefault="00E5726E" w:rsidP="00E5726E">
      <w:pPr>
        <w:pStyle w:val="PARRAFOCERTIFICACION"/>
        <w:spacing w:after="0" w:line="240" w:lineRule="auto"/>
        <w:ind w:left="567" w:firstLine="0"/>
        <w:rPr>
          <w:rFonts w:ascii="Courier New" w:hAnsi="Courier New" w:cs="Courier New"/>
          <w:sz w:val="20"/>
        </w:rPr>
      </w:pPr>
      <w:r w:rsidRPr="000A51C2">
        <w:rPr>
          <w:rFonts w:ascii="Courier New" w:hAnsi="Courier New" w:cs="Courier New"/>
          <w:sz w:val="20"/>
        </w:rPr>
        <w:t xml:space="preserve">En su defecto los Padres. </w:t>
      </w:r>
    </w:p>
    <w:p w:rsidR="00E5726E" w:rsidRPr="000A51C2" w:rsidRDefault="00927A2E" w:rsidP="00E5726E">
      <w:pPr>
        <w:pStyle w:val="PARRAFOCERTIFICACION"/>
        <w:spacing w:after="0" w:line="240" w:lineRule="auto"/>
        <w:ind w:left="1021" w:hanging="454"/>
        <w:rPr>
          <w:rFonts w:ascii="Courier New" w:hAnsi="Courier New" w:cs="Courier New"/>
          <w:sz w:val="20"/>
        </w:rPr>
      </w:pPr>
      <w:r w:rsidRPr="000A51C2">
        <w:rPr>
          <w:rFonts w:ascii="Courier New" w:hAnsi="Courier New" w:cs="Courier New"/>
          <w:sz w:val="20"/>
        </w:rPr>
        <w:t>A</w:t>
      </w:r>
      <w:r w:rsidR="00E5726E" w:rsidRPr="000A51C2">
        <w:rPr>
          <w:rFonts w:ascii="Courier New" w:hAnsi="Courier New" w:cs="Courier New"/>
          <w:sz w:val="20"/>
        </w:rPr>
        <w:t xml:space="preserve"> diferencia de Mallorca y Menorca, el Cónyuge Viudo NO es  legitimario.</w:t>
      </w:r>
    </w:p>
    <w:p w:rsidR="00E5726E" w:rsidRPr="000A51C2" w:rsidRDefault="00E5726E" w:rsidP="00E5726E">
      <w:pPr>
        <w:pStyle w:val="PARRAFOCERTIFICACION"/>
        <w:spacing w:after="0" w:line="240" w:lineRule="auto"/>
        <w:ind w:firstLine="0"/>
        <w:rPr>
          <w:rFonts w:ascii="Courier New" w:hAnsi="Courier New" w:cs="Courier New"/>
          <w:sz w:val="20"/>
        </w:rPr>
      </w:pPr>
    </w:p>
    <w:p w:rsidR="00E5726E" w:rsidRPr="000A51C2" w:rsidRDefault="00927A2E"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b/>
          <w:sz w:val="20"/>
        </w:rPr>
        <w:t>Cuantía</w:t>
      </w:r>
      <w:r w:rsidR="00E5726E" w:rsidRPr="000A51C2">
        <w:rPr>
          <w:rFonts w:ascii="Courier New" w:hAnsi="Courier New" w:cs="Courier New"/>
          <w:sz w:val="20"/>
        </w:rPr>
        <w:t>:</w:t>
      </w:r>
    </w:p>
    <w:p w:rsidR="00E5726E" w:rsidRPr="000A51C2" w:rsidRDefault="00E5726E" w:rsidP="00E5726E">
      <w:pPr>
        <w:pStyle w:val="PARRAFOCERTIFICACION"/>
        <w:spacing w:after="0" w:line="240" w:lineRule="auto"/>
        <w:ind w:firstLine="0"/>
        <w:rPr>
          <w:rFonts w:ascii="Courier New" w:hAnsi="Courier New" w:cs="Courier New"/>
          <w:sz w:val="20"/>
        </w:rPr>
      </w:pPr>
    </w:p>
    <w:p w:rsidR="00E5726E" w:rsidRPr="000A51C2" w:rsidRDefault="00E5726E" w:rsidP="00E5726E">
      <w:pPr>
        <w:pStyle w:val="PARRAFOCERTIFICACION"/>
        <w:spacing w:after="0" w:line="240" w:lineRule="auto"/>
        <w:ind w:left="681" w:hanging="397"/>
        <w:rPr>
          <w:rFonts w:ascii="Courier New" w:hAnsi="Courier New" w:cs="Courier New"/>
          <w:sz w:val="20"/>
        </w:rPr>
      </w:pPr>
      <w:r w:rsidRPr="000A51C2">
        <w:rPr>
          <w:rFonts w:ascii="Courier New" w:hAnsi="Courier New" w:cs="Courier New"/>
          <w:sz w:val="20"/>
        </w:rPr>
        <w:t>De los</w:t>
      </w:r>
      <w:r w:rsidR="00927A2E" w:rsidRPr="000A51C2">
        <w:rPr>
          <w:rFonts w:ascii="Courier New" w:hAnsi="Courier New" w:cs="Courier New"/>
          <w:sz w:val="20"/>
        </w:rPr>
        <w:t xml:space="preserve"> </w:t>
      </w:r>
      <w:r w:rsidRPr="000A51C2">
        <w:rPr>
          <w:rFonts w:ascii="Courier New" w:hAnsi="Courier New" w:cs="Courier New"/>
          <w:sz w:val="20"/>
          <w:u w:val="single"/>
        </w:rPr>
        <w:t>Hijos y Descendientes</w:t>
      </w:r>
      <w:r w:rsidRPr="000A51C2">
        <w:rPr>
          <w:rFonts w:ascii="Courier New" w:hAnsi="Courier New" w:cs="Courier New"/>
          <w:sz w:val="20"/>
        </w:rPr>
        <w:t>, se configura de forma semejante que en Mallorca y Menorca.</w:t>
      </w:r>
    </w:p>
    <w:p w:rsidR="00E5726E" w:rsidRPr="000A51C2" w:rsidRDefault="00E5726E" w:rsidP="00E5726E">
      <w:pPr>
        <w:pStyle w:val="PARRAFOCERTIFICACION"/>
        <w:spacing w:after="0" w:line="240" w:lineRule="auto"/>
        <w:ind w:left="681" w:hanging="397"/>
        <w:rPr>
          <w:rFonts w:ascii="Courier New" w:hAnsi="Courier New" w:cs="Courier New"/>
          <w:sz w:val="20"/>
        </w:rPr>
      </w:pPr>
      <w:r w:rsidRPr="000A51C2">
        <w:rPr>
          <w:rFonts w:ascii="Courier New" w:hAnsi="Courier New" w:cs="Courier New"/>
          <w:sz w:val="20"/>
        </w:rPr>
        <w:t>Pero en cuanto a la legítima de los</w:t>
      </w:r>
      <w:r w:rsidRPr="000A51C2">
        <w:rPr>
          <w:rFonts w:ascii="Courier New" w:hAnsi="Courier New" w:cs="Courier New"/>
          <w:sz w:val="20"/>
          <w:u w:val="single"/>
        </w:rPr>
        <w:t xml:space="preserve"> Padres</w:t>
      </w:r>
      <w:r w:rsidRPr="000A51C2">
        <w:rPr>
          <w:rFonts w:ascii="Courier New" w:hAnsi="Courier New" w:cs="Courier New"/>
          <w:sz w:val="20"/>
        </w:rPr>
        <w:t>, la Compilación se remite a los arts 809 y 810 Cc.</w:t>
      </w:r>
    </w:p>
    <w:p w:rsidR="00E5726E" w:rsidRPr="000A51C2" w:rsidRDefault="00E5726E" w:rsidP="00E5726E">
      <w:pPr>
        <w:rPr>
          <w:rFonts w:cs="Courier New"/>
          <w:sz w:val="20"/>
        </w:rPr>
      </w:pPr>
    </w:p>
    <w:p w:rsidR="00E5726E" w:rsidRPr="000A51C2" w:rsidRDefault="00E5726E" w:rsidP="00E5726E">
      <w:pPr>
        <w:rPr>
          <w:rFonts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tblGrid>
      <w:tr w:rsidR="00E5726E" w:rsidRPr="000A51C2" w:rsidTr="007D77E3">
        <w:tc>
          <w:tcPr>
            <w:tcW w:w="2538" w:type="dxa"/>
          </w:tcPr>
          <w:p w:rsidR="00E5726E" w:rsidRPr="000A51C2" w:rsidRDefault="00927A2E" w:rsidP="00927A2E">
            <w:pPr>
              <w:jc w:val="center"/>
              <w:rPr>
                <w:rFonts w:cs="Courier New"/>
                <w:b/>
                <w:sz w:val="20"/>
              </w:rPr>
            </w:pPr>
            <w:r w:rsidRPr="000A51C2">
              <w:rPr>
                <w:rFonts w:cs="Courier New"/>
                <w:b/>
                <w:sz w:val="20"/>
              </w:rPr>
              <w:t>NAVARRA</w:t>
            </w:r>
          </w:p>
        </w:tc>
      </w:tr>
    </w:tbl>
    <w:p w:rsidR="00E5726E" w:rsidRPr="000A51C2" w:rsidRDefault="00E5726E" w:rsidP="00E5726E">
      <w:pPr>
        <w:jc w:val="both"/>
        <w:rPr>
          <w:rFonts w:cs="Courier New"/>
          <w:sz w:val="20"/>
        </w:rPr>
      </w:pPr>
    </w:p>
    <w:p w:rsidR="00E5726E" w:rsidRPr="000A51C2" w:rsidRDefault="00E5726E" w:rsidP="00927A2E">
      <w:pPr>
        <w:pStyle w:val="PARRAFOCERTIFICACION"/>
        <w:spacing w:after="0" w:line="240" w:lineRule="auto"/>
        <w:ind w:firstLine="0"/>
        <w:rPr>
          <w:rFonts w:ascii="Courier New" w:hAnsi="Courier New" w:cs="Courier New"/>
          <w:sz w:val="20"/>
        </w:rPr>
      </w:pPr>
      <w:r w:rsidRPr="000A51C2">
        <w:rPr>
          <w:rFonts w:ascii="Courier New" w:hAnsi="Courier New" w:cs="Courier New"/>
          <w:b/>
          <w:color w:val="1F497D"/>
          <w:sz w:val="20"/>
        </w:rPr>
        <w:t>Naturaleza Jurídica.-</w:t>
      </w:r>
      <w:r w:rsidRPr="000A51C2">
        <w:rPr>
          <w:rFonts w:ascii="Courier New" w:hAnsi="Courier New" w:cs="Courier New"/>
          <w:sz w:val="20"/>
        </w:rPr>
        <w:t xml:space="preserve"> En Navarra existe </w:t>
      </w:r>
      <w:r w:rsidRPr="000A51C2">
        <w:rPr>
          <w:rFonts w:ascii="Courier New" w:hAnsi="Courier New" w:cs="Courier New"/>
          <w:i/>
          <w:sz w:val="20"/>
          <w:u w:val="single"/>
        </w:rPr>
        <w:t>libertad absoluta para testar</w:t>
      </w:r>
      <w:r w:rsidRPr="000A51C2">
        <w:rPr>
          <w:rFonts w:ascii="Courier New" w:hAnsi="Courier New" w:cs="Courier New"/>
          <w:sz w:val="20"/>
        </w:rPr>
        <w:t xml:space="preserve">, lo que supondría que no puede hablarse de legítimas. Pero la </w:t>
      </w:r>
      <w:r w:rsidRPr="000A51C2">
        <w:rPr>
          <w:rFonts w:ascii="Courier New" w:hAnsi="Courier New" w:cs="Courier New"/>
          <w:b/>
          <w:sz w:val="20"/>
        </w:rPr>
        <w:t>Ley 267</w:t>
      </w:r>
      <w:r w:rsidRPr="000A51C2">
        <w:rPr>
          <w:rFonts w:ascii="Courier New" w:hAnsi="Courier New" w:cs="Courier New"/>
          <w:sz w:val="20"/>
        </w:rPr>
        <w:t xml:space="preserve"> habla de una </w:t>
      </w:r>
      <w:r w:rsidRPr="000A51C2">
        <w:rPr>
          <w:rFonts w:ascii="Courier New" w:hAnsi="Courier New" w:cs="Courier New"/>
          <w:b/>
          <w:sz w:val="20"/>
        </w:rPr>
        <w:t xml:space="preserve">LEGITIMA </w:t>
      </w:r>
      <w:r w:rsidR="00927A2E" w:rsidRPr="000A51C2">
        <w:rPr>
          <w:rFonts w:ascii="Courier New" w:hAnsi="Courier New" w:cs="Courier New"/>
          <w:b/>
          <w:sz w:val="20"/>
        </w:rPr>
        <w:t>FORMAL:</w:t>
      </w:r>
    </w:p>
    <w:p w:rsidR="00E5726E" w:rsidRPr="000A51C2" w:rsidRDefault="00E5726E" w:rsidP="00E5726E">
      <w:pPr>
        <w:pStyle w:val="PARRAFOCERTIFICACION"/>
        <w:spacing w:after="0" w:line="240" w:lineRule="auto"/>
        <w:ind w:left="568" w:firstLine="0"/>
        <w:rPr>
          <w:rFonts w:ascii="Courier New" w:hAnsi="Courier New" w:cs="Courier New"/>
          <w:sz w:val="20"/>
        </w:rPr>
      </w:pPr>
    </w:p>
    <w:p w:rsidR="00E5726E" w:rsidRPr="000A51C2" w:rsidRDefault="00927A2E" w:rsidP="00927A2E">
      <w:pPr>
        <w:pStyle w:val="PARRAFOCERTIFICACION"/>
        <w:spacing w:after="0" w:line="240" w:lineRule="auto"/>
        <w:ind w:left="708" w:firstLine="0"/>
        <w:rPr>
          <w:rFonts w:ascii="Courier New" w:hAnsi="Courier New" w:cs="Courier New"/>
          <w:sz w:val="20"/>
          <w:u w:val="single"/>
        </w:rPr>
      </w:pPr>
      <w:r w:rsidRPr="000A51C2">
        <w:rPr>
          <w:rFonts w:ascii="Courier New" w:hAnsi="Courier New" w:cs="Courier New"/>
          <w:b/>
          <w:bCs/>
          <w:sz w:val="20"/>
          <w:lang w:val="es-ES"/>
        </w:rPr>
        <w:t xml:space="preserve">Ley 267. </w:t>
      </w:r>
      <w:r w:rsidRPr="000A51C2">
        <w:rPr>
          <w:rFonts w:ascii="Courier New" w:hAnsi="Courier New" w:cs="Courier New"/>
          <w:sz w:val="20"/>
          <w:lang w:val="es-ES"/>
        </w:rPr>
        <w:t xml:space="preserve">La legítima navarra consiste en la atribución formal a cada uno de los herederos forzosos de cinco sueldos «febles» o «carlines» por bienes muebles y una </w:t>
      </w:r>
      <w:r w:rsidRPr="000A51C2">
        <w:rPr>
          <w:rFonts w:ascii="Courier New" w:hAnsi="Courier New" w:cs="Courier New"/>
          <w:sz w:val="20"/>
        </w:rPr>
        <w:t>robada</w:t>
      </w:r>
      <w:r w:rsidRPr="000A51C2">
        <w:rPr>
          <w:rFonts w:ascii="Courier New" w:hAnsi="Courier New" w:cs="Courier New"/>
          <w:sz w:val="20"/>
          <w:lang w:val="es-ES"/>
        </w:rPr>
        <w:t xml:space="preserve"> de tierra en los montes comunes por inmuebles. Esta legítima </w:t>
      </w:r>
      <w:r w:rsidRPr="000A51C2">
        <w:rPr>
          <w:rFonts w:ascii="Courier New" w:hAnsi="Courier New" w:cs="Courier New"/>
          <w:sz w:val="20"/>
          <w:u w:val="single"/>
          <w:lang w:val="es-ES"/>
        </w:rPr>
        <w:t>no tiene contenido patrimonial exigible ni atribuye la cualidad de heredero</w:t>
      </w:r>
      <w:r w:rsidRPr="000A51C2">
        <w:rPr>
          <w:rFonts w:ascii="Courier New" w:hAnsi="Courier New" w:cs="Courier New"/>
          <w:sz w:val="20"/>
          <w:lang w:val="es-ES"/>
        </w:rPr>
        <w:t xml:space="preserve">, y el instituído en ella </w:t>
      </w:r>
      <w:r w:rsidRPr="000A51C2">
        <w:rPr>
          <w:rFonts w:ascii="Courier New" w:hAnsi="Courier New" w:cs="Courier New"/>
          <w:sz w:val="20"/>
          <w:u w:val="single"/>
          <w:lang w:val="es-ES"/>
        </w:rPr>
        <w:t>no responderá</w:t>
      </w:r>
      <w:r w:rsidRPr="000A51C2">
        <w:rPr>
          <w:rFonts w:ascii="Courier New" w:hAnsi="Courier New" w:cs="Courier New"/>
          <w:sz w:val="20"/>
          <w:lang w:val="es-ES"/>
        </w:rPr>
        <w:t xml:space="preserve"> en ningún caso de las deudas hereditarias </w:t>
      </w:r>
      <w:r w:rsidRPr="000A51C2">
        <w:rPr>
          <w:rFonts w:ascii="Courier New" w:hAnsi="Courier New" w:cs="Courier New"/>
          <w:sz w:val="20"/>
          <w:u w:val="single"/>
          <w:lang w:val="es-ES"/>
        </w:rPr>
        <w:t>ni podrá ejercitar las acciones propias del heredero</w:t>
      </w:r>
      <w:r w:rsidRPr="000A51C2">
        <w:rPr>
          <w:rFonts w:ascii="Courier New" w:hAnsi="Courier New" w:cs="Courier New"/>
          <w:sz w:val="20"/>
          <w:lang w:val="es-ES"/>
        </w:rPr>
        <w:t>.</w:t>
      </w:r>
    </w:p>
    <w:p w:rsidR="00E5726E" w:rsidRPr="000A51C2" w:rsidRDefault="00E5726E" w:rsidP="00E5726E">
      <w:pPr>
        <w:pStyle w:val="PARRAFOCERTIFICACION"/>
        <w:spacing w:after="0" w:line="240" w:lineRule="auto"/>
        <w:ind w:firstLine="0"/>
        <w:rPr>
          <w:rFonts w:ascii="Courier New" w:hAnsi="Courier New" w:cs="Courier New"/>
          <w:b/>
          <w:color w:val="1F497D"/>
          <w:sz w:val="20"/>
        </w:rPr>
      </w:pPr>
    </w:p>
    <w:p w:rsidR="00E5726E" w:rsidRPr="000A51C2" w:rsidRDefault="00E5726E" w:rsidP="00E5726E">
      <w:pPr>
        <w:pStyle w:val="PARRAFOCERTIFICACION"/>
        <w:spacing w:after="0" w:line="240" w:lineRule="auto"/>
        <w:ind w:firstLine="0"/>
        <w:rPr>
          <w:rFonts w:ascii="Courier New" w:hAnsi="Courier New" w:cs="Courier New"/>
          <w:iCs/>
          <w:sz w:val="20"/>
        </w:rPr>
      </w:pPr>
      <w:r w:rsidRPr="000A51C2">
        <w:rPr>
          <w:rFonts w:ascii="Courier New" w:hAnsi="Courier New" w:cs="Courier New"/>
          <w:iCs/>
          <w:sz w:val="20"/>
        </w:rPr>
        <w:t>Como destaca ROCA SASTRE MUNCUNILL, la única limitación material de la libertad de disposición es:</w:t>
      </w:r>
    </w:p>
    <w:p w:rsidR="00E5726E" w:rsidRPr="000A51C2" w:rsidRDefault="00E5726E" w:rsidP="00E5726E">
      <w:pPr>
        <w:pStyle w:val="PARRAFOCERTIFICACION"/>
        <w:spacing w:after="0" w:line="240" w:lineRule="auto"/>
        <w:ind w:left="284" w:firstLine="0"/>
        <w:rPr>
          <w:rFonts w:ascii="Courier New" w:hAnsi="Courier New" w:cs="Courier New"/>
          <w:iCs/>
          <w:sz w:val="20"/>
        </w:rPr>
      </w:pPr>
      <w:r w:rsidRPr="000A51C2">
        <w:rPr>
          <w:rFonts w:ascii="Courier New" w:hAnsi="Courier New" w:cs="Courier New"/>
          <w:iCs/>
          <w:sz w:val="20"/>
        </w:rPr>
        <w:t xml:space="preserve"> </w:t>
      </w:r>
    </w:p>
    <w:p w:rsidR="00E5726E" w:rsidRPr="000A51C2" w:rsidRDefault="00E5726E" w:rsidP="00E5726E">
      <w:pPr>
        <w:pStyle w:val="PARRAFOCERTIFICACION"/>
        <w:spacing w:after="0" w:line="240" w:lineRule="auto"/>
        <w:ind w:left="284" w:firstLine="0"/>
        <w:rPr>
          <w:rFonts w:ascii="Courier New" w:hAnsi="Courier New" w:cs="Courier New"/>
          <w:iCs/>
          <w:sz w:val="20"/>
        </w:rPr>
      </w:pPr>
      <w:r w:rsidRPr="000A51C2">
        <w:rPr>
          <w:rFonts w:ascii="Courier New" w:hAnsi="Courier New" w:cs="Courier New"/>
          <w:iCs/>
          <w:sz w:val="20"/>
        </w:rPr>
        <w:t xml:space="preserve">. la </w:t>
      </w:r>
      <w:r w:rsidRPr="000A51C2">
        <w:rPr>
          <w:rFonts w:ascii="Courier New" w:hAnsi="Courier New" w:cs="Courier New"/>
          <w:iCs/>
          <w:sz w:val="20"/>
          <w:u w:val="single"/>
        </w:rPr>
        <w:t>reserva binupcial</w:t>
      </w:r>
      <w:r w:rsidRPr="000A51C2">
        <w:rPr>
          <w:rFonts w:ascii="Courier New" w:hAnsi="Courier New" w:cs="Courier New"/>
          <w:iCs/>
          <w:sz w:val="20"/>
        </w:rPr>
        <w:t xml:space="preserve"> o clásica</w:t>
      </w:r>
    </w:p>
    <w:p w:rsidR="00927A2E" w:rsidRPr="000A51C2" w:rsidRDefault="00927A2E" w:rsidP="00E5726E">
      <w:pPr>
        <w:pStyle w:val="PARRAFOCERTIFICACION"/>
        <w:spacing w:after="0" w:line="240" w:lineRule="auto"/>
        <w:ind w:left="284" w:firstLine="0"/>
        <w:rPr>
          <w:rFonts w:ascii="Courier New" w:hAnsi="Courier New" w:cs="Courier New"/>
          <w:iCs/>
          <w:sz w:val="20"/>
        </w:rPr>
      </w:pPr>
    </w:p>
    <w:p w:rsidR="00E5726E" w:rsidRPr="000A51C2" w:rsidRDefault="00E5726E" w:rsidP="00E5726E">
      <w:pPr>
        <w:pStyle w:val="PARRAFOCERTIFICACION"/>
        <w:spacing w:after="0" w:line="240" w:lineRule="auto"/>
        <w:ind w:left="284" w:firstLine="0"/>
        <w:rPr>
          <w:rFonts w:ascii="Courier New" w:hAnsi="Courier New" w:cs="Courier New"/>
          <w:iCs/>
          <w:sz w:val="20"/>
        </w:rPr>
      </w:pPr>
      <w:r w:rsidRPr="000A51C2">
        <w:rPr>
          <w:rFonts w:ascii="Courier New" w:hAnsi="Courier New" w:cs="Courier New"/>
          <w:iCs/>
          <w:sz w:val="20"/>
        </w:rPr>
        <w:t xml:space="preserve">. y la derivada de la ley 272 que, recogiendo la </w:t>
      </w:r>
      <w:r w:rsidR="00927A2E" w:rsidRPr="000A51C2">
        <w:rPr>
          <w:rFonts w:ascii="Courier New" w:hAnsi="Courier New" w:cs="Courier New"/>
          <w:iCs/>
          <w:sz w:val="20"/>
        </w:rPr>
        <w:t>L</w:t>
      </w:r>
      <w:r w:rsidRPr="000A51C2">
        <w:rPr>
          <w:rFonts w:ascii="Courier New" w:hAnsi="Courier New" w:cs="Courier New"/>
          <w:iCs/>
          <w:sz w:val="20"/>
          <w:u w:val="single"/>
        </w:rPr>
        <w:t xml:space="preserve">ex </w:t>
      </w:r>
      <w:r w:rsidR="00927A2E" w:rsidRPr="000A51C2">
        <w:rPr>
          <w:rFonts w:ascii="Courier New" w:hAnsi="Courier New" w:cs="Courier New"/>
          <w:iCs/>
          <w:sz w:val="20"/>
          <w:u w:val="single"/>
        </w:rPr>
        <w:t>H</w:t>
      </w:r>
      <w:r w:rsidRPr="000A51C2">
        <w:rPr>
          <w:rFonts w:ascii="Courier New" w:hAnsi="Courier New" w:cs="Courier New"/>
          <w:iCs/>
          <w:sz w:val="20"/>
          <w:u w:val="single"/>
        </w:rPr>
        <w:t xml:space="preserve">aec </w:t>
      </w:r>
      <w:r w:rsidR="00927A2E" w:rsidRPr="000A51C2">
        <w:rPr>
          <w:rFonts w:ascii="Courier New" w:hAnsi="Courier New" w:cs="Courier New"/>
          <w:iCs/>
          <w:sz w:val="20"/>
          <w:u w:val="single"/>
        </w:rPr>
        <w:t>E</w:t>
      </w:r>
      <w:r w:rsidRPr="000A51C2">
        <w:rPr>
          <w:rFonts w:ascii="Courier New" w:hAnsi="Courier New" w:cs="Courier New"/>
          <w:iCs/>
          <w:sz w:val="20"/>
          <w:u w:val="single"/>
        </w:rPr>
        <w:t>dictalis</w:t>
      </w:r>
      <w:r w:rsidRPr="000A51C2">
        <w:rPr>
          <w:rFonts w:ascii="Courier New" w:hAnsi="Courier New" w:cs="Courier New"/>
          <w:iCs/>
          <w:sz w:val="20"/>
        </w:rPr>
        <w:t>, prohibe que los hijos del anterior matrimonio reciban menos que el más favorecido de los hijos o cónyuge del ulterior.</w:t>
      </w:r>
    </w:p>
    <w:p w:rsidR="00927A2E" w:rsidRPr="000A51C2" w:rsidRDefault="00927A2E" w:rsidP="00E5726E">
      <w:pPr>
        <w:pStyle w:val="PARRAFOCERTIFICACION"/>
        <w:spacing w:after="0" w:line="240" w:lineRule="auto"/>
        <w:ind w:firstLine="0"/>
        <w:rPr>
          <w:rFonts w:ascii="Courier New" w:hAnsi="Courier New" w:cs="Courier New"/>
          <w:sz w:val="20"/>
          <w:u w:val="single"/>
        </w:rPr>
      </w:pPr>
    </w:p>
    <w:p w:rsidR="00E5726E" w:rsidRPr="000A51C2" w:rsidRDefault="00927A2E" w:rsidP="00E5726E">
      <w:pPr>
        <w:pStyle w:val="PARRAFOCERTIFICACION"/>
        <w:spacing w:after="0" w:line="240" w:lineRule="auto"/>
        <w:ind w:firstLine="0"/>
        <w:rPr>
          <w:rFonts w:ascii="Courier New" w:hAnsi="Courier New" w:cs="Courier New"/>
          <w:sz w:val="20"/>
        </w:rPr>
      </w:pPr>
      <w:r w:rsidRPr="000A51C2">
        <w:rPr>
          <w:rFonts w:ascii="Courier New" w:hAnsi="Courier New" w:cs="Courier New"/>
          <w:b/>
          <w:sz w:val="20"/>
        </w:rPr>
        <w:t>L</w:t>
      </w:r>
      <w:r w:rsidR="00E5726E" w:rsidRPr="000A51C2">
        <w:rPr>
          <w:rFonts w:ascii="Courier New" w:hAnsi="Courier New" w:cs="Courier New"/>
          <w:b/>
          <w:sz w:val="20"/>
        </w:rPr>
        <w:t>egitimarios</w:t>
      </w:r>
      <w:r w:rsidR="00E5726E" w:rsidRPr="000A51C2">
        <w:rPr>
          <w:rFonts w:ascii="Courier New" w:hAnsi="Courier New" w:cs="Courier New"/>
          <w:sz w:val="20"/>
        </w:rPr>
        <w:t xml:space="preserve"> “formales”: Los HIJOS (cualquiera que sea su filiación); y en defecto de cualquiera de ellos, sus DESCENDIENTES MAS PROXIMOS (Ley 268). Por tanto, </w:t>
      </w:r>
      <w:r w:rsidR="00E5726E" w:rsidRPr="000A51C2">
        <w:rPr>
          <w:rFonts w:ascii="Courier New" w:hAnsi="Courier New" w:cs="Courier New"/>
          <w:sz w:val="20"/>
          <w:highlight w:val="yellow"/>
        </w:rPr>
        <w:t>los ascendientes NO</w:t>
      </w:r>
      <w:r w:rsidR="00E5726E" w:rsidRPr="000A51C2">
        <w:rPr>
          <w:rFonts w:ascii="Courier New" w:hAnsi="Courier New" w:cs="Courier New"/>
          <w:sz w:val="20"/>
        </w:rPr>
        <w:t xml:space="preserve"> son legitimarios en Navarra. </w:t>
      </w:r>
    </w:p>
    <w:p w:rsidR="00E5726E" w:rsidRPr="000A51C2" w:rsidRDefault="00E5726E" w:rsidP="00E5726E">
      <w:pPr>
        <w:pStyle w:val="PARRAFOCERTIFICACION"/>
        <w:tabs>
          <w:tab w:val="clear" w:pos="7488"/>
        </w:tabs>
        <w:spacing w:after="0" w:line="240" w:lineRule="auto"/>
        <w:ind w:left="720" w:firstLine="0"/>
        <w:rPr>
          <w:rFonts w:ascii="Courier New" w:hAnsi="Courier New" w:cs="Courier New"/>
          <w:sz w:val="20"/>
        </w:rPr>
      </w:pPr>
      <w:r w:rsidRPr="000A51C2">
        <w:rPr>
          <w:rFonts w:ascii="Courier New" w:hAnsi="Courier New" w:cs="Courier New"/>
          <w:sz w:val="20"/>
        </w:rPr>
        <w:t xml:space="preserve"> </w:t>
      </w:r>
    </w:p>
    <w:p w:rsidR="00E5726E" w:rsidRPr="000A51C2" w:rsidRDefault="00927A2E" w:rsidP="00927A2E">
      <w:pPr>
        <w:pStyle w:val="PARRAFOCERTIFICACION"/>
        <w:spacing w:after="0" w:line="240" w:lineRule="auto"/>
        <w:ind w:firstLine="0"/>
        <w:rPr>
          <w:rFonts w:ascii="Courier New" w:hAnsi="Courier New" w:cs="Courier New"/>
          <w:sz w:val="20"/>
        </w:rPr>
      </w:pPr>
      <w:r w:rsidRPr="000A51C2">
        <w:rPr>
          <w:rFonts w:ascii="Courier New" w:hAnsi="Courier New" w:cs="Courier New"/>
          <w:b/>
          <w:color w:val="1F497D"/>
          <w:sz w:val="20"/>
        </w:rPr>
        <w:t>Cuantia.</w:t>
      </w:r>
      <w:r w:rsidR="00E5726E" w:rsidRPr="000A51C2">
        <w:rPr>
          <w:rFonts w:ascii="Courier New" w:hAnsi="Courier New" w:cs="Courier New"/>
          <w:sz w:val="20"/>
        </w:rPr>
        <w:t xml:space="preserve"> </w:t>
      </w:r>
      <w:r w:rsidRPr="000A51C2">
        <w:rPr>
          <w:rFonts w:ascii="Courier New" w:hAnsi="Courier New" w:cs="Courier New"/>
          <w:sz w:val="20"/>
        </w:rPr>
        <w:t>Aunque</w:t>
      </w:r>
      <w:r w:rsidR="00E5726E" w:rsidRPr="000A51C2">
        <w:rPr>
          <w:rFonts w:ascii="Courier New" w:hAnsi="Courier New" w:cs="Courier New"/>
          <w:sz w:val="20"/>
        </w:rPr>
        <w:t xml:space="preserve"> carece de contenido patrimonial, </w:t>
      </w:r>
      <w:r w:rsidR="00E5726E" w:rsidRPr="000A51C2">
        <w:rPr>
          <w:rFonts w:ascii="Courier New" w:hAnsi="Courier New" w:cs="Courier New"/>
          <w:sz w:val="20"/>
          <w:u w:val="single"/>
        </w:rPr>
        <w:t>el causante debe instituir a los legitimarios</w:t>
      </w:r>
      <w:r w:rsidR="00E5726E" w:rsidRPr="000A51C2">
        <w:rPr>
          <w:rFonts w:ascii="Courier New" w:hAnsi="Courier New" w:cs="Courier New"/>
          <w:sz w:val="20"/>
        </w:rPr>
        <w:t xml:space="preserve"> </w:t>
      </w:r>
      <w:r w:rsidR="00E5726E" w:rsidRPr="000A51C2">
        <w:rPr>
          <w:rFonts w:ascii="Courier New" w:hAnsi="Courier New" w:cs="Courier New"/>
          <w:i/>
          <w:sz w:val="20"/>
        </w:rPr>
        <w:t xml:space="preserve">en testamento ó en pacto sucesorio </w:t>
      </w:r>
      <w:r w:rsidR="00E5726E" w:rsidRPr="000A51C2">
        <w:rPr>
          <w:rFonts w:ascii="Courier New" w:hAnsi="Courier New" w:cs="Courier New"/>
          <w:iCs/>
          <w:sz w:val="20"/>
        </w:rPr>
        <w:t xml:space="preserve">(su preterición tiene por efecto la nulidad de la institución de heredero). </w:t>
      </w:r>
      <w:r w:rsidR="00E5726E" w:rsidRPr="000A51C2">
        <w:rPr>
          <w:rFonts w:ascii="Courier New" w:hAnsi="Courier New" w:cs="Courier New"/>
          <w:sz w:val="20"/>
        </w:rPr>
        <w:t>Pero NO es necesaria la “</w:t>
      </w:r>
      <w:r w:rsidR="00E5726E" w:rsidRPr="000A51C2">
        <w:rPr>
          <w:rFonts w:ascii="Courier New" w:hAnsi="Courier New" w:cs="Courier New"/>
          <w:sz w:val="20"/>
          <w:u w:val="single"/>
        </w:rPr>
        <w:t>institución de la legítima</w:t>
      </w:r>
      <w:r w:rsidR="00E5726E" w:rsidRPr="000A51C2">
        <w:rPr>
          <w:rFonts w:ascii="Courier New" w:hAnsi="Courier New" w:cs="Courier New"/>
          <w:sz w:val="20"/>
        </w:rPr>
        <w:t>”, cuando el testador</w:t>
      </w:r>
    </w:p>
    <w:p w:rsidR="00E5726E" w:rsidRPr="000A51C2" w:rsidRDefault="00E5726E" w:rsidP="002634C9">
      <w:pPr>
        <w:pStyle w:val="PARRAFOCERTIFICACION"/>
        <w:numPr>
          <w:ilvl w:val="0"/>
          <w:numId w:val="3"/>
        </w:numPr>
        <w:tabs>
          <w:tab w:val="num" w:pos="1118"/>
        </w:tabs>
        <w:spacing w:after="0" w:line="240" w:lineRule="auto"/>
        <w:ind w:left="852" w:firstLine="0"/>
        <w:rPr>
          <w:rFonts w:ascii="Courier New" w:hAnsi="Courier New" w:cs="Courier New"/>
          <w:sz w:val="20"/>
        </w:rPr>
      </w:pPr>
      <w:r w:rsidRPr="000A51C2">
        <w:rPr>
          <w:rFonts w:ascii="Courier New" w:hAnsi="Courier New" w:cs="Courier New"/>
          <w:sz w:val="20"/>
        </w:rPr>
        <w:t xml:space="preserve">Ya hubiera </w:t>
      </w:r>
      <w:r w:rsidRPr="000A51C2">
        <w:rPr>
          <w:rFonts w:ascii="Courier New" w:hAnsi="Courier New" w:cs="Courier New"/>
          <w:sz w:val="20"/>
          <w:u w:val="single"/>
        </w:rPr>
        <w:t>dotado</w:t>
      </w:r>
      <w:r w:rsidRPr="000A51C2">
        <w:rPr>
          <w:rFonts w:ascii="Courier New" w:hAnsi="Courier New" w:cs="Courier New"/>
          <w:sz w:val="20"/>
        </w:rPr>
        <w:t xml:space="preserve"> a los legitimarios.        </w:t>
      </w:r>
    </w:p>
    <w:p w:rsidR="00E5726E" w:rsidRPr="000A51C2" w:rsidRDefault="00E5726E" w:rsidP="002634C9">
      <w:pPr>
        <w:pStyle w:val="PARRAFOCERTIFICACION"/>
        <w:numPr>
          <w:ilvl w:val="0"/>
          <w:numId w:val="3"/>
        </w:numPr>
        <w:tabs>
          <w:tab w:val="num" w:pos="1118"/>
        </w:tabs>
        <w:spacing w:after="0" w:line="240" w:lineRule="auto"/>
        <w:ind w:left="852" w:firstLine="0"/>
        <w:rPr>
          <w:rFonts w:ascii="Courier New" w:hAnsi="Courier New" w:cs="Courier New"/>
          <w:sz w:val="20"/>
        </w:rPr>
      </w:pPr>
      <w:r w:rsidRPr="000A51C2">
        <w:rPr>
          <w:rFonts w:ascii="Courier New" w:hAnsi="Courier New" w:cs="Courier New"/>
          <w:sz w:val="20"/>
        </w:rPr>
        <w:t xml:space="preserve">Les hubiera atribuido cualquier </w:t>
      </w:r>
      <w:r w:rsidRPr="000A51C2">
        <w:rPr>
          <w:rFonts w:ascii="Courier New" w:hAnsi="Courier New" w:cs="Courier New"/>
          <w:sz w:val="20"/>
          <w:u w:val="single"/>
        </w:rPr>
        <w:t xml:space="preserve">liberalidad </w:t>
      </w:r>
      <w:r w:rsidRPr="000A51C2">
        <w:rPr>
          <w:rFonts w:ascii="Courier New" w:hAnsi="Courier New" w:cs="Courier New"/>
          <w:i/>
          <w:sz w:val="20"/>
          <w:u w:val="single"/>
        </w:rPr>
        <w:t>mortis causa</w:t>
      </w:r>
      <w:r w:rsidRPr="000A51C2">
        <w:rPr>
          <w:rFonts w:ascii="Courier New" w:hAnsi="Courier New" w:cs="Courier New"/>
          <w:sz w:val="20"/>
        </w:rPr>
        <w:t>.</w:t>
      </w:r>
    </w:p>
    <w:p w:rsidR="003B06E1" w:rsidRPr="000A51C2" w:rsidRDefault="00E5726E" w:rsidP="002634C9">
      <w:pPr>
        <w:pStyle w:val="PARRAFOCERTIFICACION"/>
        <w:numPr>
          <w:ilvl w:val="0"/>
          <w:numId w:val="3"/>
        </w:numPr>
        <w:tabs>
          <w:tab w:val="num" w:pos="1118"/>
        </w:tabs>
        <w:spacing w:after="0" w:line="240" w:lineRule="auto"/>
        <w:ind w:left="852" w:firstLine="0"/>
        <w:rPr>
          <w:rFonts w:ascii="Courier New" w:hAnsi="Courier New" w:cs="Courier New"/>
          <w:sz w:val="20"/>
        </w:rPr>
      </w:pPr>
      <w:r w:rsidRPr="000A51C2">
        <w:rPr>
          <w:rFonts w:ascii="Courier New" w:hAnsi="Courier New" w:cs="Courier New"/>
          <w:sz w:val="20"/>
        </w:rPr>
        <w:t xml:space="preserve">Y en los casos de </w:t>
      </w:r>
      <w:r w:rsidRPr="000A51C2">
        <w:rPr>
          <w:rFonts w:ascii="Courier New" w:hAnsi="Courier New" w:cs="Courier New"/>
          <w:sz w:val="20"/>
          <w:u w:val="single"/>
        </w:rPr>
        <w:t>premoriencia</w:t>
      </w:r>
      <w:r w:rsidRPr="000A51C2">
        <w:rPr>
          <w:rFonts w:ascii="Courier New" w:hAnsi="Courier New" w:cs="Courier New"/>
          <w:sz w:val="20"/>
        </w:rPr>
        <w:t xml:space="preserve">, </w:t>
      </w:r>
      <w:r w:rsidRPr="000A51C2">
        <w:rPr>
          <w:rFonts w:ascii="Courier New" w:hAnsi="Courier New" w:cs="Courier New"/>
          <w:sz w:val="20"/>
          <w:u w:val="single"/>
        </w:rPr>
        <w:t>renuncia</w:t>
      </w:r>
      <w:r w:rsidRPr="000A51C2">
        <w:rPr>
          <w:rFonts w:ascii="Courier New" w:hAnsi="Courier New" w:cs="Courier New"/>
          <w:sz w:val="20"/>
        </w:rPr>
        <w:t xml:space="preserve"> o </w:t>
      </w:r>
      <w:r w:rsidRPr="000A51C2">
        <w:rPr>
          <w:rFonts w:ascii="Courier New" w:hAnsi="Courier New" w:cs="Courier New"/>
          <w:sz w:val="20"/>
          <w:u w:val="single"/>
        </w:rPr>
        <w:t>desheredación</w:t>
      </w:r>
      <w:r w:rsidRPr="000A51C2">
        <w:rPr>
          <w:rFonts w:ascii="Courier New" w:hAnsi="Courier New" w:cs="Courier New"/>
          <w:sz w:val="20"/>
        </w:rPr>
        <w:t xml:space="preserve"> del legitimario.      </w:t>
      </w:r>
    </w:p>
    <w:p w:rsidR="00E5726E" w:rsidRPr="0014770C" w:rsidRDefault="00E5726E" w:rsidP="003B06E1">
      <w:pPr>
        <w:pStyle w:val="PARRAFOCERTIFICACION"/>
        <w:spacing w:after="0" w:line="240" w:lineRule="auto"/>
        <w:ind w:left="852" w:firstLine="0"/>
        <w:rPr>
          <w:rFonts w:ascii="Arial" w:hAnsi="Arial" w:cs="Arial"/>
          <w:sz w:val="22"/>
          <w:szCs w:val="22"/>
        </w:rPr>
      </w:pPr>
      <w:r w:rsidRPr="0014770C">
        <w:rPr>
          <w:rFonts w:ascii="Arial" w:hAnsi="Arial" w:cs="Arial"/>
          <w:sz w:val="22"/>
          <w:szCs w:val="22"/>
        </w:rPr>
        <w:t xml:space="preserve"> </w:t>
      </w:r>
    </w:p>
    <w:p w:rsidR="00E5726E" w:rsidRPr="007C5CD5" w:rsidRDefault="00E5726E" w:rsidP="00E5726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tblGrid>
      <w:tr w:rsidR="00E5726E" w:rsidRPr="005A2F09" w:rsidTr="007D77E3">
        <w:tc>
          <w:tcPr>
            <w:tcW w:w="2538" w:type="dxa"/>
          </w:tcPr>
          <w:p w:rsidR="00E5726E" w:rsidRPr="005A2F09" w:rsidRDefault="00927A2E" w:rsidP="00927A2E">
            <w:pPr>
              <w:jc w:val="center"/>
              <w:rPr>
                <w:rFonts w:ascii="Arial" w:hAnsi="Arial" w:cs="Arial"/>
                <w:b/>
                <w:sz w:val="22"/>
                <w:szCs w:val="22"/>
              </w:rPr>
            </w:pPr>
            <w:r>
              <w:rPr>
                <w:rFonts w:ascii="Arial" w:hAnsi="Arial" w:cs="Arial"/>
                <w:b/>
                <w:sz w:val="22"/>
                <w:szCs w:val="22"/>
              </w:rPr>
              <w:t>PAÍS VASCO</w:t>
            </w:r>
          </w:p>
        </w:tc>
      </w:tr>
    </w:tbl>
    <w:p w:rsidR="00E5726E" w:rsidRDefault="00E5726E" w:rsidP="00E5726E">
      <w:pPr>
        <w:pStyle w:val="PARRAFOCERTIFICACION"/>
        <w:spacing w:after="0" w:line="240" w:lineRule="auto"/>
        <w:ind w:firstLine="0"/>
        <w:rPr>
          <w:rFonts w:ascii="Arial" w:hAnsi="Arial" w:cs="Arial"/>
          <w:sz w:val="22"/>
          <w:szCs w:val="22"/>
        </w:rPr>
      </w:pPr>
    </w:p>
    <w:p w:rsidR="000B1A93" w:rsidRPr="003B06E1" w:rsidRDefault="000B1A93" w:rsidP="00E5726E">
      <w:pPr>
        <w:pStyle w:val="PARRAFOCERTIFICACION"/>
        <w:spacing w:after="0" w:line="240" w:lineRule="auto"/>
        <w:ind w:firstLine="0"/>
        <w:rPr>
          <w:color w:val="3A3A3A"/>
          <w:sz w:val="20"/>
          <w:highlight w:val="yellow"/>
        </w:rPr>
      </w:pPr>
      <w:r w:rsidRPr="003B06E1">
        <w:rPr>
          <w:color w:val="3A3A3A"/>
          <w:sz w:val="20"/>
          <w:highlight w:val="yellow"/>
        </w:rPr>
        <w:t>La</w:t>
      </w:r>
      <w:r w:rsidRPr="003B06E1">
        <w:rPr>
          <w:color w:val="3A3A3A"/>
          <w:spacing w:val="22"/>
          <w:sz w:val="20"/>
          <w:highlight w:val="yellow"/>
        </w:rPr>
        <w:t xml:space="preserve"> </w:t>
      </w:r>
      <w:r w:rsidRPr="003B06E1">
        <w:rPr>
          <w:color w:val="3A3A3A"/>
          <w:sz w:val="20"/>
          <w:highlight w:val="yellow"/>
        </w:rPr>
        <w:t>Ley</w:t>
      </w:r>
      <w:r w:rsidRPr="003B06E1">
        <w:rPr>
          <w:color w:val="3A3A3A"/>
          <w:spacing w:val="17"/>
          <w:sz w:val="20"/>
          <w:highlight w:val="yellow"/>
        </w:rPr>
        <w:t xml:space="preserve"> </w:t>
      </w:r>
      <w:r w:rsidRPr="003B06E1">
        <w:rPr>
          <w:color w:val="3A3A3A"/>
          <w:sz w:val="20"/>
          <w:highlight w:val="yellow"/>
        </w:rPr>
        <w:t>del</w:t>
      </w:r>
      <w:r w:rsidRPr="003B06E1">
        <w:rPr>
          <w:color w:val="3A3A3A"/>
          <w:spacing w:val="14"/>
          <w:sz w:val="20"/>
          <w:highlight w:val="yellow"/>
        </w:rPr>
        <w:t xml:space="preserve"> </w:t>
      </w:r>
      <w:r w:rsidRPr="003B06E1">
        <w:rPr>
          <w:color w:val="3A3A3A"/>
          <w:sz w:val="20"/>
          <w:highlight w:val="yellow"/>
        </w:rPr>
        <w:t>Derecho</w:t>
      </w:r>
      <w:r w:rsidRPr="003B06E1">
        <w:rPr>
          <w:color w:val="3A3A3A"/>
          <w:spacing w:val="39"/>
          <w:sz w:val="20"/>
          <w:highlight w:val="yellow"/>
        </w:rPr>
        <w:t xml:space="preserve"> </w:t>
      </w:r>
      <w:r w:rsidRPr="003B06E1">
        <w:rPr>
          <w:color w:val="3A3A3A"/>
          <w:sz w:val="20"/>
          <w:highlight w:val="yellow"/>
        </w:rPr>
        <w:t>Civil</w:t>
      </w:r>
      <w:r w:rsidRPr="003B06E1">
        <w:rPr>
          <w:color w:val="3A3A3A"/>
          <w:spacing w:val="13"/>
          <w:sz w:val="20"/>
          <w:highlight w:val="yellow"/>
        </w:rPr>
        <w:t xml:space="preserve"> </w:t>
      </w:r>
      <w:r w:rsidRPr="003B06E1">
        <w:rPr>
          <w:color w:val="3A3A3A"/>
          <w:sz w:val="20"/>
          <w:highlight w:val="yellow"/>
        </w:rPr>
        <w:t>Vasco</w:t>
      </w:r>
      <w:r w:rsidRPr="003B06E1">
        <w:rPr>
          <w:color w:val="3A3A3A"/>
          <w:spacing w:val="37"/>
          <w:sz w:val="20"/>
          <w:highlight w:val="yellow"/>
        </w:rPr>
        <w:t xml:space="preserve"> </w:t>
      </w:r>
      <w:r w:rsidRPr="003B06E1">
        <w:rPr>
          <w:color w:val="3A3A3A"/>
          <w:sz w:val="20"/>
          <w:highlight w:val="yellow"/>
        </w:rPr>
        <w:t>25</w:t>
      </w:r>
      <w:r w:rsidRPr="003B06E1">
        <w:rPr>
          <w:color w:val="3A3A3A"/>
          <w:spacing w:val="23"/>
          <w:sz w:val="20"/>
          <w:highlight w:val="yellow"/>
        </w:rPr>
        <w:t xml:space="preserve"> </w:t>
      </w:r>
      <w:r w:rsidRPr="003B06E1">
        <w:rPr>
          <w:color w:val="3A3A3A"/>
          <w:sz w:val="20"/>
          <w:highlight w:val="yellow"/>
        </w:rPr>
        <w:t>junio</w:t>
      </w:r>
      <w:r w:rsidRPr="003B06E1">
        <w:rPr>
          <w:color w:val="3A3A3A"/>
          <w:spacing w:val="7"/>
          <w:sz w:val="20"/>
          <w:highlight w:val="yellow"/>
        </w:rPr>
        <w:t xml:space="preserve"> </w:t>
      </w:r>
      <w:r w:rsidRPr="003B06E1">
        <w:rPr>
          <w:color w:val="3A3A3A"/>
          <w:sz w:val="20"/>
          <w:highlight w:val="yellow"/>
        </w:rPr>
        <w:t>2015</w:t>
      </w:r>
      <w:r w:rsidRPr="003B06E1">
        <w:rPr>
          <w:color w:val="3A3A3A"/>
          <w:spacing w:val="17"/>
          <w:sz w:val="20"/>
          <w:highlight w:val="yellow"/>
        </w:rPr>
        <w:t xml:space="preserve"> </w:t>
      </w:r>
      <w:r w:rsidRPr="003B06E1">
        <w:rPr>
          <w:color w:val="3A3A3A"/>
          <w:sz w:val="20"/>
          <w:highlight w:val="yellow"/>
        </w:rPr>
        <w:t>ha</w:t>
      </w:r>
      <w:r w:rsidRPr="003B06E1">
        <w:rPr>
          <w:color w:val="3A3A3A"/>
          <w:spacing w:val="15"/>
          <w:sz w:val="20"/>
          <w:highlight w:val="yellow"/>
        </w:rPr>
        <w:t xml:space="preserve"> </w:t>
      </w:r>
      <w:r w:rsidRPr="003B06E1">
        <w:rPr>
          <w:color w:val="3A3A3A"/>
          <w:sz w:val="20"/>
          <w:highlight w:val="yellow"/>
        </w:rPr>
        <w:t>modificado</w:t>
      </w:r>
      <w:r w:rsidRPr="003B06E1">
        <w:rPr>
          <w:color w:val="3A3A3A"/>
          <w:spacing w:val="40"/>
          <w:sz w:val="20"/>
          <w:highlight w:val="yellow"/>
        </w:rPr>
        <w:t xml:space="preserve"> </w:t>
      </w:r>
      <w:r w:rsidRPr="003B06E1">
        <w:rPr>
          <w:color w:val="3A3A3A"/>
          <w:sz w:val="20"/>
          <w:highlight w:val="yellow"/>
        </w:rPr>
        <w:t xml:space="preserve">sustancialmente el sistema anterior, atendiendo a que en la sucesión forzosa había grandes </w:t>
      </w:r>
      <w:r w:rsidRPr="003B06E1">
        <w:rPr>
          <w:color w:val="3A3A3A"/>
          <w:sz w:val="20"/>
          <w:highlight w:val="yellow"/>
        </w:rPr>
        <w:lastRenderedPageBreak/>
        <w:t>divergencias en el derecho histórico que convenía reducir en todo lo posible. Así establece una legítima única para todo el País Vasco con dos salvedades:</w:t>
      </w:r>
    </w:p>
    <w:p w:rsidR="000B1A93" w:rsidRPr="003B06E1" w:rsidRDefault="000B1A93" w:rsidP="00E5726E">
      <w:pPr>
        <w:pStyle w:val="PARRAFOCERTIFICACION"/>
        <w:spacing w:after="0" w:line="240" w:lineRule="auto"/>
        <w:ind w:firstLine="0"/>
        <w:rPr>
          <w:color w:val="3A3A3A"/>
          <w:sz w:val="20"/>
          <w:highlight w:val="yellow"/>
        </w:rPr>
      </w:pPr>
    </w:p>
    <w:p w:rsidR="000B1A93" w:rsidRPr="003B06E1" w:rsidRDefault="000B1A93" w:rsidP="003B06E1">
      <w:pPr>
        <w:pStyle w:val="PARRAFOCERTIFICACION"/>
        <w:spacing w:after="0" w:line="240" w:lineRule="auto"/>
        <w:ind w:left="708" w:firstLine="0"/>
        <w:rPr>
          <w:color w:val="3A3A3A"/>
          <w:sz w:val="20"/>
          <w:highlight w:val="yellow"/>
        </w:rPr>
      </w:pPr>
      <w:r w:rsidRPr="003B06E1">
        <w:rPr>
          <w:color w:val="3A3A3A"/>
          <w:sz w:val="20"/>
          <w:highlight w:val="yellow"/>
        </w:rPr>
        <w:t>+ El Fuero de Ayala mantiene la total libertad de testar </w:t>
      </w:r>
    </w:p>
    <w:p w:rsidR="000B1A93" w:rsidRPr="003B06E1" w:rsidRDefault="000B1A93" w:rsidP="003B06E1">
      <w:pPr>
        <w:pStyle w:val="PARRAFOCERTIFICACION"/>
        <w:spacing w:after="0" w:line="240" w:lineRule="auto"/>
        <w:ind w:left="708" w:firstLine="0"/>
        <w:rPr>
          <w:color w:val="3A3A3A"/>
          <w:sz w:val="20"/>
          <w:highlight w:val="yellow"/>
        </w:rPr>
      </w:pPr>
    </w:p>
    <w:p w:rsidR="000B1A93" w:rsidRPr="003B06E1" w:rsidRDefault="000B1A93" w:rsidP="003B06E1">
      <w:pPr>
        <w:pStyle w:val="PARRAFOCERTIFICACION"/>
        <w:spacing w:after="0" w:line="240" w:lineRule="auto"/>
        <w:ind w:left="708" w:firstLine="0"/>
        <w:rPr>
          <w:color w:val="3A3A3A"/>
          <w:sz w:val="20"/>
        </w:rPr>
      </w:pPr>
      <w:r w:rsidRPr="003B06E1">
        <w:rPr>
          <w:color w:val="3A3A3A"/>
          <w:sz w:val="20"/>
          <w:highlight w:val="yellow"/>
        </w:rPr>
        <w:t>+ La ley mantiene viva en el Infanzonado, Aramaio y Llodio la institución de la troncalidad</w:t>
      </w:r>
      <w:r w:rsidRPr="003B06E1">
        <w:rPr>
          <w:color w:val="3A3A3A"/>
          <w:sz w:val="20"/>
        </w:rPr>
        <w:t> </w:t>
      </w:r>
    </w:p>
    <w:p w:rsidR="000B1A93" w:rsidRDefault="000B1A93" w:rsidP="00E5726E">
      <w:pPr>
        <w:pStyle w:val="PARRAFOCERTIFICACION"/>
        <w:spacing w:after="0" w:line="240" w:lineRule="auto"/>
        <w:ind w:firstLine="0"/>
        <w:rPr>
          <w:color w:val="3A3A3A"/>
        </w:rPr>
      </w:pPr>
    </w:p>
    <w:p w:rsidR="000B1A93" w:rsidRDefault="000B1A93" w:rsidP="00E5726E">
      <w:pPr>
        <w:pStyle w:val="PARRAFOCERTIFICACION"/>
        <w:spacing w:after="0" w:line="240" w:lineRule="auto"/>
        <w:ind w:firstLine="0"/>
        <w:rPr>
          <w:color w:val="3A3A3A"/>
        </w:rPr>
      </w:pPr>
    </w:p>
    <w:p w:rsidR="00E5726E" w:rsidRPr="005F272C" w:rsidRDefault="005F3276" w:rsidP="00E5726E">
      <w:pPr>
        <w:pStyle w:val="PARRAFOCERTIFICACION"/>
        <w:spacing w:after="0" w:line="240" w:lineRule="auto"/>
        <w:ind w:firstLine="0"/>
        <w:rPr>
          <w:rFonts w:ascii="Arial" w:hAnsi="Arial" w:cs="Arial"/>
          <w:b/>
          <w:color w:val="000000"/>
          <w:sz w:val="22"/>
          <w:szCs w:val="22"/>
        </w:rPr>
      </w:pPr>
      <w:r>
        <w:rPr>
          <w:rFonts w:ascii="Arial" w:hAnsi="Arial" w:cs="Arial"/>
          <w:b/>
          <w:color w:val="000000"/>
          <w:sz w:val="22"/>
          <w:szCs w:val="22"/>
        </w:rPr>
        <w:t>A</w:t>
      </w:r>
      <w:r w:rsidR="00E5726E" w:rsidRPr="005F272C">
        <w:rPr>
          <w:rFonts w:ascii="Arial" w:hAnsi="Arial" w:cs="Arial"/>
          <w:b/>
          <w:color w:val="000000"/>
          <w:sz w:val="22"/>
          <w:szCs w:val="22"/>
        </w:rPr>
        <w:t xml:space="preserve">rts </w:t>
      </w:r>
      <w:r>
        <w:rPr>
          <w:rFonts w:ascii="Arial" w:hAnsi="Arial" w:cs="Arial"/>
          <w:b/>
          <w:color w:val="000000"/>
          <w:sz w:val="22"/>
          <w:szCs w:val="22"/>
        </w:rPr>
        <w:t>47</w:t>
      </w:r>
      <w:r w:rsidR="00E5726E" w:rsidRPr="005F272C">
        <w:rPr>
          <w:rFonts w:ascii="Arial" w:hAnsi="Arial" w:cs="Arial"/>
          <w:b/>
          <w:color w:val="000000"/>
          <w:sz w:val="22"/>
          <w:szCs w:val="22"/>
        </w:rPr>
        <w:t xml:space="preserve"> y ss.</w:t>
      </w:r>
    </w:p>
    <w:p w:rsidR="00E5726E" w:rsidRPr="005F272C" w:rsidRDefault="00E5726E" w:rsidP="00E5726E">
      <w:pPr>
        <w:pStyle w:val="PARRAFOCERTIFICACION"/>
        <w:spacing w:after="0" w:line="240" w:lineRule="auto"/>
        <w:ind w:firstLine="0"/>
        <w:rPr>
          <w:rFonts w:ascii="Arial" w:hAnsi="Arial" w:cs="Arial"/>
          <w:b/>
          <w:color w:val="7F7F7F"/>
          <w:sz w:val="22"/>
          <w:szCs w:val="22"/>
        </w:rPr>
      </w:pPr>
    </w:p>
    <w:p w:rsidR="00E5726E" w:rsidRDefault="00E5726E" w:rsidP="005F3276">
      <w:pPr>
        <w:pStyle w:val="PARRAFOCERTIFICACION"/>
        <w:spacing w:after="0" w:line="240" w:lineRule="auto"/>
        <w:ind w:firstLine="0"/>
        <w:rPr>
          <w:rFonts w:ascii="Arial" w:hAnsi="Arial" w:cs="Arial"/>
          <w:color w:val="000000"/>
          <w:sz w:val="22"/>
          <w:szCs w:val="22"/>
        </w:rPr>
      </w:pPr>
      <w:r w:rsidRPr="005F3276">
        <w:rPr>
          <w:rFonts w:ascii="Arial" w:hAnsi="Arial" w:cs="Arial"/>
          <w:color w:val="4F81BD"/>
          <w:sz w:val="22"/>
          <w:szCs w:val="22"/>
          <w:u w:val="single"/>
        </w:rPr>
        <w:t>Naturaleza jurídica</w:t>
      </w:r>
      <w:r w:rsidRPr="005F3276">
        <w:rPr>
          <w:rFonts w:ascii="Arial" w:hAnsi="Arial" w:cs="Arial"/>
          <w:color w:val="4F81BD"/>
          <w:sz w:val="22"/>
          <w:szCs w:val="22"/>
        </w:rPr>
        <w:t>.-</w:t>
      </w:r>
      <w:r w:rsidRPr="005F272C">
        <w:rPr>
          <w:rFonts w:ascii="Arial" w:hAnsi="Arial" w:cs="Arial"/>
          <w:b/>
          <w:color w:val="000000"/>
          <w:sz w:val="22"/>
          <w:szCs w:val="22"/>
        </w:rPr>
        <w:t xml:space="preserve"> </w:t>
      </w:r>
      <w:r w:rsidRPr="005F272C">
        <w:rPr>
          <w:rFonts w:ascii="Arial" w:hAnsi="Arial" w:cs="Arial"/>
          <w:color w:val="000000"/>
          <w:sz w:val="22"/>
          <w:szCs w:val="22"/>
        </w:rPr>
        <w:t xml:space="preserve">La legítima se configura como una </w:t>
      </w:r>
      <w:r w:rsidRPr="005F272C">
        <w:rPr>
          <w:rFonts w:ascii="Arial" w:hAnsi="Arial" w:cs="Arial"/>
          <w:b/>
          <w:i/>
          <w:color w:val="000000"/>
          <w:sz w:val="22"/>
          <w:szCs w:val="22"/>
        </w:rPr>
        <w:t>PARS BONORUM</w:t>
      </w:r>
      <w:r w:rsidRPr="005F272C">
        <w:rPr>
          <w:rFonts w:ascii="Arial" w:hAnsi="Arial" w:cs="Arial"/>
          <w:color w:val="000000"/>
          <w:sz w:val="22"/>
          <w:szCs w:val="22"/>
        </w:rPr>
        <w:t xml:space="preserve">, pero se trata de una legítima COLECTIVA, que podrá DISTRIBUIRSE LIBREMENTE entre </w:t>
      </w:r>
      <w:r w:rsidR="00040876">
        <w:rPr>
          <w:rFonts w:ascii="Arial" w:hAnsi="Arial" w:cs="Arial"/>
          <w:color w:val="000000"/>
          <w:sz w:val="22"/>
          <w:szCs w:val="22"/>
        </w:rPr>
        <w:t>hijos y descendientes</w:t>
      </w:r>
      <w:r w:rsidR="008D79B1">
        <w:rPr>
          <w:rFonts w:ascii="Arial" w:hAnsi="Arial" w:cs="Arial"/>
          <w:color w:val="000000"/>
          <w:sz w:val="22"/>
          <w:szCs w:val="22"/>
        </w:rPr>
        <w:t xml:space="preserve"> </w:t>
      </w:r>
      <w:r w:rsidR="008D79B1" w:rsidRPr="008D79B1">
        <w:rPr>
          <w:rFonts w:ascii="Arial" w:hAnsi="Arial" w:cs="Arial"/>
          <w:i/>
          <w:color w:val="000000"/>
          <w:sz w:val="20"/>
          <w:szCs w:val="22"/>
        </w:rPr>
        <w:t>(el causante podrá disponer de la legítima a favor de sus nietos o descendientes posteriores, aunque vivan los padres o ascendientes de aquéllos</w:t>
      </w:r>
      <w:r w:rsidR="008D79B1" w:rsidRPr="008D79B1">
        <w:rPr>
          <w:rFonts w:ascii="Arial" w:hAnsi="Arial" w:cs="Arial"/>
          <w:color w:val="000000"/>
          <w:sz w:val="22"/>
          <w:szCs w:val="22"/>
        </w:rPr>
        <w:t>)</w:t>
      </w:r>
      <w:r w:rsidRPr="005F272C">
        <w:rPr>
          <w:rFonts w:ascii="Arial" w:hAnsi="Arial" w:cs="Arial"/>
          <w:color w:val="000000"/>
          <w:sz w:val="22"/>
          <w:szCs w:val="22"/>
        </w:rPr>
        <w:t>.</w:t>
      </w:r>
    </w:p>
    <w:p w:rsidR="00E5726E" w:rsidRDefault="00E5726E" w:rsidP="00E5726E">
      <w:pPr>
        <w:pStyle w:val="PARRAFOCERTIFICACION"/>
        <w:spacing w:after="0" w:line="240" w:lineRule="auto"/>
        <w:ind w:left="852" w:firstLine="0"/>
        <w:rPr>
          <w:rFonts w:ascii="Arial" w:hAnsi="Arial" w:cs="Arial"/>
          <w:color w:val="000000"/>
          <w:sz w:val="22"/>
          <w:szCs w:val="22"/>
        </w:rPr>
      </w:pPr>
    </w:p>
    <w:p w:rsidR="00040876" w:rsidRPr="008D79B1" w:rsidRDefault="008D79B1" w:rsidP="008D79B1">
      <w:pPr>
        <w:pStyle w:val="PARRAFOCERTIFICACION"/>
        <w:spacing w:after="0" w:line="240" w:lineRule="auto"/>
        <w:ind w:left="568" w:firstLine="0"/>
        <w:rPr>
          <w:rFonts w:ascii="Arial" w:hAnsi="Arial" w:cs="Arial"/>
          <w:sz w:val="22"/>
          <w:szCs w:val="22"/>
        </w:rPr>
      </w:pPr>
      <w:r w:rsidRPr="008D79B1">
        <w:rPr>
          <w:rFonts w:ascii="Arial" w:hAnsi="Arial" w:cs="Arial"/>
          <w:sz w:val="22"/>
          <w:szCs w:val="22"/>
        </w:rPr>
        <w:t>En atención a tal desigualdad p</w:t>
      </w:r>
      <w:r w:rsidR="00E5726E" w:rsidRPr="008D79B1">
        <w:rPr>
          <w:rFonts w:ascii="Arial" w:hAnsi="Arial" w:cs="Arial"/>
          <w:sz w:val="22"/>
          <w:szCs w:val="22"/>
        </w:rPr>
        <w:t xml:space="preserve">or razones de equidad se reconoce </w:t>
      </w:r>
      <w:r w:rsidR="00040876" w:rsidRPr="008D79B1">
        <w:rPr>
          <w:rFonts w:ascii="Arial" w:hAnsi="Arial" w:cs="Arial"/>
          <w:sz w:val="22"/>
          <w:szCs w:val="22"/>
        </w:rPr>
        <w:t xml:space="preserve">en la sucesión testada </w:t>
      </w:r>
      <w:r w:rsidR="00E5726E" w:rsidRPr="008D79B1">
        <w:rPr>
          <w:rFonts w:ascii="Arial" w:hAnsi="Arial" w:cs="Arial"/>
          <w:sz w:val="22"/>
          <w:szCs w:val="22"/>
        </w:rPr>
        <w:t xml:space="preserve">un </w:t>
      </w:r>
      <w:r w:rsidR="00E5726E" w:rsidRPr="008D79B1">
        <w:rPr>
          <w:rFonts w:ascii="Arial" w:hAnsi="Arial" w:cs="Arial"/>
          <w:b/>
          <w:sz w:val="22"/>
          <w:szCs w:val="22"/>
          <w:u w:val="single"/>
        </w:rPr>
        <w:t>derecho de alimentos</w:t>
      </w:r>
      <w:r w:rsidR="00E5726E" w:rsidRPr="008D79B1">
        <w:rPr>
          <w:rFonts w:ascii="Arial" w:hAnsi="Arial" w:cs="Arial"/>
          <w:sz w:val="22"/>
          <w:szCs w:val="22"/>
        </w:rPr>
        <w:t>, en términos semejantes a Aragón</w:t>
      </w:r>
      <w:r w:rsidRPr="008D79B1">
        <w:rPr>
          <w:rFonts w:ascii="Arial" w:hAnsi="Arial" w:cs="Arial"/>
          <w:sz w:val="22"/>
          <w:szCs w:val="22"/>
        </w:rPr>
        <w:t>, a favor de los hijos y descendientes del causante (a</w:t>
      </w:r>
      <w:r w:rsidR="00040876" w:rsidRPr="008D79B1">
        <w:rPr>
          <w:rFonts w:ascii="Arial" w:hAnsi="Arial" w:cs="Arial"/>
          <w:sz w:val="22"/>
          <w:szCs w:val="22"/>
        </w:rPr>
        <w:t>rt 21</w:t>
      </w:r>
      <w:r w:rsidRPr="008D79B1">
        <w:rPr>
          <w:rFonts w:ascii="Arial" w:hAnsi="Arial" w:cs="Arial"/>
          <w:sz w:val="22"/>
          <w:szCs w:val="22"/>
        </w:rPr>
        <w:t>,</w:t>
      </w:r>
      <w:r w:rsidR="00040876" w:rsidRPr="008D79B1">
        <w:rPr>
          <w:rFonts w:ascii="Arial" w:hAnsi="Arial" w:cs="Arial"/>
          <w:sz w:val="22"/>
          <w:szCs w:val="22"/>
        </w:rPr>
        <w:t xml:space="preserve"> </w:t>
      </w:r>
      <w:r w:rsidR="00040876" w:rsidRPr="008D79B1">
        <w:rPr>
          <w:rFonts w:ascii="Arial" w:hAnsi="Arial" w:cs="Arial"/>
          <w:sz w:val="20"/>
          <w:szCs w:val="22"/>
        </w:rPr>
        <w:t>cuando esta obligación no corresponda a otras personas</w:t>
      </w:r>
      <w:r w:rsidRPr="008D79B1">
        <w:rPr>
          <w:rFonts w:ascii="Arial" w:hAnsi="Arial" w:cs="Arial"/>
          <w:sz w:val="22"/>
          <w:szCs w:val="22"/>
        </w:rPr>
        <w:t>)</w:t>
      </w:r>
    </w:p>
    <w:p w:rsidR="00E5726E" w:rsidRPr="005F272C" w:rsidRDefault="00E5726E" w:rsidP="00E5726E">
      <w:pPr>
        <w:pStyle w:val="PARRAFOCERTIFICACION"/>
        <w:spacing w:after="0" w:line="240" w:lineRule="auto"/>
        <w:ind w:left="568" w:firstLine="0"/>
        <w:rPr>
          <w:rFonts w:ascii="Arial" w:hAnsi="Arial" w:cs="Arial"/>
          <w:color w:val="000000"/>
          <w:sz w:val="22"/>
          <w:szCs w:val="22"/>
        </w:rPr>
      </w:pPr>
    </w:p>
    <w:p w:rsidR="005F3276" w:rsidRDefault="005F3276" w:rsidP="005F3276">
      <w:pPr>
        <w:pStyle w:val="PARRAFOCERTIFICACION"/>
        <w:spacing w:after="0" w:line="240" w:lineRule="auto"/>
        <w:ind w:firstLine="0"/>
        <w:rPr>
          <w:rFonts w:ascii="Arial" w:hAnsi="Arial" w:cs="Arial"/>
          <w:b/>
          <w:color w:val="000000"/>
          <w:sz w:val="22"/>
          <w:szCs w:val="22"/>
        </w:rPr>
      </w:pPr>
    </w:p>
    <w:p w:rsidR="005F3276" w:rsidRDefault="005F3276" w:rsidP="005F3276">
      <w:pPr>
        <w:pStyle w:val="PARRAFOCERTIFICACION"/>
        <w:spacing w:after="0" w:line="240" w:lineRule="auto"/>
        <w:ind w:firstLine="0"/>
        <w:rPr>
          <w:rFonts w:ascii="Arial" w:hAnsi="Arial" w:cs="Arial"/>
          <w:b/>
          <w:color w:val="000000"/>
          <w:sz w:val="22"/>
          <w:szCs w:val="22"/>
        </w:rPr>
      </w:pPr>
    </w:p>
    <w:p w:rsidR="00E5726E" w:rsidRPr="005F3276" w:rsidRDefault="005F3276" w:rsidP="005F3276">
      <w:pPr>
        <w:pStyle w:val="PARRAFOCERTIFICACION"/>
        <w:spacing w:after="0" w:line="240" w:lineRule="auto"/>
        <w:ind w:firstLine="0"/>
        <w:rPr>
          <w:rFonts w:ascii="Arial" w:hAnsi="Arial" w:cs="Arial"/>
          <w:b/>
          <w:sz w:val="22"/>
          <w:szCs w:val="22"/>
        </w:rPr>
      </w:pPr>
      <w:r w:rsidRPr="005F3276">
        <w:rPr>
          <w:rFonts w:ascii="Arial" w:hAnsi="Arial" w:cs="Arial"/>
          <w:b/>
          <w:color w:val="000000"/>
          <w:sz w:val="22"/>
          <w:szCs w:val="22"/>
        </w:rPr>
        <w:t>L</w:t>
      </w:r>
      <w:r w:rsidR="00E5726E" w:rsidRPr="005F3276">
        <w:rPr>
          <w:rFonts w:ascii="Arial" w:hAnsi="Arial" w:cs="Arial"/>
          <w:b/>
          <w:sz w:val="22"/>
          <w:szCs w:val="22"/>
        </w:rPr>
        <w:t>egitimarios</w:t>
      </w:r>
    </w:p>
    <w:p w:rsidR="005F3276" w:rsidRDefault="005F3276" w:rsidP="00E5726E">
      <w:pPr>
        <w:pStyle w:val="PARRAFOCERTIFICACION"/>
        <w:spacing w:after="0" w:line="240" w:lineRule="auto"/>
        <w:ind w:left="1078" w:hanging="397"/>
        <w:rPr>
          <w:rFonts w:ascii="Arial" w:hAnsi="Arial" w:cs="Arial"/>
          <w:sz w:val="22"/>
          <w:szCs w:val="22"/>
        </w:rPr>
      </w:pPr>
    </w:p>
    <w:p w:rsidR="00E5726E" w:rsidRPr="005F272C" w:rsidRDefault="00E5726E" w:rsidP="00991EEE">
      <w:pPr>
        <w:pStyle w:val="PARRAFOCERTIFICACION"/>
        <w:spacing w:after="0" w:line="240" w:lineRule="auto"/>
        <w:ind w:left="708" w:firstLine="0"/>
        <w:rPr>
          <w:rFonts w:ascii="Arial" w:hAnsi="Arial" w:cs="Arial"/>
          <w:sz w:val="22"/>
          <w:szCs w:val="22"/>
        </w:rPr>
      </w:pPr>
      <w:r w:rsidRPr="005F272C">
        <w:rPr>
          <w:rFonts w:ascii="Arial" w:hAnsi="Arial" w:cs="Arial"/>
          <w:sz w:val="22"/>
          <w:szCs w:val="22"/>
        </w:rPr>
        <w:t xml:space="preserve">HIJOS y </w:t>
      </w:r>
      <w:r w:rsidRPr="00991EEE">
        <w:rPr>
          <w:rFonts w:ascii="Arial" w:hAnsi="Arial" w:cs="Arial"/>
          <w:color w:val="000000"/>
          <w:sz w:val="22"/>
          <w:szCs w:val="22"/>
        </w:rPr>
        <w:t>DESCENDIENTES</w:t>
      </w:r>
      <w:r w:rsidR="005F3276">
        <w:rPr>
          <w:rFonts w:ascii="Arial" w:hAnsi="Arial" w:cs="Arial"/>
          <w:sz w:val="22"/>
          <w:szCs w:val="22"/>
        </w:rPr>
        <w:t xml:space="preserve"> </w:t>
      </w:r>
      <w:r w:rsidR="005F3276" w:rsidRPr="005F3276">
        <w:rPr>
          <w:rFonts w:ascii="Arial" w:hAnsi="Arial" w:cs="Arial"/>
          <w:sz w:val="22"/>
          <w:szCs w:val="22"/>
          <w:highlight w:val="yellow"/>
        </w:rPr>
        <w:t>(NO los padres y ascendientes)</w:t>
      </w:r>
    </w:p>
    <w:p w:rsidR="00991EEE" w:rsidRDefault="00991EEE" w:rsidP="00991EEE">
      <w:pPr>
        <w:pStyle w:val="PARRAFOCERTIFICACION"/>
        <w:spacing w:after="0" w:line="240" w:lineRule="auto"/>
        <w:ind w:left="708" w:firstLine="0"/>
        <w:rPr>
          <w:rFonts w:ascii="Arial" w:hAnsi="Arial" w:cs="Arial"/>
          <w:sz w:val="22"/>
          <w:szCs w:val="22"/>
        </w:rPr>
      </w:pPr>
    </w:p>
    <w:p w:rsidR="00E5726E" w:rsidRDefault="00E5726E" w:rsidP="00991EEE">
      <w:pPr>
        <w:pStyle w:val="PARRAFOCERTIFICACION"/>
        <w:spacing w:after="0" w:line="240" w:lineRule="auto"/>
        <w:ind w:left="708" w:firstLine="0"/>
        <w:rPr>
          <w:rFonts w:ascii="Arial" w:hAnsi="Arial" w:cs="Arial"/>
          <w:sz w:val="22"/>
          <w:szCs w:val="22"/>
        </w:rPr>
      </w:pPr>
      <w:r w:rsidRPr="005F272C">
        <w:rPr>
          <w:rFonts w:ascii="Arial" w:hAnsi="Arial" w:cs="Arial"/>
          <w:sz w:val="22"/>
          <w:szCs w:val="22"/>
        </w:rPr>
        <w:t xml:space="preserve">CONYUGE VIUDO </w:t>
      </w:r>
      <w:r w:rsidR="005F3276">
        <w:rPr>
          <w:rFonts w:ascii="Arial" w:hAnsi="Arial" w:cs="Arial"/>
          <w:sz w:val="22"/>
          <w:szCs w:val="22"/>
        </w:rPr>
        <w:t xml:space="preserve">y </w:t>
      </w:r>
      <w:r w:rsidR="005F3276">
        <w:rPr>
          <w:rFonts w:ascii="Verdana" w:hAnsi="Verdana"/>
          <w:color w:val="333333"/>
          <w:sz w:val="19"/>
          <w:szCs w:val="19"/>
          <w:shd w:val="clear" w:color="auto" w:fill="FFFFFF"/>
        </w:rPr>
        <w:t>pareja de hecho (como en otros territorios forales, como luego estudiamos)</w:t>
      </w:r>
      <w:r>
        <w:rPr>
          <w:rFonts w:ascii="Arial" w:hAnsi="Arial" w:cs="Arial"/>
          <w:sz w:val="22"/>
          <w:szCs w:val="22"/>
        </w:rPr>
        <w:t xml:space="preserve"> </w:t>
      </w:r>
    </w:p>
    <w:p w:rsidR="005F3276" w:rsidRDefault="005F3276" w:rsidP="00E5726E">
      <w:pPr>
        <w:pStyle w:val="PARRAFOCERTIFICACION"/>
        <w:spacing w:after="0" w:line="240" w:lineRule="auto"/>
        <w:ind w:left="1078" w:hanging="397"/>
        <w:rPr>
          <w:rFonts w:ascii="Arial" w:hAnsi="Arial" w:cs="Arial"/>
          <w:sz w:val="22"/>
          <w:szCs w:val="22"/>
        </w:rPr>
      </w:pPr>
    </w:p>
    <w:p w:rsidR="00991EEE" w:rsidRPr="00991EEE" w:rsidRDefault="00991EEE" w:rsidP="00991EEE">
      <w:pPr>
        <w:pStyle w:val="PARRAFOCERTIFICACION"/>
        <w:spacing w:after="0" w:line="240" w:lineRule="auto"/>
        <w:ind w:firstLine="0"/>
        <w:rPr>
          <w:rFonts w:ascii="Arial" w:hAnsi="Arial" w:cs="Arial"/>
          <w:sz w:val="22"/>
          <w:szCs w:val="22"/>
        </w:rPr>
      </w:pPr>
      <w:r w:rsidRPr="00991EEE">
        <w:rPr>
          <w:rFonts w:ascii="Arial" w:hAnsi="Arial" w:cs="Arial"/>
          <w:sz w:val="22"/>
          <w:szCs w:val="22"/>
        </w:rPr>
        <w:t xml:space="preserve">Pero </w:t>
      </w:r>
      <w:r w:rsidRPr="00793776">
        <w:rPr>
          <w:rFonts w:ascii="Arial" w:hAnsi="Arial" w:cs="Arial"/>
          <w:b/>
          <w:sz w:val="22"/>
          <w:szCs w:val="22"/>
        </w:rPr>
        <w:t>l</w:t>
      </w:r>
      <w:r w:rsidR="005F3276" w:rsidRPr="00793776">
        <w:rPr>
          <w:rFonts w:ascii="Arial" w:hAnsi="Arial" w:cs="Arial"/>
          <w:b/>
          <w:sz w:val="22"/>
          <w:szCs w:val="22"/>
        </w:rPr>
        <w:t>as normas sobre la troncalidad en el Infanzonado o tierra llana de Bizkaia, Aramaio y Llodio prevalecen sobre la legítima</w:t>
      </w:r>
      <w:r w:rsidRPr="00991EEE">
        <w:rPr>
          <w:rFonts w:ascii="Arial" w:hAnsi="Arial" w:cs="Arial"/>
          <w:sz w:val="22"/>
          <w:szCs w:val="22"/>
        </w:rPr>
        <w:t xml:space="preserve">. </w:t>
      </w:r>
      <w:r>
        <w:rPr>
          <w:rFonts w:ascii="Arial" w:hAnsi="Arial" w:cs="Arial"/>
          <w:sz w:val="22"/>
          <w:szCs w:val="22"/>
        </w:rPr>
        <w:t>Si bien</w:t>
      </w:r>
      <w:r w:rsidRPr="00991EEE">
        <w:rPr>
          <w:rFonts w:ascii="Arial" w:hAnsi="Arial" w:cs="Arial"/>
          <w:sz w:val="22"/>
          <w:szCs w:val="22"/>
        </w:rPr>
        <w:t>:</w:t>
      </w:r>
    </w:p>
    <w:p w:rsidR="00991EEE" w:rsidRPr="00991EEE" w:rsidRDefault="00991EEE" w:rsidP="00991EEE">
      <w:pPr>
        <w:pStyle w:val="PARRAFOCERTIFICACION"/>
        <w:spacing w:after="0" w:line="240" w:lineRule="auto"/>
        <w:ind w:left="681" w:firstLine="0"/>
        <w:rPr>
          <w:rFonts w:ascii="Arial" w:hAnsi="Arial" w:cs="Arial"/>
          <w:sz w:val="22"/>
          <w:szCs w:val="22"/>
        </w:rPr>
      </w:pPr>
    </w:p>
    <w:p w:rsidR="005F3276" w:rsidRPr="00991EEE" w:rsidRDefault="00991EEE" w:rsidP="00991EEE">
      <w:pPr>
        <w:pStyle w:val="PARRAFOCERTIFICACION"/>
        <w:numPr>
          <w:ilvl w:val="0"/>
          <w:numId w:val="37"/>
        </w:numPr>
        <w:spacing w:after="0" w:line="240" w:lineRule="auto"/>
        <w:rPr>
          <w:rFonts w:ascii="Arial" w:hAnsi="Arial" w:cs="Arial"/>
          <w:sz w:val="22"/>
          <w:szCs w:val="22"/>
        </w:rPr>
      </w:pPr>
      <w:r w:rsidRPr="00991EEE">
        <w:rPr>
          <w:rFonts w:ascii="Arial" w:hAnsi="Arial" w:cs="Arial"/>
          <w:sz w:val="22"/>
          <w:szCs w:val="22"/>
        </w:rPr>
        <w:t>C</w:t>
      </w:r>
      <w:r w:rsidR="005F3276" w:rsidRPr="00991EEE">
        <w:rPr>
          <w:rFonts w:ascii="Arial" w:hAnsi="Arial" w:cs="Arial"/>
          <w:sz w:val="22"/>
          <w:szCs w:val="22"/>
        </w:rPr>
        <w:t>uando el tronquero sea legitimario, los bienes troncales que se le asignen se imputarán a su legítima</w:t>
      </w:r>
    </w:p>
    <w:p w:rsidR="00480333" w:rsidRPr="00991EEE" w:rsidRDefault="00480333" w:rsidP="00991EEE">
      <w:pPr>
        <w:pStyle w:val="PARRAFOCERTIFICACION"/>
        <w:spacing w:after="0" w:line="240" w:lineRule="auto"/>
        <w:ind w:left="1416" w:firstLine="0"/>
        <w:rPr>
          <w:rFonts w:ascii="Arial" w:hAnsi="Arial" w:cs="Arial"/>
          <w:sz w:val="22"/>
          <w:szCs w:val="22"/>
        </w:rPr>
      </w:pPr>
    </w:p>
    <w:p w:rsidR="00991EEE" w:rsidRPr="00991EEE" w:rsidRDefault="00991EEE" w:rsidP="00991EEE">
      <w:pPr>
        <w:pStyle w:val="PARRAFOCERTIFICACION"/>
        <w:numPr>
          <w:ilvl w:val="0"/>
          <w:numId w:val="37"/>
        </w:numPr>
        <w:spacing w:after="0" w:line="240" w:lineRule="auto"/>
        <w:rPr>
          <w:rFonts w:ascii="Arial" w:hAnsi="Arial" w:cs="Arial"/>
          <w:sz w:val="22"/>
          <w:szCs w:val="22"/>
        </w:rPr>
      </w:pPr>
      <w:r w:rsidRPr="00991EEE">
        <w:rPr>
          <w:rFonts w:ascii="Arial" w:hAnsi="Arial" w:cs="Arial"/>
          <w:sz w:val="22"/>
          <w:szCs w:val="22"/>
        </w:rPr>
        <w:t>Y no afectarán a la intangibilidad de los bienes troncales los derechos reconocidos al cónyuge viudo (o al miembro superviviente de la pareja de hecho) ni el legado de usufructo universal a favor del mismo.</w:t>
      </w:r>
    </w:p>
    <w:p w:rsidR="00480333" w:rsidRPr="00991EEE" w:rsidRDefault="00480333" w:rsidP="00991EEE">
      <w:pPr>
        <w:pStyle w:val="PARRAFOCERTIFICACION"/>
        <w:spacing w:after="0" w:line="240" w:lineRule="auto"/>
        <w:ind w:left="681" w:firstLine="0"/>
        <w:rPr>
          <w:rFonts w:ascii="Arial" w:hAnsi="Arial" w:cs="Arial"/>
          <w:sz w:val="22"/>
          <w:szCs w:val="22"/>
        </w:rPr>
      </w:pPr>
    </w:p>
    <w:p w:rsidR="00480333" w:rsidRDefault="0010737F" w:rsidP="00991EEE">
      <w:pPr>
        <w:pStyle w:val="PARRAFOCERTIFICACION"/>
        <w:spacing w:after="0" w:line="240" w:lineRule="auto"/>
        <w:ind w:left="681" w:firstLine="0"/>
        <w:rPr>
          <w:rFonts w:ascii="Arial" w:hAnsi="Arial" w:cs="Arial"/>
          <w:sz w:val="22"/>
          <w:szCs w:val="22"/>
        </w:rPr>
      </w:pPr>
      <w:r>
        <w:rPr>
          <w:rFonts w:ascii="Arial" w:hAnsi="Arial" w:cs="Arial"/>
          <w:sz w:val="22"/>
          <w:szCs w:val="22"/>
        </w:rPr>
        <w:t>Consecuentemente</w:t>
      </w:r>
      <w:r w:rsidR="00991EEE">
        <w:rPr>
          <w:rFonts w:ascii="Arial" w:hAnsi="Arial" w:cs="Arial"/>
          <w:sz w:val="22"/>
          <w:szCs w:val="22"/>
        </w:rPr>
        <w:t xml:space="preserve"> e</w:t>
      </w:r>
      <w:r w:rsidR="00480333" w:rsidRPr="00991EEE">
        <w:rPr>
          <w:rFonts w:ascii="Arial" w:hAnsi="Arial" w:cs="Arial"/>
          <w:sz w:val="22"/>
          <w:szCs w:val="22"/>
        </w:rPr>
        <w:t xml:space="preserve">l propietario de bienes troncales </w:t>
      </w:r>
      <w:r w:rsidR="00991EEE">
        <w:rPr>
          <w:rFonts w:ascii="Arial" w:hAnsi="Arial" w:cs="Arial"/>
          <w:sz w:val="22"/>
          <w:szCs w:val="22"/>
        </w:rPr>
        <w:t xml:space="preserve">(la propiedad de </w:t>
      </w:r>
      <w:r w:rsidR="00991EEE" w:rsidRPr="00991EEE">
        <w:rPr>
          <w:rFonts w:ascii="Arial" w:hAnsi="Arial" w:cs="Arial"/>
          <w:sz w:val="22"/>
          <w:szCs w:val="22"/>
        </w:rPr>
        <w:t xml:space="preserve">los bienes raíces sitos en </w:t>
      </w:r>
      <w:r w:rsidR="00991EEE">
        <w:rPr>
          <w:rFonts w:ascii="Arial" w:hAnsi="Arial" w:cs="Arial"/>
          <w:sz w:val="22"/>
          <w:szCs w:val="22"/>
        </w:rPr>
        <w:t xml:space="preserve">el Infanzonado, </w:t>
      </w:r>
      <w:r w:rsidR="00991EEE" w:rsidRPr="00991EEE">
        <w:rPr>
          <w:rFonts w:ascii="Arial" w:hAnsi="Arial" w:cs="Arial"/>
          <w:sz w:val="22"/>
          <w:szCs w:val="22"/>
        </w:rPr>
        <w:t>Aramaio y Llodio es troncal</w:t>
      </w:r>
      <w:r w:rsidR="00991EEE">
        <w:rPr>
          <w:rFonts w:ascii="Arial" w:hAnsi="Arial" w:cs="Arial"/>
          <w:sz w:val="22"/>
          <w:szCs w:val="22"/>
        </w:rPr>
        <w:t xml:space="preserve">) </w:t>
      </w:r>
      <w:r w:rsidR="00480333" w:rsidRPr="00991EEE">
        <w:rPr>
          <w:rFonts w:ascii="Arial" w:hAnsi="Arial" w:cs="Arial"/>
          <w:sz w:val="22"/>
          <w:szCs w:val="22"/>
        </w:rPr>
        <w:t>solamente puede disponer de ellos respetando los derechos de los parientes tronqueros</w:t>
      </w:r>
      <w:r w:rsidR="00991EEE">
        <w:rPr>
          <w:rFonts w:ascii="Arial" w:hAnsi="Arial" w:cs="Arial"/>
          <w:sz w:val="22"/>
          <w:szCs w:val="22"/>
        </w:rPr>
        <w:t xml:space="preserve"> (</w:t>
      </w:r>
      <w:r w:rsidR="00991EEE" w:rsidRPr="000B1A93">
        <w:rPr>
          <w:rFonts w:ascii="Arial" w:hAnsi="Arial" w:cs="Arial"/>
          <w:b/>
          <w:sz w:val="22"/>
          <w:szCs w:val="22"/>
        </w:rPr>
        <w:t>el orden de sucesión respecto de ellos es diferente</w:t>
      </w:r>
      <w:r w:rsidR="00991EEE">
        <w:rPr>
          <w:rFonts w:ascii="Arial" w:hAnsi="Arial" w:cs="Arial"/>
          <w:sz w:val="22"/>
          <w:szCs w:val="22"/>
        </w:rPr>
        <w:t>).</w:t>
      </w:r>
      <w:r w:rsidR="00991EEE" w:rsidRPr="00991EEE">
        <w:rPr>
          <w:rFonts w:ascii="Arial" w:hAnsi="Arial" w:cs="Arial"/>
          <w:sz w:val="22"/>
          <w:szCs w:val="22"/>
        </w:rPr>
        <w:t xml:space="preserve"> </w:t>
      </w:r>
      <w:r w:rsidR="00480333" w:rsidRPr="00991EEE">
        <w:rPr>
          <w:rFonts w:ascii="Arial" w:hAnsi="Arial" w:cs="Arial"/>
          <w:sz w:val="22"/>
          <w:szCs w:val="22"/>
        </w:rPr>
        <w:t>Son parientes tronqueros, siempre por consanguinidad o adopción:</w:t>
      </w:r>
    </w:p>
    <w:p w:rsidR="00991EEE" w:rsidRPr="00991EEE" w:rsidRDefault="00991EEE" w:rsidP="00991EEE">
      <w:pPr>
        <w:pStyle w:val="PARRAFOCERTIFICACION"/>
        <w:spacing w:after="0" w:line="240" w:lineRule="auto"/>
        <w:ind w:left="681" w:firstLine="0"/>
        <w:rPr>
          <w:rFonts w:ascii="Arial" w:hAnsi="Arial" w:cs="Arial"/>
          <w:sz w:val="22"/>
          <w:szCs w:val="22"/>
        </w:rPr>
      </w:pPr>
    </w:p>
    <w:p w:rsidR="00480333" w:rsidRPr="00991EEE" w:rsidRDefault="0010737F" w:rsidP="00991EEE">
      <w:pPr>
        <w:pStyle w:val="PARRAFOCERTIFICACION"/>
        <w:spacing w:after="0" w:line="240" w:lineRule="auto"/>
        <w:ind w:left="1416" w:firstLine="0"/>
        <w:rPr>
          <w:rFonts w:ascii="Arial" w:hAnsi="Arial" w:cs="Arial"/>
          <w:sz w:val="22"/>
          <w:szCs w:val="22"/>
        </w:rPr>
      </w:pPr>
      <w:r>
        <w:rPr>
          <w:rFonts w:ascii="Arial" w:hAnsi="Arial" w:cs="Arial"/>
          <w:sz w:val="22"/>
          <w:szCs w:val="22"/>
        </w:rPr>
        <w:t>L</w:t>
      </w:r>
      <w:r w:rsidR="00480333" w:rsidRPr="00991EEE">
        <w:rPr>
          <w:rFonts w:ascii="Arial" w:hAnsi="Arial" w:cs="Arial"/>
          <w:sz w:val="22"/>
          <w:szCs w:val="22"/>
        </w:rPr>
        <w:t>os hijos y demás descendientes.</w:t>
      </w:r>
    </w:p>
    <w:p w:rsidR="00991EEE" w:rsidRDefault="00991EEE" w:rsidP="00991EEE">
      <w:pPr>
        <w:pStyle w:val="PARRAFOCERTIFICACION"/>
        <w:spacing w:after="0" w:line="240" w:lineRule="auto"/>
        <w:ind w:left="1416" w:firstLine="0"/>
        <w:rPr>
          <w:rFonts w:ascii="Arial" w:hAnsi="Arial" w:cs="Arial"/>
          <w:sz w:val="22"/>
          <w:szCs w:val="22"/>
        </w:rPr>
      </w:pPr>
    </w:p>
    <w:p w:rsidR="00480333" w:rsidRPr="00991EEE" w:rsidRDefault="0010737F" w:rsidP="00991EEE">
      <w:pPr>
        <w:pStyle w:val="PARRAFOCERTIFICACION"/>
        <w:spacing w:after="0" w:line="240" w:lineRule="auto"/>
        <w:ind w:left="1416" w:firstLine="0"/>
        <w:rPr>
          <w:rFonts w:ascii="Arial" w:hAnsi="Arial" w:cs="Arial"/>
          <w:sz w:val="22"/>
          <w:szCs w:val="22"/>
        </w:rPr>
      </w:pPr>
      <w:r>
        <w:rPr>
          <w:rFonts w:ascii="Arial" w:hAnsi="Arial" w:cs="Arial"/>
          <w:sz w:val="22"/>
          <w:szCs w:val="22"/>
        </w:rPr>
        <w:t>L</w:t>
      </w:r>
      <w:r w:rsidR="00480333" w:rsidRPr="00991EEE">
        <w:rPr>
          <w:rFonts w:ascii="Arial" w:hAnsi="Arial" w:cs="Arial"/>
          <w:sz w:val="22"/>
          <w:szCs w:val="22"/>
        </w:rPr>
        <w:t>os ascendientes por la línea de donde proceda el bien raíz.</w:t>
      </w:r>
    </w:p>
    <w:p w:rsidR="0010737F" w:rsidRDefault="0010737F" w:rsidP="00991EEE">
      <w:pPr>
        <w:pStyle w:val="PARRAFOCERTIFICACION"/>
        <w:spacing w:after="0" w:line="240" w:lineRule="auto"/>
        <w:ind w:left="1416" w:firstLine="0"/>
        <w:rPr>
          <w:rFonts w:ascii="Arial" w:hAnsi="Arial" w:cs="Arial"/>
          <w:sz w:val="22"/>
          <w:szCs w:val="22"/>
        </w:rPr>
      </w:pPr>
    </w:p>
    <w:p w:rsidR="00480333" w:rsidRPr="00991EEE" w:rsidRDefault="0010737F" w:rsidP="00991EEE">
      <w:pPr>
        <w:pStyle w:val="PARRAFOCERTIFICACION"/>
        <w:spacing w:after="0" w:line="240" w:lineRule="auto"/>
        <w:ind w:left="1416" w:firstLine="0"/>
        <w:rPr>
          <w:rFonts w:ascii="Arial" w:hAnsi="Arial" w:cs="Arial"/>
          <w:sz w:val="22"/>
          <w:szCs w:val="22"/>
        </w:rPr>
      </w:pPr>
      <w:r>
        <w:rPr>
          <w:rFonts w:ascii="Arial" w:hAnsi="Arial" w:cs="Arial"/>
          <w:sz w:val="22"/>
          <w:szCs w:val="22"/>
        </w:rPr>
        <w:t>A</w:t>
      </w:r>
      <w:r w:rsidRPr="00991EEE">
        <w:rPr>
          <w:rFonts w:ascii="Arial" w:hAnsi="Arial" w:cs="Arial"/>
          <w:sz w:val="22"/>
          <w:szCs w:val="22"/>
        </w:rPr>
        <w:t xml:space="preserve">mbos cónyuges </w:t>
      </w:r>
      <w:r>
        <w:rPr>
          <w:rFonts w:ascii="Arial" w:hAnsi="Arial" w:cs="Arial"/>
          <w:sz w:val="22"/>
          <w:szCs w:val="22"/>
        </w:rPr>
        <w:t>(</w:t>
      </w:r>
      <w:r w:rsidRPr="00991EEE">
        <w:rPr>
          <w:rFonts w:ascii="Arial" w:hAnsi="Arial" w:cs="Arial"/>
          <w:sz w:val="22"/>
          <w:szCs w:val="22"/>
        </w:rPr>
        <w:t>o miembros de la pareja de hecho</w:t>
      </w:r>
      <w:r>
        <w:rPr>
          <w:rFonts w:ascii="Arial" w:hAnsi="Arial" w:cs="Arial"/>
          <w:sz w:val="22"/>
          <w:szCs w:val="22"/>
        </w:rPr>
        <w:t>) r</w:t>
      </w:r>
      <w:r w:rsidR="00480333" w:rsidRPr="00991EEE">
        <w:rPr>
          <w:rFonts w:ascii="Arial" w:hAnsi="Arial" w:cs="Arial"/>
          <w:sz w:val="22"/>
          <w:szCs w:val="22"/>
        </w:rPr>
        <w:t xml:space="preserve">especto de los bienes raíces adquiridos por </w:t>
      </w:r>
      <w:r>
        <w:rPr>
          <w:rFonts w:ascii="Arial" w:hAnsi="Arial" w:cs="Arial"/>
          <w:sz w:val="22"/>
          <w:szCs w:val="22"/>
        </w:rPr>
        <w:t>ellos</w:t>
      </w:r>
      <w:r w:rsidR="00480333" w:rsidRPr="00991EEE">
        <w:rPr>
          <w:rFonts w:ascii="Arial" w:hAnsi="Arial" w:cs="Arial"/>
          <w:sz w:val="22"/>
          <w:szCs w:val="22"/>
        </w:rPr>
        <w:t>.</w:t>
      </w:r>
    </w:p>
    <w:p w:rsidR="00991EEE" w:rsidRDefault="00991EEE" w:rsidP="00991EEE">
      <w:pPr>
        <w:pStyle w:val="PARRAFOCERTIFICACION"/>
        <w:spacing w:after="0" w:line="240" w:lineRule="auto"/>
        <w:ind w:left="1416" w:firstLine="0"/>
        <w:rPr>
          <w:rFonts w:ascii="Arial" w:hAnsi="Arial" w:cs="Arial"/>
          <w:sz w:val="22"/>
          <w:szCs w:val="22"/>
        </w:rPr>
      </w:pPr>
    </w:p>
    <w:p w:rsidR="00480333" w:rsidRPr="00991EEE" w:rsidRDefault="0010737F" w:rsidP="00991EEE">
      <w:pPr>
        <w:pStyle w:val="PARRAFOCERTIFICACION"/>
        <w:spacing w:after="0" w:line="240" w:lineRule="auto"/>
        <w:ind w:left="1416" w:firstLine="0"/>
        <w:rPr>
          <w:rFonts w:ascii="Arial" w:hAnsi="Arial" w:cs="Arial"/>
          <w:sz w:val="22"/>
          <w:szCs w:val="22"/>
        </w:rPr>
      </w:pPr>
      <w:r>
        <w:rPr>
          <w:rFonts w:ascii="Arial" w:hAnsi="Arial" w:cs="Arial"/>
          <w:sz w:val="22"/>
          <w:szCs w:val="22"/>
        </w:rPr>
        <w:t>L</w:t>
      </w:r>
      <w:r w:rsidR="00480333" w:rsidRPr="00991EEE">
        <w:rPr>
          <w:rFonts w:ascii="Arial" w:hAnsi="Arial" w:cs="Arial"/>
          <w:sz w:val="22"/>
          <w:szCs w:val="22"/>
        </w:rPr>
        <w:t>os parientes colaterales dentro del cuarto grado por la línea de donde procede el bien raíz.</w:t>
      </w:r>
    </w:p>
    <w:p w:rsidR="00480333" w:rsidRPr="00991EEE" w:rsidRDefault="00480333" w:rsidP="00991EEE">
      <w:pPr>
        <w:pStyle w:val="PARRAFOCERTIFICACION"/>
        <w:spacing w:after="0" w:line="240" w:lineRule="auto"/>
        <w:ind w:left="681" w:firstLine="0"/>
        <w:rPr>
          <w:rFonts w:ascii="Arial" w:hAnsi="Arial" w:cs="Arial"/>
          <w:sz w:val="22"/>
          <w:szCs w:val="22"/>
        </w:rPr>
      </w:pPr>
    </w:p>
    <w:p w:rsidR="00E5726E" w:rsidRPr="005F272C" w:rsidRDefault="00E5726E" w:rsidP="00E5726E">
      <w:pPr>
        <w:pStyle w:val="PARRAFOCERTIFICACION"/>
        <w:spacing w:after="0" w:line="240" w:lineRule="auto"/>
        <w:ind w:left="681" w:hanging="397"/>
        <w:rPr>
          <w:rFonts w:ascii="Arial" w:hAnsi="Arial" w:cs="Arial"/>
          <w:sz w:val="22"/>
          <w:szCs w:val="22"/>
        </w:rPr>
      </w:pPr>
    </w:p>
    <w:p w:rsidR="004210C8" w:rsidRPr="004210C8" w:rsidRDefault="005F3276" w:rsidP="004210C8">
      <w:pPr>
        <w:pStyle w:val="PARRAFOCERTIFICACION"/>
        <w:spacing w:after="0" w:line="240" w:lineRule="auto"/>
        <w:ind w:firstLine="0"/>
        <w:rPr>
          <w:rFonts w:ascii="Arial" w:hAnsi="Arial" w:cs="Arial"/>
          <w:sz w:val="22"/>
          <w:szCs w:val="22"/>
        </w:rPr>
      </w:pPr>
      <w:r w:rsidRPr="005F3276">
        <w:rPr>
          <w:rFonts w:ascii="Arial" w:hAnsi="Arial" w:cs="Arial"/>
          <w:b/>
          <w:sz w:val="22"/>
          <w:szCs w:val="22"/>
        </w:rPr>
        <w:lastRenderedPageBreak/>
        <w:t>Cuantía</w:t>
      </w:r>
      <w:r w:rsidR="004210C8" w:rsidRPr="004210C8">
        <w:rPr>
          <w:rFonts w:ascii="Arial" w:hAnsi="Arial" w:cs="Arial"/>
          <w:sz w:val="22"/>
          <w:szCs w:val="22"/>
        </w:rPr>
        <w:t xml:space="preserve"> (descendientes)</w:t>
      </w:r>
      <w:r w:rsidR="004210C8" w:rsidRPr="005F272C">
        <w:rPr>
          <w:rFonts w:ascii="Arial" w:hAnsi="Arial" w:cs="Arial"/>
          <w:sz w:val="22"/>
          <w:szCs w:val="22"/>
        </w:rPr>
        <w:t xml:space="preserve"> </w:t>
      </w:r>
      <w:r w:rsidR="004210C8">
        <w:rPr>
          <w:rFonts w:ascii="Arial" w:hAnsi="Arial" w:cs="Arial"/>
          <w:sz w:val="22"/>
          <w:szCs w:val="22"/>
        </w:rPr>
        <w:t>1/3</w:t>
      </w:r>
      <w:r w:rsidR="00E5726E" w:rsidRPr="005F272C">
        <w:rPr>
          <w:rFonts w:ascii="Arial" w:hAnsi="Arial" w:cs="Arial"/>
          <w:sz w:val="22"/>
          <w:szCs w:val="22"/>
        </w:rPr>
        <w:t xml:space="preserve"> </w:t>
      </w:r>
      <w:r w:rsidR="004210C8">
        <w:rPr>
          <w:rFonts w:ascii="Arial" w:hAnsi="Arial" w:cs="Arial"/>
          <w:sz w:val="22"/>
          <w:szCs w:val="22"/>
        </w:rPr>
        <w:t>del caudal hereditario.</w:t>
      </w:r>
      <w:r w:rsidR="00E5726E" w:rsidRPr="004210C8">
        <w:rPr>
          <w:rFonts w:ascii="Arial" w:hAnsi="Arial" w:cs="Arial"/>
          <w:sz w:val="22"/>
          <w:szCs w:val="22"/>
        </w:rPr>
        <w:t xml:space="preserve"> </w:t>
      </w:r>
      <w:r w:rsidR="004210C8">
        <w:rPr>
          <w:rFonts w:ascii="Arial" w:hAnsi="Arial" w:cs="Arial"/>
          <w:sz w:val="22"/>
          <w:szCs w:val="22"/>
        </w:rPr>
        <w:t xml:space="preserve">La legítima es colectiva: el causante </w:t>
      </w:r>
      <w:r w:rsidR="004210C8" w:rsidRPr="004210C8">
        <w:rPr>
          <w:rFonts w:ascii="Arial" w:hAnsi="Arial" w:cs="Arial"/>
          <w:sz w:val="22"/>
          <w:szCs w:val="22"/>
        </w:rPr>
        <w:t>puede elegir entre ellos a uno</w:t>
      </w:r>
      <w:r w:rsidR="004210C8" w:rsidRPr="008D79B1">
        <w:rPr>
          <w:rFonts w:ascii="Arial" w:hAnsi="Arial" w:cs="Arial"/>
          <w:sz w:val="16"/>
          <w:szCs w:val="16"/>
        </w:rPr>
        <w:t xml:space="preserve"> </w:t>
      </w:r>
      <w:r w:rsidR="00480333" w:rsidRPr="008D79B1">
        <w:rPr>
          <w:rFonts w:ascii="Arial" w:hAnsi="Arial" w:cs="Arial"/>
          <w:sz w:val="16"/>
          <w:szCs w:val="16"/>
        </w:rPr>
        <w:t xml:space="preserve">(incluso </w:t>
      </w:r>
      <w:r w:rsidR="00040876" w:rsidRPr="008D79B1">
        <w:rPr>
          <w:rFonts w:ascii="Arial" w:hAnsi="Arial" w:cs="Arial"/>
          <w:sz w:val="16"/>
          <w:szCs w:val="16"/>
        </w:rPr>
        <w:t xml:space="preserve">a </w:t>
      </w:r>
      <w:r w:rsidR="008D79B1" w:rsidRPr="008D79B1">
        <w:rPr>
          <w:rFonts w:ascii="Arial" w:hAnsi="Arial" w:cs="Arial"/>
          <w:sz w:val="16"/>
          <w:szCs w:val="16"/>
        </w:rPr>
        <w:t>un n</w:t>
      </w:r>
      <w:r w:rsidR="00480333" w:rsidRPr="008D79B1">
        <w:rPr>
          <w:rFonts w:ascii="Arial" w:hAnsi="Arial" w:cs="Arial"/>
          <w:sz w:val="16"/>
          <w:szCs w:val="16"/>
        </w:rPr>
        <w:t xml:space="preserve">ietos o </w:t>
      </w:r>
      <w:r w:rsidR="008D79B1" w:rsidRPr="008D79B1">
        <w:rPr>
          <w:rFonts w:ascii="Arial" w:hAnsi="Arial" w:cs="Arial"/>
          <w:sz w:val="16"/>
          <w:szCs w:val="16"/>
        </w:rPr>
        <w:t>biznieto</w:t>
      </w:r>
      <w:r w:rsidR="00480333" w:rsidRPr="008D79B1">
        <w:rPr>
          <w:rFonts w:ascii="Arial" w:hAnsi="Arial" w:cs="Arial"/>
          <w:sz w:val="16"/>
          <w:szCs w:val="16"/>
        </w:rPr>
        <w:t xml:space="preserve">, aunque vivan los hijos del causante) </w:t>
      </w:r>
      <w:r w:rsidR="004210C8" w:rsidRPr="004210C8">
        <w:rPr>
          <w:rFonts w:ascii="Arial" w:hAnsi="Arial" w:cs="Arial"/>
          <w:sz w:val="22"/>
          <w:szCs w:val="22"/>
        </w:rPr>
        <w:t>o varios y apartar a los demás</w:t>
      </w:r>
      <w:r w:rsidR="004210C8">
        <w:rPr>
          <w:rFonts w:ascii="Arial" w:hAnsi="Arial" w:cs="Arial"/>
          <w:sz w:val="22"/>
          <w:szCs w:val="22"/>
        </w:rPr>
        <w:t>.</w:t>
      </w:r>
    </w:p>
    <w:p w:rsidR="004210C8" w:rsidRPr="004210C8" w:rsidRDefault="004210C8" w:rsidP="004210C8">
      <w:pPr>
        <w:pStyle w:val="PARRAFOCERTIFICACION"/>
        <w:spacing w:after="0" w:line="240" w:lineRule="auto"/>
        <w:ind w:left="681" w:firstLine="0"/>
        <w:rPr>
          <w:rFonts w:ascii="Arial" w:hAnsi="Arial" w:cs="Arial"/>
          <w:sz w:val="22"/>
          <w:szCs w:val="22"/>
        </w:rPr>
      </w:pPr>
    </w:p>
    <w:p w:rsidR="004210C8" w:rsidRDefault="004210C8" w:rsidP="004210C8">
      <w:pPr>
        <w:pStyle w:val="PARRAFOCERTIFICACION"/>
        <w:spacing w:after="0" w:line="240" w:lineRule="auto"/>
        <w:ind w:left="681" w:firstLine="0"/>
        <w:rPr>
          <w:rFonts w:ascii="Arial" w:hAnsi="Arial" w:cs="Arial"/>
          <w:sz w:val="22"/>
          <w:szCs w:val="22"/>
        </w:rPr>
      </w:pPr>
      <w:r w:rsidRPr="004210C8">
        <w:rPr>
          <w:rFonts w:ascii="Arial" w:hAnsi="Arial" w:cs="Arial"/>
          <w:sz w:val="22"/>
          <w:szCs w:val="22"/>
        </w:rPr>
        <w:t xml:space="preserve">El apartamiento puede ser expreso o tácito. </w:t>
      </w:r>
    </w:p>
    <w:p w:rsidR="004210C8" w:rsidRDefault="004210C8" w:rsidP="004210C8">
      <w:pPr>
        <w:pStyle w:val="PARRAFOCERTIFICACION"/>
        <w:spacing w:after="0" w:line="240" w:lineRule="auto"/>
        <w:ind w:left="681" w:firstLine="0"/>
        <w:rPr>
          <w:rFonts w:ascii="Arial" w:hAnsi="Arial" w:cs="Arial"/>
          <w:sz w:val="22"/>
          <w:szCs w:val="22"/>
        </w:rPr>
      </w:pPr>
    </w:p>
    <w:p w:rsidR="00E5726E" w:rsidRDefault="004210C8" w:rsidP="00480333">
      <w:pPr>
        <w:pStyle w:val="PARRAFOCERTIFICACION"/>
        <w:spacing w:after="0" w:line="240" w:lineRule="auto"/>
        <w:ind w:left="1416" w:firstLine="0"/>
        <w:rPr>
          <w:rFonts w:ascii="Arial" w:hAnsi="Arial" w:cs="Arial"/>
          <w:sz w:val="22"/>
          <w:szCs w:val="22"/>
        </w:rPr>
      </w:pPr>
      <w:r>
        <w:rPr>
          <w:rFonts w:ascii="Arial" w:hAnsi="Arial" w:cs="Arial"/>
          <w:sz w:val="22"/>
          <w:szCs w:val="22"/>
        </w:rPr>
        <w:t>L</w:t>
      </w:r>
      <w:r w:rsidRPr="004210C8">
        <w:rPr>
          <w:rFonts w:ascii="Arial" w:hAnsi="Arial" w:cs="Arial"/>
          <w:sz w:val="22"/>
          <w:szCs w:val="22"/>
        </w:rPr>
        <w:t xml:space="preserve">a preterición, sea </w:t>
      </w:r>
      <w:r w:rsidRPr="008D79B1">
        <w:rPr>
          <w:rFonts w:ascii="Arial" w:hAnsi="Arial" w:cs="Arial"/>
          <w:b/>
          <w:sz w:val="22"/>
          <w:szCs w:val="22"/>
          <w:u w:val="single"/>
        </w:rPr>
        <w:t>o no</w:t>
      </w:r>
      <w:r w:rsidRPr="004210C8">
        <w:rPr>
          <w:rFonts w:ascii="Arial" w:hAnsi="Arial" w:cs="Arial"/>
          <w:sz w:val="22"/>
          <w:szCs w:val="22"/>
        </w:rPr>
        <w:t xml:space="preserve"> intencional, de un descendiente equivale a su apartamiento.</w:t>
      </w:r>
    </w:p>
    <w:p w:rsidR="004210C8" w:rsidRDefault="004210C8" w:rsidP="00480333">
      <w:pPr>
        <w:pStyle w:val="PARRAFOCERTIFICACION"/>
        <w:spacing w:after="0" w:line="240" w:lineRule="auto"/>
        <w:ind w:left="1416" w:firstLine="0"/>
        <w:rPr>
          <w:rFonts w:ascii="Arial" w:hAnsi="Arial" w:cs="Arial"/>
          <w:sz w:val="22"/>
          <w:szCs w:val="22"/>
        </w:rPr>
      </w:pPr>
    </w:p>
    <w:p w:rsidR="004210C8" w:rsidRDefault="004210C8" w:rsidP="00480333">
      <w:pPr>
        <w:pStyle w:val="PARRAFOCERTIFICACION"/>
        <w:spacing w:after="0" w:line="240" w:lineRule="auto"/>
        <w:ind w:left="1416" w:firstLine="0"/>
        <w:rPr>
          <w:rFonts w:ascii="Arial" w:hAnsi="Arial" w:cs="Arial"/>
          <w:sz w:val="22"/>
          <w:szCs w:val="22"/>
        </w:rPr>
      </w:pPr>
      <w:r w:rsidRPr="00480333">
        <w:rPr>
          <w:rFonts w:ascii="Arial" w:hAnsi="Arial" w:cs="Arial"/>
          <w:sz w:val="22"/>
          <w:szCs w:val="22"/>
        </w:rPr>
        <w:t>Pero la preterición de todos los herederos forzosos hace nulas las disposiciones sucesorias de contenido patrimonial.</w:t>
      </w:r>
    </w:p>
    <w:p w:rsidR="00480333" w:rsidRDefault="00480333" w:rsidP="00480333">
      <w:pPr>
        <w:pStyle w:val="PARRAFOCERTIFICACION"/>
        <w:spacing w:after="0" w:line="240" w:lineRule="auto"/>
        <w:ind w:left="1416" w:firstLine="0"/>
        <w:rPr>
          <w:rFonts w:ascii="Arial" w:hAnsi="Arial" w:cs="Arial"/>
          <w:sz w:val="22"/>
          <w:szCs w:val="22"/>
        </w:rPr>
      </w:pPr>
    </w:p>
    <w:p w:rsidR="004210C8" w:rsidRPr="004210C8" w:rsidRDefault="00480333" w:rsidP="004210C8">
      <w:pPr>
        <w:pStyle w:val="PARRAFOCERTIFICACION"/>
        <w:spacing w:after="0" w:line="240" w:lineRule="auto"/>
        <w:ind w:left="681" w:firstLine="0"/>
        <w:rPr>
          <w:rFonts w:ascii="Arial" w:hAnsi="Arial" w:cs="Arial"/>
          <w:sz w:val="22"/>
          <w:szCs w:val="22"/>
        </w:rPr>
      </w:pPr>
      <w:r w:rsidRPr="000B1A93">
        <w:rPr>
          <w:rFonts w:ascii="Arial" w:hAnsi="Arial" w:cs="Arial"/>
          <w:sz w:val="22"/>
          <w:szCs w:val="22"/>
        </w:rPr>
        <w:t>El heredero forzoso apartado expresa o tácitamente conserva sus derechos frente a terceros cuando el testamento lesione la legítima colectiva.</w:t>
      </w:r>
    </w:p>
    <w:p w:rsidR="000B1A93" w:rsidRDefault="000B1A93" w:rsidP="000B1A93">
      <w:pPr>
        <w:pStyle w:val="PARRAFOCERTIFICACION"/>
        <w:spacing w:after="0" w:line="240" w:lineRule="auto"/>
        <w:ind w:firstLine="0"/>
        <w:rPr>
          <w:rFonts w:ascii="Arial" w:hAnsi="Arial" w:cs="Arial"/>
          <w:sz w:val="22"/>
          <w:szCs w:val="22"/>
        </w:rPr>
      </w:pPr>
    </w:p>
    <w:p w:rsidR="004210C8" w:rsidRPr="000B1A93" w:rsidRDefault="004210C8" w:rsidP="000B1A93">
      <w:pPr>
        <w:pStyle w:val="PARRAFOCERTIFICACION"/>
        <w:spacing w:after="0" w:line="240" w:lineRule="auto"/>
        <w:ind w:firstLine="0"/>
        <w:rPr>
          <w:rFonts w:ascii="Arial" w:hAnsi="Arial" w:cs="Arial"/>
          <w:sz w:val="22"/>
          <w:szCs w:val="22"/>
        </w:rPr>
      </w:pPr>
      <w:r w:rsidRPr="000B1A93">
        <w:rPr>
          <w:rFonts w:ascii="Arial" w:hAnsi="Arial" w:cs="Arial"/>
          <w:sz w:val="22"/>
          <w:szCs w:val="22"/>
        </w:rPr>
        <w:t xml:space="preserve">La legítima puede ser objeto de renuncia, aun </w:t>
      </w:r>
      <w:r w:rsidR="008D79B1">
        <w:rPr>
          <w:rFonts w:ascii="Arial" w:hAnsi="Arial" w:cs="Arial"/>
          <w:sz w:val="22"/>
          <w:szCs w:val="22"/>
        </w:rPr>
        <w:t>ANTES</w:t>
      </w:r>
      <w:r w:rsidRPr="000B1A93">
        <w:rPr>
          <w:rFonts w:ascii="Arial" w:hAnsi="Arial" w:cs="Arial"/>
          <w:sz w:val="22"/>
          <w:szCs w:val="22"/>
        </w:rPr>
        <w:t xml:space="preserve"> del fallecimiento del causante, mediante pacto sucesorio entre el causante y el legitimario</w:t>
      </w:r>
    </w:p>
    <w:p w:rsidR="004210C8" w:rsidRPr="005F272C" w:rsidRDefault="004210C8" w:rsidP="000B1A93">
      <w:pPr>
        <w:pStyle w:val="PARRAFOCERTIFICACION"/>
        <w:spacing w:after="0" w:line="240" w:lineRule="auto"/>
        <w:ind w:left="681" w:firstLine="0"/>
        <w:rPr>
          <w:rFonts w:ascii="Arial" w:hAnsi="Arial" w:cs="Arial"/>
          <w:sz w:val="22"/>
          <w:szCs w:val="22"/>
        </w:rPr>
      </w:pPr>
    </w:p>
    <w:p w:rsidR="00040876" w:rsidRDefault="00040876" w:rsidP="00E5726E">
      <w:pPr>
        <w:pStyle w:val="PARRAFOCERTIFICACION"/>
        <w:spacing w:after="0" w:line="240" w:lineRule="auto"/>
        <w:ind w:firstLine="0"/>
        <w:rPr>
          <w:rFonts w:ascii="Arial" w:hAnsi="Arial" w:cs="Arial"/>
          <w:b/>
          <w:color w:val="1F497D"/>
          <w:sz w:val="22"/>
          <w:szCs w:val="22"/>
        </w:rPr>
      </w:pPr>
    </w:p>
    <w:p w:rsidR="0010737F" w:rsidRDefault="00E5726E" w:rsidP="00E5726E">
      <w:pPr>
        <w:pStyle w:val="PARRAFOCERTIFICACION"/>
        <w:spacing w:after="0" w:line="240" w:lineRule="auto"/>
        <w:ind w:firstLine="0"/>
        <w:rPr>
          <w:rFonts w:ascii="Arial" w:hAnsi="Arial" w:cs="Arial"/>
          <w:color w:val="000000"/>
          <w:sz w:val="22"/>
          <w:szCs w:val="22"/>
        </w:rPr>
      </w:pPr>
      <w:r w:rsidRPr="005F272C">
        <w:rPr>
          <w:rFonts w:ascii="Arial" w:hAnsi="Arial" w:cs="Arial"/>
          <w:b/>
          <w:color w:val="1F497D"/>
          <w:sz w:val="22"/>
          <w:szCs w:val="22"/>
        </w:rPr>
        <w:t>Fuero de AYALA</w:t>
      </w:r>
      <w:r w:rsidR="0010737F">
        <w:rPr>
          <w:rFonts w:ascii="Arial" w:hAnsi="Arial" w:cs="Arial"/>
          <w:b/>
          <w:color w:val="1F497D"/>
          <w:sz w:val="22"/>
          <w:szCs w:val="22"/>
        </w:rPr>
        <w:t xml:space="preserve"> Art. 88 y ss</w:t>
      </w:r>
      <w:r>
        <w:rPr>
          <w:rFonts w:ascii="Arial" w:hAnsi="Arial" w:cs="Arial"/>
          <w:color w:val="000000"/>
          <w:sz w:val="22"/>
          <w:szCs w:val="22"/>
        </w:rPr>
        <w:t xml:space="preserve"> </w:t>
      </w:r>
      <w:r w:rsidR="0010737F">
        <w:rPr>
          <w:rFonts w:ascii="Arial" w:hAnsi="Arial" w:cs="Arial"/>
          <w:color w:val="000000"/>
          <w:sz w:val="22"/>
          <w:szCs w:val="22"/>
        </w:rPr>
        <w:t>R</w:t>
      </w:r>
      <w:r>
        <w:rPr>
          <w:rFonts w:ascii="Arial" w:hAnsi="Arial" w:cs="Arial"/>
          <w:color w:val="000000"/>
          <w:sz w:val="22"/>
          <w:szCs w:val="22"/>
        </w:rPr>
        <w:t xml:space="preserve">ige el principio de libertad </w:t>
      </w:r>
      <w:r w:rsidRPr="00040876">
        <w:rPr>
          <w:rFonts w:ascii="Arial" w:hAnsi="Arial" w:cs="Arial"/>
          <w:color w:val="000000"/>
          <w:sz w:val="22"/>
          <w:szCs w:val="22"/>
          <w:u w:val="single"/>
        </w:rPr>
        <w:t>absoluta</w:t>
      </w:r>
      <w:r>
        <w:rPr>
          <w:rFonts w:ascii="Arial" w:hAnsi="Arial" w:cs="Arial"/>
          <w:color w:val="000000"/>
          <w:sz w:val="22"/>
          <w:szCs w:val="22"/>
        </w:rPr>
        <w:t xml:space="preserve"> de testar</w:t>
      </w:r>
      <w:r w:rsidR="00040876">
        <w:rPr>
          <w:rFonts w:ascii="Arial" w:hAnsi="Arial" w:cs="Arial"/>
          <w:color w:val="000000"/>
          <w:sz w:val="22"/>
          <w:szCs w:val="22"/>
        </w:rPr>
        <w:t>:</w:t>
      </w:r>
    </w:p>
    <w:p w:rsidR="0010737F" w:rsidRDefault="0010737F" w:rsidP="00E5726E">
      <w:pPr>
        <w:pStyle w:val="PARRAFOCERTIFICACION"/>
        <w:spacing w:after="0" w:line="240" w:lineRule="auto"/>
        <w:ind w:firstLine="0"/>
        <w:rPr>
          <w:rFonts w:ascii="Arial" w:hAnsi="Arial" w:cs="Arial"/>
          <w:color w:val="000000"/>
          <w:sz w:val="22"/>
          <w:szCs w:val="22"/>
        </w:rPr>
      </w:pPr>
    </w:p>
    <w:p w:rsidR="00E5726E" w:rsidRDefault="0010737F" w:rsidP="0010737F">
      <w:pPr>
        <w:pStyle w:val="NFarts"/>
      </w:pPr>
      <w:r w:rsidRPr="0010737F">
        <w:t xml:space="preserve">Los que ostenten la vecindad civil local ayalesa pueden disponer libremente de sus bienes como quisieren y por bien tuvieren por testamento, donación o pacto sucesorio, a título universal o singular, apartando a sus legitimarios </w:t>
      </w:r>
      <w:r w:rsidRPr="00040876">
        <w:rPr>
          <w:b w:val="0"/>
          <w:i/>
          <w:sz w:val="20"/>
        </w:rPr>
        <w:t>(los que lo fueren con arreglo al artículo 47)</w:t>
      </w:r>
      <w:r w:rsidRPr="0010737F">
        <w:t xml:space="preserve"> con poco o mucho</w:t>
      </w:r>
    </w:p>
    <w:p w:rsidR="0010737F" w:rsidRPr="005F272C" w:rsidRDefault="0010737F" w:rsidP="00E5726E">
      <w:pPr>
        <w:pStyle w:val="PARRAFOCERTIFICACION"/>
        <w:spacing w:after="0" w:line="240" w:lineRule="auto"/>
        <w:ind w:firstLine="0"/>
        <w:rPr>
          <w:rFonts w:ascii="Arial" w:hAnsi="Arial" w:cs="Arial"/>
          <w:sz w:val="22"/>
          <w:szCs w:val="22"/>
        </w:rPr>
      </w:pPr>
    </w:p>
    <w:p w:rsidR="00E5726E" w:rsidRPr="00040876" w:rsidRDefault="00E5726E" w:rsidP="008D79B1">
      <w:pPr>
        <w:pStyle w:val="PARRAFOCERTIFICACION"/>
        <w:spacing w:after="0" w:line="240" w:lineRule="auto"/>
        <w:ind w:left="708" w:firstLine="0"/>
        <w:rPr>
          <w:rFonts w:ascii="Courier New" w:hAnsi="Courier New" w:cs="Courier New"/>
          <w:sz w:val="20"/>
        </w:rPr>
      </w:pPr>
      <w:r w:rsidRPr="005F272C">
        <w:rPr>
          <w:rFonts w:ascii="Arial" w:hAnsi="Arial" w:cs="Arial"/>
          <w:color w:val="000000"/>
          <w:sz w:val="22"/>
          <w:szCs w:val="22"/>
        </w:rPr>
        <w:t xml:space="preserve"> </w:t>
      </w:r>
      <w:r w:rsidRPr="00040876">
        <w:rPr>
          <w:rFonts w:ascii="Courier New" w:hAnsi="Courier New" w:cs="Courier New"/>
          <w:sz w:val="20"/>
          <w:u w:val="single"/>
        </w:rPr>
        <w:t>El APARTAMIENTO puede ser</w:t>
      </w:r>
      <w:r w:rsidRPr="00040876">
        <w:rPr>
          <w:rFonts w:ascii="Courier New" w:hAnsi="Courier New" w:cs="Courier New"/>
          <w:sz w:val="20"/>
        </w:rPr>
        <w:t>: Expreso o Tácito, individualizado o conjunto.</w:t>
      </w:r>
    </w:p>
    <w:p w:rsidR="00E5726E" w:rsidRPr="005F272C" w:rsidRDefault="00E5726E" w:rsidP="00E5726E">
      <w:pPr>
        <w:pStyle w:val="PARRAFOCERTIFICACION"/>
        <w:spacing w:after="0" w:line="240" w:lineRule="auto"/>
        <w:ind w:firstLine="0"/>
        <w:rPr>
          <w:rFonts w:ascii="Arial" w:hAnsi="Arial" w:cs="Arial"/>
          <w:sz w:val="22"/>
          <w:szCs w:val="22"/>
        </w:rPr>
      </w:pPr>
    </w:p>
    <w:p w:rsidR="00E5726E" w:rsidRPr="007C5CD5" w:rsidRDefault="00E5726E" w:rsidP="00E5726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tblGrid>
      <w:tr w:rsidR="00E5726E" w:rsidRPr="005A2F09" w:rsidTr="007D77E3">
        <w:tc>
          <w:tcPr>
            <w:tcW w:w="2538" w:type="dxa"/>
          </w:tcPr>
          <w:p w:rsidR="00E5726E" w:rsidRPr="005A2F09" w:rsidRDefault="001E08F6" w:rsidP="001E08F6">
            <w:pPr>
              <w:jc w:val="center"/>
              <w:rPr>
                <w:rFonts w:ascii="Arial" w:hAnsi="Arial" w:cs="Arial"/>
                <w:b/>
                <w:sz w:val="22"/>
                <w:szCs w:val="22"/>
              </w:rPr>
            </w:pPr>
            <w:r>
              <w:rPr>
                <w:rFonts w:ascii="Arial" w:hAnsi="Arial" w:cs="Arial"/>
                <w:b/>
                <w:sz w:val="22"/>
                <w:szCs w:val="22"/>
              </w:rPr>
              <w:t>GALICIA</w:t>
            </w:r>
          </w:p>
        </w:tc>
      </w:tr>
    </w:tbl>
    <w:p w:rsidR="00E5726E" w:rsidRDefault="00E5726E" w:rsidP="00E5726E">
      <w:pPr>
        <w:pStyle w:val="PARRAFOCERTIFICACION"/>
        <w:spacing w:after="0" w:line="240" w:lineRule="auto"/>
        <w:ind w:firstLine="0"/>
        <w:rPr>
          <w:rFonts w:ascii="Arial" w:hAnsi="Arial" w:cs="Arial"/>
          <w:sz w:val="22"/>
          <w:szCs w:val="22"/>
        </w:rPr>
      </w:pPr>
    </w:p>
    <w:p w:rsidR="00E5726E" w:rsidRPr="005F272C" w:rsidRDefault="001E08F6" w:rsidP="00E5726E">
      <w:pPr>
        <w:pStyle w:val="PARRAFOCERTIFICACION"/>
        <w:spacing w:after="0" w:line="240" w:lineRule="auto"/>
        <w:ind w:firstLine="0"/>
        <w:rPr>
          <w:rFonts w:ascii="Arial" w:hAnsi="Arial" w:cs="Arial"/>
          <w:b/>
          <w:sz w:val="22"/>
          <w:szCs w:val="22"/>
        </w:rPr>
      </w:pPr>
      <w:r w:rsidRPr="001E08F6">
        <w:rPr>
          <w:rFonts w:ascii="Arial" w:hAnsi="Arial" w:cs="Arial"/>
          <w:b/>
          <w:sz w:val="22"/>
          <w:szCs w:val="22"/>
        </w:rPr>
        <w:t>A</w:t>
      </w:r>
      <w:r w:rsidR="00E5726E" w:rsidRPr="005F272C">
        <w:rPr>
          <w:rFonts w:ascii="Arial" w:hAnsi="Arial" w:cs="Arial"/>
          <w:b/>
          <w:sz w:val="22"/>
          <w:szCs w:val="22"/>
        </w:rPr>
        <w:t>rts 238 y ss.</w:t>
      </w:r>
    </w:p>
    <w:p w:rsidR="00E5726E" w:rsidRPr="005F272C" w:rsidRDefault="00E5726E" w:rsidP="00E5726E">
      <w:pPr>
        <w:pStyle w:val="PARRAFOCERTIFICACION"/>
        <w:spacing w:after="0" w:line="240" w:lineRule="auto"/>
        <w:ind w:firstLine="0"/>
        <w:rPr>
          <w:rFonts w:ascii="Arial" w:hAnsi="Arial" w:cs="Arial"/>
          <w:b/>
          <w:sz w:val="22"/>
          <w:szCs w:val="22"/>
        </w:rPr>
      </w:pPr>
    </w:p>
    <w:p w:rsidR="00E5726E" w:rsidRPr="005F272C" w:rsidRDefault="00E5726E" w:rsidP="00E5726E">
      <w:pPr>
        <w:pStyle w:val="PARRAFOCERTIFICACION"/>
        <w:spacing w:after="0" w:line="240" w:lineRule="auto"/>
        <w:ind w:firstLine="0"/>
        <w:rPr>
          <w:rFonts w:ascii="Arial" w:hAnsi="Arial" w:cs="Arial"/>
          <w:sz w:val="22"/>
          <w:szCs w:val="22"/>
        </w:rPr>
      </w:pPr>
      <w:r w:rsidRPr="001E08F6">
        <w:rPr>
          <w:rFonts w:ascii="Arial" w:hAnsi="Arial" w:cs="Arial"/>
          <w:color w:val="1F497D"/>
          <w:sz w:val="22"/>
          <w:szCs w:val="22"/>
        </w:rPr>
        <w:t>Naturaleza Jurídica.</w:t>
      </w:r>
      <w:r w:rsidRPr="005F272C">
        <w:rPr>
          <w:rFonts w:ascii="Arial" w:hAnsi="Arial" w:cs="Arial"/>
          <w:b/>
          <w:sz w:val="22"/>
          <w:szCs w:val="22"/>
        </w:rPr>
        <w:t xml:space="preserve"> </w:t>
      </w:r>
      <w:r w:rsidR="001E08F6">
        <w:rPr>
          <w:rFonts w:ascii="Arial" w:hAnsi="Arial" w:cs="Arial"/>
          <w:sz w:val="22"/>
          <w:szCs w:val="22"/>
        </w:rPr>
        <w:t>S</w:t>
      </w:r>
      <w:r w:rsidRPr="005F272C">
        <w:rPr>
          <w:rFonts w:ascii="Arial" w:hAnsi="Arial" w:cs="Arial"/>
          <w:sz w:val="22"/>
          <w:szCs w:val="22"/>
        </w:rPr>
        <w:t xml:space="preserve">e configura como una </w:t>
      </w:r>
      <w:r w:rsidRPr="005F272C">
        <w:rPr>
          <w:rFonts w:ascii="Arial" w:hAnsi="Arial" w:cs="Arial"/>
          <w:b/>
          <w:sz w:val="22"/>
          <w:szCs w:val="22"/>
        </w:rPr>
        <w:t>PARS VALORIS</w:t>
      </w:r>
      <w:r w:rsidRPr="005F272C">
        <w:rPr>
          <w:rFonts w:ascii="Arial" w:hAnsi="Arial" w:cs="Arial"/>
          <w:sz w:val="22"/>
          <w:szCs w:val="22"/>
        </w:rPr>
        <w:t xml:space="preserve">, ya que el legitimario solamente goza de un </w:t>
      </w:r>
      <w:r w:rsidRPr="005F272C">
        <w:rPr>
          <w:rFonts w:ascii="Arial" w:hAnsi="Arial" w:cs="Arial"/>
          <w:i/>
          <w:sz w:val="22"/>
          <w:szCs w:val="22"/>
          <w:u w:val="single"/>
        </w:rPr>
        <w:t>dº de crédito</w:t>
      </w:r>
      <w:r w:rsidRPr="005F272C">
        <w:rPr>
          <w:rFonts w:ascii="Arial" w:hAnsi="Arial" w:cs="Arial"/>
          <w:sz w:val="22"/>
          <w:szCs w:val="22"/>
        </w:rPr>
        <w:t xml:space="preserve"> para reclamar la legítima (art 249).</w:t>
      </w:r>
    </w:p>
    <w:p w:rsidR="00E5726E" w:rsidRPr="005F272C" w:rsidRDefault="00E5726E" w:rsidP="00E5726E">
      <w:pPr>
        <w:pStyle w:val="PARRAFOCERTIFICACION"/>
        <w:spacing w:after="0" w:line="240" w:lineRule="auto"/>
        <w:ind w:firstLine="0"/>
        <w:rPr>
          <w:rFonts w:ascii="Arial" w:hAnsi="Arial" w:cs="Arial"/>
          <w:b/>
          <w:sz w:val="22"/>
          <w:szCs w:val="22"/>
        </w:rPr>
      </w:pPr>
    </w:p>
    <w:p w:rsidR="00E5726E" w:rsidRPr="005F272C" w:rsidRDefault="001E08F6" w:rsidP="00E5726E">
      <w:pPr>
        <w:pStyle w:val="PARRAFOCERTIFICACION"/>
        <w:spacing w:after="0" w:line="240" w:lineRule="auto"/>
        <w:ind w:firstLine="0"/>
        <w:rPr>
          <w:rFonts w:ascii="Arial" w:hAnsi="Arial" w:cs="Arial"/>
          <w:sz w:val="22"/>
          <w:szCs w:val="22"/>
        </w:rPr>
      </w:pPr>
      <w:r>
        <w:rPr>
          <w:rFonts w:ascii="Arial" w:hAnsi="Arial" w:cs="Arial"/>
          <w:b/>
          <w:color w:val="1F497D"/>
          <w:sz w:val="22"/>
          <w:szCs w:val="22"/>
        </w:rPr>
        <w:t>L</w:t>
      </w:r>
      <w:r w:rsidR="00E5726E" w:rsidRPr="001E08F6">
        <w:rPr>
          <w:rFonts w:ascii="Arial" w:hAnsi="Arial" w:cs="Arial"/>
          <w:b/>
          <w:sz w:val="22"/>
          <w:szCs w:val="22"/>
        </w:rPr>
        <w:t>egitimarios</w:t>
      </w:r>
      <w:r w:rsidR="00E5726E" w:rsidRPr="005F272C">
        <w:rPr>
          <w:rFonts w:ascii="Arial" w:hAnsi="Arial" w:cs="Arial"/>
          <w:sz w:val="22"/>
          <w:szCs w:val="22"/>
        </w:rPr>
        <w:t>:</w:t>
      </w:r>
    </w:p>
    <w:p w:rsidR="00E5726E" w:rsidRPr="005F272C" w:rsidRDefault="00E5726E" w:rsidP="00E5726E">
      <w:pPr>
        <w:pStyle w:val="PARRAFOCERTIFICACION"/>
        <w:spacing w:after="0" w:line="240" w:lineRule="auto"/>
        <w:ind w:left="738" w:hanging="454"/>
        <w:rPr>
          <w:rFonts w:ascii="Arial" w:hAnsi="Arial" w:cs="Arial"/>
          <w:sz w:val="22"/>
          <w:szCs w:val="22"/>
        </w:rPr>
      </w:pPr>
    </w:p>
    <w:p w:rsidR="00E5726E" w:rsidRPr="005F272C" w:rsidRDefault="00E5726E" w:rsidP="00E5726E">
      <w:pPr>
        <w:pStyle w:val="PARRAFOCERTIFICACION"/>
        <w:spacing w:after="0" w:line="240" w:lineRule="auto"/>
        <w:ind w:left="738" w:hanging="454"/>
        <w:rPr>
          <w:rFonts w:ascii="Arial" w:hAnsi="Arial" w:cs="Arial"/>
          <w:sz w:val="22"/>
          <w:szCs w:val="22"/>
        </w:rPr>
      </w:pPr>
      <w:r w:rsidRPr="005F272C">
        <w:rPr>
          <w:rFonts w:ascii="Arial" w:hAnsi="Arial" w:cs="Arial"/>
          <w:sz w:val="22"/>
          <w:szCs w:val="22"/>
        </w:rPr>
        <w:t xml:space="preserve">Los HIJOS y los DESCENDIENTES de hijos </w:t>
      </w:r>
      <w:r w:rsidRPr="005F272C">
        <w:rPr>
          <w:rFonts w:ascii="Arial" w:hAnsi="Arial" w:cs="Arial"/>
          <w:sz w:val="22"/>
          <w:szCs w:val="22"/>
          <w:u w:val="single"/>
        </w:rPr>
        <w:t>premuertos</w:t>
      </w:r>
      <w:r w:rsidRPr="005F272C">
        <w:rPr>
          <w:rFonts w:ascii="Arial" w:hAnsi="Arial" w:cs="Arial"/>
          <w:sz w:val="22"/>
          <w:szCs w:val="22"/>
        </w:rPr>
        <w:t xml:space="preserve">, </w:t>
      </w:r>
      <w:r w:rsidRPr="006068A6">
        <w:rPr>
          <w:rFonts w:ascii="Arial" w:hAnsi="Arial" w:cs="Arial"/>
          <w:sz w:val="22"/>
          <w:szCs w:val="22"/>
        </w:rPr>
        <w:t xml:space="preserve">justamente </w:t>
      </w:r>
      <w:r w:rsidRPr="005F272C">
        <w:rPr>
          <w:rFonts w:ascii="Arial" w:hAnsi="Arial" w:cs="Arial"/>
          <w:sz w:val="22"/>
          <w:szCs w:val="22"/>
          <w:u w:val="single"/>
        </w:rPr>
        <w:t>desheredados</w:t>
      </w:r>
      <w:r w:rsidRPr="005F272C">
        <w:rPr>
          <w:rFonts w:ascii="Arial" w:hAnsi="Arial" w:cs="Arial"/>
          <w:sz w:val="22"/>
          <w:szCs w:val="22"/>
        </w:rPr>
        <w:t xml:space="preserve"> e </w:t>
      </w:r>
      <w:r w:rsidRPr="005F272C">
        <w:rPr>
          <w:rFonts w:ascii="Arial" w:hAnsi="Arial" w:cs="Arial"/>
          <w:sz w:val="22"/>
          <w:szCs w:val="22"/>
          <w:u w:val="single"/>
        </w:rPr>
        <w:t>indignos</w:t>
      </w:r>
    </w:p>
    <w:p w:rsidR="00E5726E" w:rsidRPr="005F272C" w:rsidRDefault="00E5726E" w:rsidP="00E5726E">
      <w:pPr>
        <w:pStyle w:val="PARRAFOCERTIFICACION"/>
        <w:spacing w:after="0" w:line="240" w:lineRule="auto"/>
        <w:ind w:left="284" w:firstLine="0"/>
        <w:rPr>
          <w:rFonts w:ascii="Arial" w:hAnsi="Arial" w:cs="Arial"/>
          <w:sz w:val="22"/>
          <w:szCs w:val="22"/>
        </w:rPr>
      </w:pPr>
      <w:r w:rsidRPr="005F272C">
        <w:rPr>
          <w:rFonts w:ascii="Arial" w:hAnsi="Arial" w:cs="Arial"/>
          <w:sz w:val="22"/>
          <w:szCs w:val="22"/>
        </w:rPr>
        <w:t>El CONYUGE VIUDO no separado legalmente o de hecho.</w:t>
      </w:r>
    </w:p>
    <w:p w:rsidR="00E5726E" w:rsidRPr="005F272C" w:rsidRDefault="00E5726E" w:rsidP="00E5726E">
      <w:pPr>
        <w:pStyle w:val="PARRAFOCERTIFICACION"/>
        <w:spacing w:after="0" w:line="240" w:lineRule="auto"/>
        <w:ind w:firstLine="0"/>
        <w:rPr>
          <w:rFonts w:ascii="Arial" w:hAnsi="Arial" w:cs="Arial"/>
          <w:b/>
          <w:sz w:val="22"/>
          <w:szCs w:val="22"/>
        </w:rPr>
      </w:pPr>
    </w:p>
    <w:p w:rsidR="00E5726E" w:rsidRPr="005F272C" w:rsidRDefault="001E08F6" w:rsidP="00E5726E">
      <w:pPr>
        <w:pStyle w:val="PARRAFOCERTIFICACION"/>
        <w:spacing w:after="0" w:line="240" w:lineRule="auto"/>
        <w:ind w:firstLine="0"/>
        <w:rPr>
          <w:rFonts w:ascii="Arial" w:hAnsi="Arial" w:cs="Arial"/>
          <w:sz w:val="22"/>
          <w:szCs w:val="22"/>
        </w:rPr>
      </w:pPr>
      <w:r w:rsidRPr="001E08F6">
        <w:rPr>
          <w:rFonts w:ascii="Arial" w:hAnsi="Arial" w:cs="Arial"/>
          <w:b/>
          <w:sz w:val="22"/>
          <w:szCs w:val="22"/>
        </w:rPr>
        <w:t>Cu</w:t>
      </w:r>
      <w:r w:rsidR="00E5726E" w:rsidRPr="001E08F6">
        <w:rPr>
          <w:rFonts w:ascii="Arial" w:hAnsi="Arial" w:cs="Arial"/>
          <w:b/>
          <w:sz w:val="22"/>
          <w:szCs w:val="22"/>
        </w:rPr>
        <w:t>antía</w:t>
      </w:r>
      <w:r w:rsidR="00E5726E" w:rsidRPr="005F272C">
        <w:rPr>
          <w:rFonts w:ascii="Arial" w:hAnsi="Arial" w:cs="Arial"/>
          <w:sz w:val="22"/>
          <w:szCs w:val="22"/>
        </w:rPr>
        <w:t>:</w:t>
      </w:r>
      <w:r w:rsidR="00E5726E" w:rsidRPr="001E08F6">
        <w:rPr>
          <w:rFonts w:ascii="Arial" w:hAnsi="Arial" w:cs="Arial"/>
          <w:sz w:val="22"/>
          <w:szCs w:val="22"/>
        </w:rPr>
        <w:t xml:space="preserve"> La legítima de los </w:t>
      </w:r>
      <w:r w:rsidR="00E5726E" w:rsidRPr="005F272C">
        <w:rPr>
          <w:rFonts w:ascii="Arial" w:hAnsi="Arial" w:cs="Arial"/>
          <w:sz w:val="22"/>
          <w:szCs w:val="22"/>
          <w:u w:val="single"/>
        </w:rPr>
        <w:t>DESCENDIENTES</w:t>
      </w:r>
      <w:r w:rsidR="00E5726E" w:rsidRPr="005F272C">
        <w:rPr>
          <w:rFonts w:ascii="Arial" w:hAnsi="Arial" w:cs="Arial"/>
          <w:sz w:val="22"/>
          <w:szCs w:val="22"/>
        </w:rPr>
        <w:t xml:space="preserve"> es la ¼ parte del </w:t>
      </w:r>
      <w:r w:rsidR="00E5726E">
        <w:rPr>
          <w:rFonts w:ascii="Arial" w:hAnsi="Arial" w:cs="Arial"/>
          <w:sz w:val="22"/>
          <w:szCs w:val="22"/>
        </w:rPr>
        <w:t>caudal relicto.</w:t>
      </w:r>
      <w:r w:rsidR="00E5726E" w:rsidRPr="006068A6">
        <w:rPr>
          <w:rFonts w:ascii="Arial" w:hAnsi="Arial" w:cs="Arial"/>
          <w:sz w:val="18"/>
          <w:szCs w:val="18"/>
        </w:rPr>
        <w:t xml:space="preserve"> </w:t>
      </w:r>
    </w:p>
    <w:p w:rsidR="00E5726E" w:rsidRDefault="00E5726E" w:rsidP="00E5726E">
      <w:pPr>
        <w:pStyle w:val="PARRAFOCERTIFICACION"/>
        <w:spacing w:after="0" w:line="240" w:lineRule="auto"/>
        <w:ind w:firstLine="0"/>
        <w:rPr>
          <w:rFonts w:ascii="Arial" w:hAnsi="Arial" w:cs="Arial"/>
          <w:sz w:val="22"/>
          <w:szCs w:val="22"/>
        </w:rPr>
      </w:pPr>
    </w:p>
    <w:p w:rsidR="00E5726E" w:rsidRPr="005F272C" w:rsidRDefault="00E5726E" w:rsidP="00E5726E">
      <w:pPr>
        <w:pStyle w:val="PARRAFOCERTIFICACION"/>
        <w:spacing w:after="0" w:line="240" w:lineRule="auto"/>
        <w:ind w:firstLine="0"/>
        <w:rPr>
          <w:rFonts w:ascii="Arial" w:hAnsi="Arial" w:cs="Arial"/>
          <w:b/>
          <w:sz w:val="22"/>
          <w:szCs w:val="22"/>
        </w:rPr>
      </w:pPr>
      <w:r w:rsidRPr="005F272C">
        <w:rPr>
          <w:rFonts w:ascii="Arial" w:hAnsi="Arial" w:cs="Arial"/>
          <w:b/>
          <w:color w:val="1F497D"/>
          <w:sz w:val="22"/>
          <w:szCs w:val="22"/>
        </w:rPr>
        <w:t>Otras cuestiones:</w:t>
      </w:r>
      <w:r w:rsidRPr="005F272C">
        <w:rPr>
          <w:rFonts w:ascii="Arial" w:hAnsi="Arial" w:cs="Arial"/>
          <w:b/>
          <w:sz w:val="22"/>
          <w:szCs w:val="22"/>
        </w:rPr>
        <w:t xml:space="preserve"> </w:t>
      </w:r>
    </w:p>
    <w:p w:rsidR="00E5726E" w:rsidRPr="005F272C" w:rsidRDefault="00E5726E" w:rsidP="00E5726E">
      <w:pPr>
        <w:pStyle w:val="PARRAFOCERTIFICACION"/>
        <w:spacing w:after="0" w:line="240" w:lineRule="auto"/>
        <w:ind w:left="794" w:hanging="510"/>
        <w:rPr>
          <w:rFonts w:ascii="Arial" w:hAnsi="Arial" w:cs="Arial"/>
          <w:sz w:val="22"/>
          <w:szCs w:val="22"/>
        </w:rPr>
      </w:pPr>
    </w:p>
    <w:p w:rsidR="00E5726E" w:rsidRPr="001E08F6" w:rsidRDefault="00164842" w:rsidP="00164842">
      <w:pPr>
        <w:pStyle w:val="PARRAFOCERTIFICACION"/>
        <w:spacing w:after="0" w:line="240" w:lineRule="auto"/>
        <w:ind w:left="284" w:firstLine="0"/>
        <w:rPr>
          <w:rFonts w:ascii="Arial" w:hAnsi="Arial" w:cs="Arial"/>
          <w:sz w:val="22"/>
          <w:szCs w:val="22"/>
        </w:rPr>
      </w:pPr>
      <w:r w:rsidRPr="00164842">
        <w:rPr>
          <w:rFonts w:ascii="Arial" w:hAnsi="Arial" w:cs="Arial"/>
          <w:sz w:val="22"/>
          <w:szCs w:val="22"/>
          <w:highlight w:val="yellow"/>
        </w:rPr>
        <w:t xml:space="preserve">Salvo los casos de </w:t>
      </w:r>
      <w:r w:rsidRPr="00164842">
        <w:rPr>
          <w:rFonts w:ascii="Arial" w:hAnsi="Arial" w:cs="Arial"/>
          <w:sz w:val="22"/>
          <w:szCs w:val="22"/>
          <w:highlight w:val="yellow"/>
          <w:u w:val="single"/>
        </w:rPr>
        <w:t>apartación</w:t>
      </w:r>
      <w:r w:rsidR="00C20EAC" w:rsidRPr="00C20EAC">
        <w:rPr>
          <w:rFonts w:ascii="Arial" w:hAnsi="Arial" w:cs="Arial"/>
          <w:sz w:val="22"/>
          <w:szCs w:val="22"/>
          <w:highlight w:val="yellow"/>
        </w:rPr>
        <w:t xml:space="preserve"> (art 224)</w:t>
      </w:r>
      <w:r w:rsidRPr="00164842">
        <w:rPr>
          <w:rFonts w:ascii="Arial" w:hAnsi="Arial" w:cs="Arial"/>
          <w:sz w:val="22"/>
          <w:szCs w:val="22"/>
        </w:rPr>
        <w:t>, s</w:t>
      </w:r>
      <w:r w:rsidR="00E5726E" w:rsidRPr="00164842">
        <w:rPr>
          <w:rFonts w:ascii="Arial" w:hAnsi="Arial" w:cs="Arial"/>
          <w:sz w:val="22"/>
          <w:szCs w:val="22"/>
        </w:rPr>
        <w:t xml:space="preserve">erá </w:t>
      </w:r>
      <w:r w:rsidRPr="00164842">
        <w:rPr>
          <w:rFonts w:ascii="Arial" w:hAnsi="Arial" w:cs="Arial"/>
          <w:sz w:val="22"/>
          <w:szCs w:val="22"/>
        </w:rPr>
        <w:t xml:space="preserve">nula toda renuncia ó transaccion </w:t>
      </w:r>
      <w:r w:rsidR="00E5726E" w:rsidRPr="00164842">
        <w:rPr>
          <w:rFonts w:ascii="Arial" w:hAnsi="Arial" w:cs="Arial"/>
          <w:sz w:val="22"/>
          <w:szCs w:val="22"/>
        </w:rPr>
        <w:t>sobre la legítima futura</w:t>
      </w:r>
      <w:r w:rsidR="00E5726E" w:rsidRPr="001E08F6">
        <w:rPr>
          <w:rFonts w:ascii="Arial" w:hAnsi="Arial" w:cs="Arial"/>
          <w:sz w:val="22"/>
          <w:szCs w:val="22"/>
        </w:rPr>
        <w:t>.</w:t>
      </w:r>
    </w:p>
    <w:p w:rsidR="00E5726E" w:rsidRPr="001E08F6" w:rsidRDefault="00E5726E" w:rsidP="00E5726E">
      <w:pPr>
        <w:pStyle w:val="PARRAFOCERTIFICACION"/>
        <w:spacing w:after="0" w:line="240" w:lineRule="auto"/>
        <w:ind w:left="794" w:hanging="510"/>
        <w:rPr>
          <w:rFonts w:ascii="Arial" w:hAnsi="Arial" w:cs="Arial"/>
          <w:sz w:val="22"/>
          <w:szCs w:val="22"/>
        </w:rPr>
      </w:pPr>
    </w:p>
    <w:p w:rsidR="00E5726E" w:rsidRPr="001E08F6" w:rsidRDefault="00E5726E" w:rsidP="001E08F6">
      <w:pPr>
        <w:pStyle w:val="PARRAFOCERTIFICACION"/>
        <w:spacing w:after="0" w:line="240" w:lineRule="auto"/>
        <w:ind w:left="284" w:firstLine="0"/>
        <w:rPr>
          <w:rFonts w:ascii="Arial" w:hAnsi="Arial" w:cs="Arial"/>
          <w:sz w:val="22"/>
          <w:szCs w:val="22"/>
        </w:rPr>
      </w:pPr>
      <w:r w:rsidRPr="001E08F6">
        <w:rPr>
          <w:rFonts w:ascii="Arial" w:hAnsi="Arial" w:cs="Arial"/>
          <w:color w:val="4F81BD"/>
          <w:sz w:val="22"/>
          <w:szCs w:val="22"/>
          <w:u w:val="single"/>
        </w:rPr>
        <w:t>Forma de pagar la legítima</w:t>
      </w:r>
      <w:r w:rsidRPr="001E08F6">
        <w:rPr>
          <w:rFonts w:ascii="Arial" w:hAnsi="Arial" w:cs="Arial"/>
          <w:color w:val="4F81BD"/>
          <w:sz w:val="22"/>
          <w:szCs w:val="22"/>
        </w:rPr>
        <w:t>.</w:t>
      </w:r>
      <w:r w:rsidRPr="001E08F6">
        <w:rPr>
          <w:rFonts w:ascii="Arial" w:hAnsi="Arial" w:cs="Arial"/>
          <w:sz w:val="22"/>
          <w:szCs w:val="22"/>
        </w:rPr>
        <w:t xml:space="preserve"> Los herederos de común acuerdo podrán pagar las legítimas con BIENES de la Herencia ó con DINERO EXTRA-HEREDITARIO (a falta de acuerdo entre </w:t>
      </w:r>
      <w:r w:rsidR="001E08F6" w:rsidRPr="001E08F6">
        <w:rPr>
          <w:rFonts w:ascii="Arial" w:hAnsi="Arial" w:cs="Arial"/>
          <w:sz w:val="22"/>
          <w:szCs w:val="22"/>
        </w:rPr>
        <w:t>los herederos</w:t>
      </w:r>
      <w:r w:rsidRPr="001E08F6">
        <w:rPr>
          <w:rFonts w:ascii="Arial" w:hAnsi="Arial" w:cs="Arial"/>
          <w:sz w:val="22"/>
          <w:szCs w:val="22"/>
        </w:rPr>
        <w:t xml:space="preserve">, deberán pagarla con bienes de la herencia) Y </w:t>
      </w:r>
      <w:r w:rsidRPr="001E08F6">
        <w:rPr>
          <w:rFonts w:ascii="Arial" w:hAnsi="Arial" w:cs="Arial"/>
          <w:sz w:val="14"/>
          <w:szCs w:val="14"/>
        </w:rPr>
        <w:t xml:space="preserve">asimismo </w:t>
      </w:r>
      <w:r w:rsidRPr="001E08F6">
        <w:rPr>
          <w:rFonts w:ascii="Arial" w:hAnsi="Arial" w:cs="Arial"/>
          <w:sz w:val="22"/>
          <w:szCs w:val="22"/>
        </w:rPr>
        <w:t>salvo pacto en contrario, no podrá pagarse una parte de la legítima en dinero y la otra parte con bienes de la h</w:t>
      </w:r>
      <w:r w:rsidR="001E08F6" w:rsidRPr="001E08F6">
        <w:rPr>
          <w:rFonts w:ascii="Arial" w:hAnsi="Arial" w:cs="Arial"/>
          <w:sz w:val="22"/>
          <w:szCs w:val="22"/>
        </w:rPr>
        <w:t>erencia</w:t>
      </w:r>
      <w:r w:rsidRPr="001E08F6">
        <w:rPr>
          <w:rFonts w:ascii="Arial" w:hAnsi="Arial" w:cs="Arial"/>
          <w:sz w:val="22"/>
          <w:szCs w:val="22"/>
        </w:rPr>
        <w:t xml:space="preserve"> </w:t>
      </w:r>
      <w:r w:rsidR="001E08F6" w:rsidRPr="001E08F6">
        <w:rPr>
          <w:rFonts w:ascii="Arial" w:hAnsi="Arial" w:cs="Arial"/>
          <w:sz w:val="22"/>
          <w:szCs w:val="22"/>
        </w:rPr>
        <w:t xml:space="preserve"> </w:t>
      </w:r>
      <w:r w:rsidRPr="001E08F6">
        <w:rPr>
          <w:rFonts w:ascii="Arial" w:hAnsi="Arial" w:cs="Arial"/>
          <w:sz w:val="18"/>
          <w:szCs w:val="18"/>
        </w:rPr>
        <w:t>Todo ello salvo disposición del testador.</w:t>
      </w:r>
    </w:p>
    <w:p w:rsidR="00E5726E" w:rsidRPr="001E08F6" w:rsidRDefault="00E5726E" w:rsidP="00E5726E">
      <w:pPr>
        <w:pStyle w:val="PARRAFOCERTIFICACION"/>
        <w:spacing w:after="0" w:line="240" w:lineRule="auto"/>
        <w:ind w:left="794" w:hanging="510"/>
        <w:rPr>
          <w:rFonts w:ascii="Arial" w:hAnsi="Arial" w:cs="Arial"/>
          <w:sz w:val="22"/>
          <w:szCs w:val="22"/>
        </w:rPr>
      </w:pPr>
    </w:p>
    <w:p w:rsidR="00E5726E" w:rsidRPr="001E08F6" w:rsidRDefault="00E5726E" w:rsidP="001E08F6">
      <w:pPr>
        <w:pStyle w:val="PARRAFOCERTIFICACION"/>
        <w:spacing w:after="0" w:line="240" w:lineRule="auto"/>
        <w:ind w:left="284" w:firstLine="0"/>
        <w:rPr>
          <w:rFonts w:ascii="Arial" w:hAnsi="Arial" w:cs="Arial"/>
          <w:sz w:val="22"/>
          <w:szCs w:val="22"/>
        </w:rPr>
      </w:pPr>
      <w:r w:rsidRPr="001E08F6">
        <w:rPr>
          <w:rFonts w:ascii="Arial" w:hAnsi="Arial" w:cs="Arial"/>
          <w:color w:val="4F81BD"/>
          <w:sz w:val="22"/>
          <w:szCs w:val="22"/>
          <w:u w:val="single"/>
        </w:rPr>
        <w:t>Plazo para pagar las legítimas</w:t>
      </w:r>
      <w:r w:rsidRPr="001E08F6">
        <w:rPr>
          <w:rFonts w:ascii="Arial" w:hAnsi="Arial" w:cs="Arial"/>
          <w:color w:val="4F81BD"/>
          <w:sz w:val="22"/>
          <w:szCs w:val="22"/>
        </w:rPr>
        <w:t>.</w:t>
      </w:r>
      <w:r w:rsidRPr="001E08F6">
        <w:rPr>
          <w:rFonts w:ascii="Arial" w:hAnsi="Arial" w:cs="Arial"/>
          <w:sz w:val="22"/>
          <w:szCs w:val="22"/>
        </w:rPr>
        <w:t xml:space="preserve"> 1 año desde que el legitimario la reclame. Transcurrido este plazo, la legítima devengará el interés legal del dinero.</w:t>
      </w:r>
    </w:p>
    <w:p w:rsidR="00E5726E" w:rsidRPr="001E08F6" w:rsidRDefault="00E5726E" w:rsidP="00E5726E">
      <w:pPr>
        <w:pStyle w:val="PARRAFOCERTIFICACION"/>
        <w:spacing w:after="0" w:line="240" w:lineRule="auto"/>
        <w:ind w:firstLine="0"/>
        <w:rPr>
          <w:rFonts w:ascii="Arial" w:hAnsi="Arial" w:cs="Arial"/>
          <w:sz w:val="22"/>
          <w:szCs w:val="22"/>
        </w:rPr>
      </w:pPr>
    </w:p>
    <w:p w:rsidR="00E5726E" w:rsidRPr="001E08F6" w:rsidRDefault="00E5726E" w:rsidP="001E08F6">
      <w:pPr>
        <w:pStyle w:val="PARRAFOCERTIFICACION"/>
        <w:spacing w:after="0" w:line="240" w:lineRule="auto"/>
        <w:ind w:left="284" w:firstLine="0"/>
        <w:rPr>
          <w:rFonts w:ascii="Arial" w:hAnsi="Arial" w:cs="Arial"/>
          <w:sz w:val="22"/>
          <w:szCs w:val="22"/>
        </w:rPr>
      </w:pPr>
      <w:r w:rsidRPr="001E08F6">
        <w:rPr>
          <w:rFonts w:ascii="Arial" w:hAnsi="Arial" w:cs="Arial"/>
          <w:color w:val="4F81BD"/>
          <w:sz w:val="22"/>
          <w:szCs w:val="22"/>
        </w:rPr>
        <w:t xml:space="preserve">La </w:t>
      </w:r>
      <w:r w:rsidR="00164842">
        <w:rPr>
          <w:rFonts w:ascii="Arial" w:hAnsi="Arial" w:cs="Arial"/>
          <w:color w:val="4F81BD"/>
          <w:sz w:val="22"/>
          <w:szCs w:val="22"/>
          <w:u w:val="single"/>
        </w:rPr>
        <w:t>a</w:t>
      </w:r>
      <w:r w:rsidRPr="001E08F6">
        <w:rPr>
          <w:rFonts w:ascii="Arial" w:hAnsi="Arial" w:cs="Arial"/>
          <w:color w:val="4F81BD"/>
          <w:sz w:val="22"/>
          <w:szCs w:val="22"/>
          <w:u w:val="single"/>
        </w:rPr>
        <w:t>cción</w:t>
      </w:r>
      <w:r w:rsidRPr="001E08F6">
        <w:rPr>
          <w:rFonts w:ascii="Arial" w:hAnsi="Arial" w:cs="Arial"/>
          <w:color w:val="4F81BD"/>
          <w:sz w:val="22"/>
          <w:szCs w:val="22"/>
        </w:rPr>
        <w:t xml:space="preserve"> para reclamar la legítima y para solicitar la Reducción de las disposiciones inoficiosas</w:t>
      </w:r>
      <w:r w:rsidRPr="001E08F6">
        <w:rPr>
          <w:rFonts w:ascii="Arial" w:hAnsi="Arial" w:cs="Arial"/>
          <w:sz w:val="22"/>
          <w:szCs w:val="22"/>
        </w:rPr>
        <w:t>, prescribe a los 15 años, contados desde el fallecimiento del causante.</w:t>
      </w:r>
    </w:p>
    <w:p w:rsidR="00E5726E" w:rsidRDefault="00E5726E" w:rsidP="00F91E60">
      <w:pPr>
        <w:suppressAutoHyphens/>
        <w:jc w:val="both"/>
        <w:rPr>
          <w:rFonts w:cs="Courier New"/>
          <w:sz w:val="20"/>
        </w:rPr>
      </w:pPr>
    </w:p>
    <w:p w:rsidR="007B1367" w:rsidRDefault="007B1367" w:rsidP="00F91E60">
      <w:pPr>
        <w:suppressAutoHyphens/>
        <w:jc w:val="both"/>
        <w:rPr>
          <w:rFonts w:cs="Courier New"/>
          <w:sz w:val="20"/>
        </w:rPr>
      </w:pPr>
    </w:p>
    <w:p w:rsidR="007B1367" w:rsidRDefault="007B1367" w:rsidP="007B1367">
      <w:pPr>
        <w:jc w:val="both"/>
        <w:rPr>
          <w:rFonts w:ascii="Arial" w:hAnsi="Arial" w:cs="Arial"/>
          <w:snapToGrid w:val="0"/>
          <w:sz w:val="22"/>
          <w:szCs w:val="22"/>
        </w:rPr>
      </w:pPr>
    </w:p>
    <w:p w:rsidR="00547388" w:rsidRDefault="00547388" w:rsidP="00547388">
      <w:pPr>
        <w:pStyle w:val="Ttulo4"/>
        <w:rPr>
          <w:lang w:val="es-ES_tradnl"/>
        </w:rPr>
      </w:pPr>
      <w:r w:rsidRPr="00547388">
        <w:rPr>
          <w:lang w:val="es-ES_tradnl"/>
        </w:rPr>
        <w:t>LA LEGÍTIMA DE</w:t>
      </w:r>
      <w:r>
        <w:rPr>
          <w:lang w:val="es-ES_tradnl"/>
        </w:rPr>
        <w:t>L</w:t>
      </w:r>
      <w:r w:rsidRPr="00547388">
        <w:rPr>
          <w:lang w:val="es-ES_tradnl"/>
        </w:rPr>
        <w:t xml:space="preserve"> CÓNYUGE VIUDO EN DERECHO FORAL</w:t>
      </w:r>
    </w:p>
    <w:p w:rsidR="00547388" w:rsidRPr="00547388" w:rsidRDefault="00547388" w:rsidP="00547388">
      <w:pPr>
        <w:rPr>
          <w:lang w:val="es-ES_tradnl"/>
        </w:rPr>
      </w:pPr>
    </w:p>
    <w:p w:rsidR="007B1367" w:rsidRDefault="007B1367" w:rsidP="007B1367">
      <w:pPr>
        <w:rPr>
          <w:rFonts w:ascii="Arial" w:hAnsi="Arial" w:cs="Arial"/>
          <w:b/>
          <w:sz w:val="22"/>
          <w:szCs w:val="22"/>
        </w:rPr>
      </w:pPr>
    </w:p>
    <w:p w:rsidR="003037DF" w:rsidRDefault="003037DF" w:rsidP="003037DF">
      <w:pPr>
        <w:jc w:val="center"/>
        <w:rPr>
          <w:rFonts w:ascii="Arial" w:hAnsi="Arial" w:cs="Arial"/>
          <w:b/>
          <w:sz w:val="22"/>
          <w:szCs w:val="22"/>
          <w:bdr w:val="single" w:sz="4" w:space="0" w:color="auto"/>
        </w:rPr>
      </w:pPr>
      <w:r w:rsidRPr="003037DF">
        <w:rPr>
          <w:rFonts w:ascii="Arial" w:hAnsi="Arial" w:cs="Arial"/>
          <w:b/>
          <w:sz w:val="22"/>
          <w:szCs w:val="22"/>
          <w:bdr w:val="single" w:sz="4" w:space="0" w:color="auto"/>
        </w:rPr>
        <w:t>CATALUÑA</w:t>
      </w:r>
    </w:p>
    <w:p w:rsidR="003037DF" w:rsidRPr="003037DF" w:rsidRDefault="003037DF" w:rsidP="003037DF">
      <w:pPr>
        <w:jc w:val="center"/>
        <w:rPr>
          <w:rFonts w:ascii="Arial" w:hAnsi="Arial" w:cs="Arial"/>
          <w:b/>
          <w:sz w:val="22"/>
          <w:szCs w:val="22"/>
        </w:rPr>
      </w:pPr>
    </w:p>
    <w:p w:rsidR="003037DF" w:rsidRPr="003037DF" w:rsidRDefault="003037DF" w:rsidP="003037DF">
      <w:pPr>
        <w:rPr>
          <w:rFonts w:ascii="Arial" w:hAnsi="Arial" w:cs="Arial"/>
          <w:b/>
          <w:sz w:val="22"/>
          <w:szCs w:val="22"/>
        </w:rPr>
      </w:pPr>
    </w:p>
    <w:p w:rsidR="007B1367" w:rsidRPr="00AE7440" w:rsidRDefault="007B1367" w:rsidP="007B1367">
      <w:pPr>
        <w:jc w:val="both"/>
        <w:rPr>
          <w:rFonts w:cs="Courier New"/>
          <w:sz w:val="20"/>
        </w:rPr>
      </w:pPr>
      <w:r w:rsidRPr="00AE7440">
        <w:rPr>
          <w:rFonts w:cs="Courier New"/>
          <w:sz w:val="20"/>
        </w:rPr>
        <w:t xml:space="preserve">El Cónyuge Viudo </w:t>
      </w:r>
      <w:r w:rsidR="00385F75">
        <w:rPr>
          <w:rFonts w:cs="Courier New"/>
          <w:sz w:val="20"/>
        </w:rPr>
        <w:t xml:space="preserve">(y tb el conviviente en </w:t>
      </w:r>
      <w:r w:rsidR="00385F75" w:rsidRPr="00385F75">
        <w:rPr>
          <w:rFonts w:cs="Courier New"/>
          <w:b/>
          <w:color w:val="FF0000"/>
          <w:sz w:val="20"/>
          <w:bdr w:val="single" w:sz="4" w:space="0" w:color="auto"/>
        </w:rPr>
        <w:t>PAREJA ESTABLE</w:t>
      </w:r>
      <w:r w:rsidR="003037DF" w:rsidRPr="003037DF">
        <w:rPr>
          <w:rFonts w:cs="Courier New"/>
          <w:sz w:val="14"/>
        </w:rPr>
        <w:t>, 234-14</w:t>
      </w:r>
      <w:r w:rsidR="003037DF">
        <w:rPr>
          <w:rFonts w:cs="Courier New"/>
          <w:sz w:val="20"/>
        </w:rPr>
        <w:t>)</w:t>
      </w:r>
      <w:r w:rsidR="00385F75">
        <w:rPr>
          <w:rFonts w:cs="Courier New"/>
          <w:sz w:val="20"/>
        </w:rPr>
        <w:t xml:space="preserve"> </w:t>
      </w:r>
      <w:r w:rsidRPr="00AE7440">
        <w:rPr>
          <w:rFonts w:cs="Courier New"/>
          <w:sz w:val="20"/>
        </w:rPr>
        <w:t>en Cataluña tiene 2 TIPOS de BENEFICIOS por razón de la muerte de su consorte:</w:t>
      </w:r>
    </w:p>
    <w:p w:rsidR="007B1367" w:rsidRDefault="007B1367" w:rsidP="007B1367">
      <w:pPr>
        <w:jc w:val="both"/>
        <w:rPr>
          <w:rFonts w:ascii="Arial" w:hAnsi="Arial" w:cs="Arial"/>
          <w:sz w:val="22"/>
          <w:szCs w:val="22"/>
        </w:rPr>
      </w:pPr>
    </w:p>
    <w:p w:rsidR="007B1367" w:rsidRPr="00AE7440" w:rsidRDefault="007B1367" w:rsidP="007B1367">
      <w:pPr>
        <w:ind w:left="284"/>
        <w:jc w:val="both"/>
        <w:rPr>
          <w:rFonts w:cs="Courier New"/>
          <w:sz w:val="20"/>
        </w:rPr>
      </w:pPr>
      <w:r w:rsidRPr="00AE7440">
        <w:rPr>
          <w:rFonts w:cs="Courier New"/>
          <w:sz w:val="20"/>
          <w:u w:val="single"/>
        </w:rPr>
        <w:t>Unos de tipo FAMILIAR</w:t>
      </w:r>
      <w:r w:rsidRPr="00AE7440">
        <w:rPr>
          <w:rFonts w:cs="Courier New"/>
          <w:sz w:val="20"/>
        </w:rPr>
        <w:t xml:space="preserve">: Que son el </w:t>
      </w:r>
      <w:r w:rsidRPr="00AE7440">
        <w:rPr>
          <w:rFonts w:cs="Courier New"/>
          <w:b/>
          <w:sz w:val="20"/>
        </w:rPr>
        <w:t>Dº al Ajuar de la vivienda</w:t>
      </w:r>
      <w:r w:rsidRPr="00AE7440">
        <w:rPr>
          <w:rFonts w:cs="Courier New"/>
          <w:sz w:val="20"/>
        </w:rPr>
        <w:t xml:space="preserve"> habitual común y el </w:t>
      </w:r>
      <w:r w:rsidRPr="00AE7440">
        <w:rPr>
          <w:rFonts w:cs="Courier New"/>
          <w:b/>
          <w:sz w:val="20"/>
        </w:rPr>
        <w:t>Año de Viudedad</w:t>
      </w:r>
      <w:r w:rsidR="00F760B6">
        <w:rPr>
          <w:rFonts w:ascii="Arial" w:hAnsi="Arial" w:cs="Arial"/>
          <w:b/>
          <w:sz w:val="22"/>
          <w:szCs w:val="22"/>
        </w:rPr>
        <w:t xml:space="preserve"> </w:t>
      </w:r>
      <w:r w:rsidR="00F760B6" w:rsidRPr="00AE7440">
        <w:rPr>
          <w:rFonts w:ascii="Calibri Light" w:hAnsi="Calibri Light" w:cs="Arial"/>
          <w:bCs/>
          <w:i/>
          <w:kern w:val="32"/>
          <w:sz w:val="20"/>
          <w:szCs w:val="22"/>
          <w:highlight w:val="yellow"/>
        </w:rPr>
        <w:t>(durante el año siguiente al fallecimiento de uno de los cónyuges, el superviviente no separado judicialmente o de hecho que no sea usufructuario universal del patrimonio del premuerto tiene derecho a continuar usando la vivienda conyugal y a ser alimentado a cargo de este patrimonio)</w:t>
      </w:r>
      <w:r w:rsidRPr="00AE7440">
        <w:rPr>
          <w:rFonts w:ascii="Arial" w:hAnsi="Arial" w:cs="Arial"/>
          <w:sz w:val="20"/>
          <w:szCs w:val="22"/>
        </w:rPr>
        <w:t>,</w:t>
      </w:r>
      <w:r>
        <w:rPr>
          <w:rFonts w:ascii="Arial" w:hAnsi="Arial" w:cs="Arial"/>
          <w:sz w:val="22"/>
          <w:szCs w:val="22"/>
        </w:rPr>
        <w:t xml:space="preserve"> </w:t>
      </w:r>
      <w:r w:rsidRPr="00AE7440">
        <w:rPr>
          <w:rFonts w:cs="Courier New"/>
          <w:sz w:val="20"/>
        </w:rPr>
        <w:t>regulados en el art 231-30 y 31 del Libro II del cc de Cataluña aprobado por ley de 29 de julio de 2010.</w:t>
      </w:r>
    </w:p>
    <w:p w:rsidR="007B1367" w:rsidRDefault="007B1367" w:rsidP="007B1367">
      <w:pPr>
        <w:ind w:left="284"/>
        <w:jc w:val="both"/>
        <w:rPr>
          <w:rFonts w:ascii="Arial" w:hAnsi="Arial" w:cs="Arial"/>
          <w:sz w:val="22"/>
          <w:szCs w:val="22"/>
        </w:rPr>
      </w:pPr>
    </w:p>
    <w:p w:rsidR="007B1367" w:rsidRPr="00AE7440" w:rsidRDefault="007B1367" w:rsidP="007B1367">
      <w:pPr>
        <w:ind w:left="284"/>
        <w:jc w:val="both"/>
        <w:rPr>
          <w:rFonts w:cs="Courier New"/>
          <w:sz w:val="20"/>
        </w:rPr>
      </w:pPr>
      <w:r w:rsidRPr="00AE7440">
        <w:rPr>
          <w:rFonts w:cs="Courier New"/>
          <w:sz w:val="20"/>
        </w:rPr>
        <w:t xml:space="preserve">Y otros de tipo SUCESORIO: Que son la Cuarta Vidual y los Dº que le corresponden en la sucesión intestada (regulados en el Libro IV </w:t>
      </w:r>
      <w:r w:rsidR="00AE7440">
        <w:rPr>
          <w:rFonts w:cs="Courier New"/>
          <w:sz w:val="20"/>
        </w:rPr>
        <w:t>CCC</w:t>
      </w:r>
      <w:r w:rsidRPr="00AE7440">
        <w:rPr>
          <w:rFonts w:cs="Courier New"/>
          <w:sz w:val="20"/>
        </w:rPr>
        <w:t>)</w:t>
      </w:r>
      <w:r w:rsidR="00F760B6" w:rsidRPr="00AE7440">
        <w:rPr>
          <w:rFonts w:cs="Courier New"/>
          <w:sz w:val="20"/>
        </w:rPr>
        <w:t>, a los que ahora</w:t>
      </w:r>
      <w:r w:rsidRPr="00AE7440">
        <w:rPr>
          <w:rFonts w:cs="Courier New"/>
          <w:sz w:val="20"/>
        </w:rPr>
        <w:t xml:space="preserve"> me ref</w:t>
      </w:r>
      <w:r w:rsidR="00F760B6" w:rsidRPr="00AE7440">
        <w:rPr>
          <w:rFonts w:cs="Courier New"/>
          <w:sz w:val="20"/>
        </w:rPr>
        <w:t>iero</w:t>
      </w:r>
      <w:r w:rsidRPr="00AE7440">
        <w:rPr>
          <w:rFonts w:cs="Courier New"/>
          <w:sz w:val="20"/>
        </w:rPr>
        <w:t>.</w:t>
      </w:r>
    </w:p>
    <w:p w:rsidR="00FD72BA" w:rsidRDefault="00FD72BA" w:rsidP="007B1367">
      <w:pPr>
        <w:ind w:left="284"/>
        <w:jc w:val="both"/>
        <w:rPr>
          <w:rFonts w:ascii="Arial" w:hAnsi="Arial" w:cs="Arial"/>
          <w:sz w:val="22"/>
          <w:szCs w:val="22"/>
        </w:rPr>
      </w:pPr>
    </w:p>
    <w:p w:rsidR="00FD72BA" w:rsidRDefault="00F760B6" w:rsidP="00FD72BA">
      <w:pPr>
        <w:jc w:val="both"/>
        <w:rPr>
          <w:rFonts w:cs="Courier New"/>
          <w:sz w:val="20"/>
        </w:rPr>
      </w:pPr>
      <w:r w:rsidRPr="00FD72BA">
        <w:rPr>
          <w:rFonts w:cs="Courier New"/>
          <w:b/>
          <w:bCs/>
          <w:color w:val="4F81BD"/>
          <w:sz w:val="20"/>
          <w:lang w:val="es-ES_tradnl"/>
        </w:rPr>
        <w:t>CUARTA VIDUAL</w:t>
      </w:r>
      <w:r w:rsidR="007B1367" w:rsidRPr="00FD72BA">
        <w:rPr>
          <w:rFonts w:cs="Courier New"/>
          <w:color w:val="4F81BD"/>
          <w:sz w:val="20"/>
        </w:rPr>
        <w:t>.</w:t>
      </w:r>
      <w:r w:rsidR="007B1367" w:rsidRPr="00FD72BA">
        <w:rPr>
          <w:rFonts w:cs="Courier New"/>
          <w:color w:val="1F497D"/>
          <w:sz w:val="20"/>
        </w:rPr>
        <w:t xml:space="preserve"> </w:t>
      </w:r>
      <w:r w:rsidR="007B1367" w:rsidRPr="00FD72BA">
        <w:rPr>
          <w:rFonts w:cs="Courier New"/>
          <w:sz w:val="20"/>
        </w:rPr>
        <w:t xml:space="preserve">Tiene su origen en la cuarta de la viuda pobre o indotada, que se recogía en las Novelas de Justiniano. </w:t>
      </w:r>
      <w:r w:rsidRPr="00FD72BA">
        <w:rPr>
          <w:rFonts w:cs="Courier New"/>
          <w:sz w:val="20"/>
        </w:rPr>
        <w:t>A</w:t>
      </w:r>
      <w:r w:rsidR="007B1367" w:rsidRPr="00FD72BA">
        <w:rPr>
          <w:rFonts w:cs="Courier New"/>
          <w:sz w:val="20"/>
        </w:rPr>
        <w:t xml:space="preserve">rt </w:t>
      </w:r>
      <w:r w:rsidR="007B1367" w:rsidRPr="00FD72BA">
        <w:rPr>
          <w:rFonts w:cs="Courier New"/>
          <w:b/>
          <w:sz w:val="20"/>
        </w:rPr>
        <w:t>452</w:t>
      </w:r>
      <w:r w:rsidR="007B1367" w:rsidRPr="00FD72BA">
        <w:rPr>
          <w:rFonts w:cs="Courier New"/>
          <w:sz w:val="20"/>
        </w:rPr>
        <w:t>.</w:t>
      </w:r>
    </w:p>
    <w:p w:rsidR="007B1367" w:rsidRPr="00FD72BA" w:rsidRDefault="007B1367" w:rsidP="00FD72BA">
      <w:pPr>
        <w:jc w:val="both"/>
        <w:rPr>
          <w:rFonts w:cs="Courier New"/>
          <w:b/>
          <w:sz w:val="20"/>
        </w:rPr>
      </w:pPr>
      <w:r w:rsidRPr="003431F1">
        <w:rPr>
          <w:rFonts w:cs="Arial"/>
          <w:b/>
          <w:sz w:val="22"/>
          <w:szCs w:val="22"/>
        </w:rPr>
        <w:t xml:space="preserve"> </w:t>
      </w:r>
    </w:p>
    <w:p w:rsidR="007B1367" w:rsidRPr="00FD72BA" w:rsidRDefault="007B1367" w:rsidP="007B1367">
      <w:pPr>
        <w:ind w:left="568"/>
        <w:jc w:val="both"/>
        <w:rPr>
          <w:rFonts w:cs="Courier New"/>
          <w:sz w:val="20"/>
        </w:rPr>
      </w:pPr>
      <w:r w:rsidRPr="00FD72BA">
        <w:rPr>
          <w:rFonts w:cs="Courier New"/>
          <w:sz w:val="20"/>
        </w:rPr>
        <w:t xml:space="preserve">El CONYUGE VIUDO </w:t>
      </w:r>
      <w:r w:rsidRPr="00A74402">
        <w:rPr>
          <w:rFonts w:cs="Courier New"/>
          <w:sz w:val="20"/>
          <w:u w:val="single"/>
        </w:rPr>
        <w:t>ó LA PAREJA ESTABLE</w:t>
      </w:r>
      <w:r w:rsidRPr="00FD72BA">
        <w:rPr>
          <w:rFonts w:cs="Courier New"/>
          <w:sz w:val="20"/>
        </w:rPr>
        <w:t xml:space="preserve"> </w:t>
      </w:r>
      <w:r w:rsidRPr="00FD72BA">
        <w:rPr>
          <w:rFonts w:cs="Courier New"/>
          <w:i/>
          <w:sz w:val="20"/>
        </w:rPr>
        <w:t xml:space="preserve">que con sus bienes propios, </w:t>
      </w:r>
      <w:r w:rsidR="00F760B6" w:rsidRPr="00FD72BA">
        <w:rPr>
          <w:rFonts w:cs="Courier New"/>
          <w:i/>
          <w:sz w:val="20"/>
        </w:rPr>
        <w:t xml:space="preserve">los </w:t>
      </w:r>
      <w:r w:rsidRPr="00FD72BA">
        <w:rPr>
          <w:rFonts w:cs="Courier New"/>
          <w:i/>
          <w:sz w:val="20"/>
        </w:rPr>
        <w:t xml:space="preserve">que le hayan podido corresponder en la liquidación del rem y </w:t>
      </w:r>
      <w:r w:rsidR="00F760B6" w:rsidRPr="00FD72BA">
        <w:rPr>
          <w:rFonts w:cs="Courier New"/>
          <w:i/>
          <w:sz w:val="20"/>
        </w:rPr>
        <w:t>los</w:t>
      </w:r>
      <w:r w:rsidRPr="00FD72BA">
        <w:rPr>
          <w:rFonts w:cs="Courier New"/>
          <w:i/>
          <w:sz w:val="20"/>
        </w:rPr>
        <w:t xml:space="preserve"> que el cónyuge premuerto le hubiese atribuido, </w:t>
      </w:r>
      <w:r w:rsidRPr="00FD72BA">
        <w:rPr>
          <w:rFonts w:cs="Courier New"/>
          <w:sz w:val="20"/>
        </w:rPr>
        <w:t xml:space="preserve">no tenga recursos económicos suficientes para satisfacer sus necesidades </w:t>
      </w:r>
      <w:r w:rsidRPr="00FD72BA">
        <w:rPr>
          <w:rFonts w:cs="Courier New"/>
          <w:b/>
          <w:i/>
          <w:color w:val="4F81BD"/>
          <w:sz w:val="20"/>
        </w:rPr>
        <w:t>tiene dº a reclamar</w:t>
      </w:r>
      <w:r w:rsidR="00F760B6" w:rsidRPr="00FD72BA">
        <w:rPr>
          <w:rFonts w:cs="Courier New"/>
          <w:b/>
          <w:i/>
          <w:color w:val="4F81BD"/>
          <w:sz w:val="20"/>
        </w:rPr>
        <w:t xml:space="preserve"> HASTA </w:t>
      </w:r>
      <w:r w:rsidRPr="00FD72BA">
        <w:rPr>
          <w:rFonts w:cs="Courier New"/>
          <w:b/>
          <w:i/>
          <w:color w:val="4F81BD"/>
          <w:sz w:val="20"/>
        </w:rPr>
        <w:t xml:space="preserve"> ¼ parte del activo hereditario líquido</w:t>
      </w:r>
      <w:r w:rsidRPr="00FD72BA">
        <w:rPr>
          <w:rFonts w:cs="Courier New"/>
          <w:sz w:val="20"/>
        </w:rPr>
        <w:t>.</w:t>
      </w:r>
    </w:p>
    <w:p w:rsidR="007B1367" w:rsidRPr="00FD72BA" w:rsidRDefault="007B1367" w:rsidP="007B1367">
      <w:pPr>
        <w:ind w:left="284"/>
        <w:jc w:val="both"/>
        <w:rPr>
          <w:rFonts w:cs="Courier New"/>
          <w:i/>
          <w:sz w:val="20"/>
        </w:rPr>
      </w:pPr>
    </w:p>
    <w:p w:rsidR="007B1367" w:rsidRPr="00FD72BA" w:rsidRDefault="00F760B6" w:rsidP="00F760B6">
      <w:pPr>
        <w:ind w:left="1416"/>
        <w:jc w:val="both"/>
        <w:rPr>
          <w:rFonts w:cs="Courier New"/>
          <w:sz w:val="20"/>
        </w:rPr>
      </w:pPr>
      <w:r w:rsidRPr="00FD72BA">
        <w:rPr>
          <w:rFonts w:cs="Courier New"/>
          <w:sz w:val="20"/>
        </w:rPr>
        <w:t>Para</w:t>
      </w:r>
      <w:r w:rsidR="007B1367" w:rsidRPr="00FD72BA">
        <w:rPr>
          <w:rFonts w:cs="Courier New"/>
          <w:sz w:val="20"/>
        </w:rPr>
        <w:t xml:space="preserve"> determinar las necesidades del cónyuge viudo ó de la pareja estable se tendrán en cuenta entre otros factores: El nivel de vida que disfrutaban durante el matrimonio, la edad y el estado de salud, los salarios y rentas que esté percibiendo, etc.</w:t>
      </w:r>
    </w:p>
    <w:p w:rsidR="007B1367" w:rsidRPr="00FD72BA" w:rsidRDefault="007B1367" w:rsidP="007B1367">
      <w:pPr>
        <w:jc w:val="both"/>
        <w:rPr>
          <w:rFonts w:cs="Courier New"/>
          <w:sz w:val="20"/>
        </w:rPr>
      </w:pPr>
    </w:p>
    <w:p w:rsidR="007B1367" w:rsidRPr="00FD72BA" w:rsidRDefault="007B1367" w:rsidP="007B1367">
      <w:pPr>
        <w:ind w:left="568"/>
        <w:jc w:val="both"/>
        <w:rPr>
          <w:rFonts w:cs="Courier New"/>
          <w:sz w:val="20"/>
        </w:rPr>
      </w:pPr>
      <w:r w:rsidRPr="00FD72BA">
        <w:rPr>
          <w:rFonts w:cs="Courier New"/>
          <w:b/>
          <w:sz w:val="20"/>
        </w:rPr>
        <w:t>Naturaleza Jurídica</w:t>
      </w:r>
      <w:r w:rsidR="00F760B6" w:rsidRPr="00FD72BA">
        <w:rPr>
          <w:rFonts w:cs="Courier New"/>
          <w:b/>
          <w:sz w:val="20"/>
        </w:rPr>
        <w:t xml:space="preserve"> </w:t>
      </w:r>
      <w:r w:rsidRPr="00FD72BA">
        <w:rPr>
          <w:rFonts w:cs="Courier New"/>
          <w:sz w:val="20"/>
        </w:rPr>
        <w:t xml:space="preserve"> La doctrina discutía si se trataba ó no de </w:t>
      </w:r>
      <w:r w:rsidR="00F760B6" w:rsidRPr="00FD72BA">
        <w:rPr>
          <w:rFonts w:cs="Courier New"/>
          <w:sz w:val="20"/>
        </w:rPr>
        <w:t xml:space="preserve">un </w:t>
      </w:r>
      <w:r w:rsidRPr="00FD72BA">
        <w:rPr>
          <w:rFonts w:cs="Courier New"/>
          <w:i/>
          <w:sz w:val="20"/>
          <w:u w:val="single"/>
        </w:rPr>
        <w:t>dº legitimario</w:t>
      </w:r>
      <w:r w:rsidRPr="00FD72BA">
        <w:rPr>
          <w:rFonts w:cs="Courier New"/>
          <w:sz w:val="20"/>
        </w:rPr>
        <w:t xml:space="preserve"> del cónyuge viudo. El nuevo Cc de Cataluña descarta esta posibilidad (la regula en capítulo aparte), y configura este dº sucesorio como “</w:t>
      </w:r>
      <w:r w:rsidRPr="00FD72BA">
        <w:rPr>
          <w:rFonts w:cs="Courier New"/>
          <w:i/>
          <w:sz w:val="20"/>
          <w:u w:val="single"/>
        </w:rPr>
        <w:t>un dº de crédito</w:t>
      </w:r>
      <w:r w:rsidRPr="00FD72BA">
        <w:rPr>
          <w:rFonts w:cs="Courier New"/>
          <w:sz w:val="20"/>
        </w:rPr>
        <w:t>” frente a los herederos.</w:t>
      </w:r>
    </w:p>
    <w:p w:rsidR="007B1367" w:rsidRPr="00FD72BA" w:rsidRDefault="007B1367" w:rsidP="007B1367">
      <w:pPr>
        <w:jc w:val="both"/>
        <w:rPr>
          <w:rFonts w:cs="Courier New"/>
          <w:sz w:val="20"/>
        </w:rPr>
      </w:pPr>
    </w:p>
    <w:p w:rsidR="007B1367" w:rsidRPr="00FD72BA" w:rsidRDefault="007B1367" w:rsidP="007B1367">
      <w:pPr>
        <w:ind w:left="568"/>
        <w:jc w:val="both"/>
        <w:rPr>
          <w:rFonts w:cs="Courier New"/>
          <w:sz w:val="20"/>
        </w:rPr>
      </w:pPr>
      <w:r w:rsidRPr="00AE7440">
        <w:rPr>
          <w:rFonts w:cs="Courier New"/>
          <w:b/>
          <w:sz w:val="20"/>
        </w:rPr>
        <w:t>Elementos Personales</w:t>
      </w:r>
      <w:r w:rsidR="00F760B6" w:rsidRPr="00FD72BA">
        <w:rPr>
          <w:rFonts w:cs="Courier New"/>
          <w:b/>
          <w:sz w:val="20"/>
        </w:rPr>
        <w:t xml:space="preserve"> </w:t>
      </w:r>
      <w:r w:rsidRPr="00FD72BA">
        <w:rPr>
          <w:rFonts w:cs="Courier New"/>
          <w:sz w:val="20"/>
        </w:rPr>
        <w:t xml:space="preserve"> No tiene este Dº:</w:t>
      </w:r>
    </w:p>
    <w:p w:rsidR="00F760B6" w:rsidRPr="00FD72BA" w:rsidRDefault="00F760B6" w:rsidP="007B1367">
      <w:pPr>
        <w:ind w:left="568"/>
        <w:jc w:val="both"/>
        <w:rPr>
          <w:rFonts w:cs="Courier New"/>
          <w:sz w:val="20"/>
        </w:rPr>
      </w:pPr>
    </w:p>
    <w:p w:rsidR="007B1367" w:rsidRPr="00FD72BA" w:rsidRDefault="007B1367" w:rsidP="00FD72BA">
      <w:pPr>
        <w:numPr>
          <w:ilvl w:val="0"/>
          <w:numId w:val="38"/>
        </w:numPr>
        <w:jc w:val="both"/>
        <w:rPr>
          <w:rFonts w:cs="Courier New"/>
          <w:sz w:val="20"/>
        </w:rPr>
      </w:pPr>
      <w:r w:rsidRPr="00FD72BA">
        <w:rPr>
          <w:rFonts w:cs="Courier New"/>
          <w:sz w:val="20"/>
        </w:rPr>
        <w:t>El cónyuge viudo que estuviera separado judicialmente o de hecho, ó que en el momento de la apertura de la sucesión estuviera pendiente una demanda de nulidad, divorcio ó separación.</w:t>
      </w:r>
    </w:p>
    <w:p w:rsidR="007B1367" w:rsidRPr="00FD72BA" w:rsidRDefault="007B1367" w:rsidP="00FD72BA">
      <w:pPr>
        <w:numPr>
          <w:ilvl w:val="0"/>
          <w:numId w:val="38"/>
        </w:numPr>
        <w:jc w:val="both"/>
        <w:rPr>
          <w:rFonts w:cs="Courier New"/>
          <w:sz w:val="20"/>
        </w:rPr>
      </w:pPr>
      <w:r w:rsidRPr="00FD72BA">
        <w:rPr>
          <w:rFonts w:cs="Courier New"/>
          <w:sz w:val="20"/>
        </w:rPr>
        <w:t>La pareja estable si estuviera separada de hecho.</w:t>
      </w:r>
    </w:p>
    <w:p w:rsidR="007B1367" w:rsidRPr="00FD72BA" w:rsidRDefault="007B1367" w:rsidP="00FD72BA">
      <w:pPr>
        <w:numPr>
          <w:ilvl w:val="0"/>
          <w:numId w:val="38"/>
        </w:numPr>
        <w:jc w:val="both"/>
        <w:rPr>
          <w:rFonts w:cs="Courier New"/>
          <w:sz w:val="20"/>
        </w:rPr>
      </w:pPr>
      <w:r w:rsidRPr="00FD72BA">
        <w:rPr>
          <w:rFonts w:cs="Courier New"/>
          <w:sz w:val="20"/>
        </w:rPr>
        <w:t>Y cuando el cónyuge viudo ó la pareja estable contasen con recursos  económicos suficientes para satisfacer sus necesidades.</w:t>
      </w:r>
    </w:p>
    <w:p w:rsidR="007B1367" w:rsidRPr="00FD72BA" w:rsidRDefault="007B1367" w:rsidP="007B1367">
      <w:pPr>
        <w:jc w:val="both"/>
        <w:rPr>
          <w:rFonts w:cs="Courier New"/>
          <w:sz w:val="20"/>
        </w:rPr>
      </w:pPr>
    </w:p>
    <w:p w:rsidR="00FD72BA" w:rsidRPr="00FD72BA" w:rsidRDefault="00AE7440" w:rsidP="00FD72BA">
      <w:pPr>
        <w:ind w:left="568"/>
        <w:jc w:val="both"/>
        <w:rPr>
          <w:rFonts w:cs="Courier New"/>
          <w:sz w:val="20"/>
        </w:rPr>
      </w:pPr>
      <w:r w:rsidRPr="00AE7440">
        <w:rPr>
          <w:rFonts w:cs="Courier New"/>
          <w:b/>
          <w:sz w:val="20"/>
        </w:rPr>
        <w:t>Cuantía</w:t>
      </w:r>
      <w:r w:rsidR="007B1367" w:rsidRPr="00FD72BA">
        <w:rPr>
          <w:rFonts w:cs="Courier New"/>
          <w:b/>
          <w:color w:val="7F7F7F"/>
          <w:sz w:val="20"/>
        </w:rPr>
        <w:t xml:space="preserve"> </w:t>
      </w:r>
      <w:r w:rsidR="007B1367" w:rsidRPr="00FD72BA">
        <w:rPr>
          <w:rFonts w:cs="Courier New"/>
          <w:sz w:val="20"/>
        </w:rPr>
        <w:t xml:space="preserve">A pesar de su nombre, es VARIABLE: </w:t>
      </w:r>
      <w:r w:rsidR="007B1367" w:rsidRPr="00AE7440">
        <w:rPr>
          <w:rFonts w:cs="Courier New"/>
          <w:sz w:val="20"/>
        </w:rPr>
        <w:t>la ¼ PARTE de la HERENCIA LIQUIDA</w:t>
      </w:r>
      <w:r w:rsidR="007B1367" w:rsidRPr="00FD72BA">
        <w:rPr>
          <w:rFonts w:cs="Courier New"/>
          <w:sz w:val="20"/>
        </w:rPr>
        <w:t xml:space="preserve"> (es decir deducidas las deudas hereditarias y los gastos de ultima enfermedad, entierro y funeral)</w:t>
      </w:r>
      <w:r w:rsidR="00FD72BA" w:rsidRPr="00FD72BA">
        <w:rPr>
          <w:rFonts w:cs="Courier New"/>
          <w:sz w:val="20"/>
        </w:rPr>
        <w:t xml:space="preserve"> </w:t>
      </w:r>
      <w:r w:rsidR="007B1367" w:rsidRPr="00FD72BA">
        <w:rPr>
          <w:rFonts w:cs="Courier New"/>
          <w:sz w:val="20"/>
        </w:rPr>
        <w:t>actúa como TOPE MAXIMO.</w:t>
      </w:r>
    </w:p>
    <w:p w:rsidR="007B1367" w:rsidRPr="00FD72BA" w:rsidRDefault="007B1367" w:rsidP="00FD72BA">
      <w:pPr>
        <w:ind w:left="568"/>
        <w:jc w:val="both"/>
        <w:rPr>
          <w:rFonts w:cs="Courier New"/>
          <w:sz w:val="20"/>
        </w:rPr>
      </w:pPr>
      <w:r w:rsidRPr="00FD72BA">
        <w:rPr>
          <w:rFonts w:cs="Courier New"/>
          <w:sz w:val="20"/>
        </w:rPr>
        <w:t xml:space="preserve"> </w:t>
      </w:r>
    </w:p>
    <w:p w:rsidR="007B1367" w:rsidRPr="00FD72BA" w:rsidRDefault="007B1367" w:rsidP="002634C9">
      <w:pPr>
        <w:numPr>
          <w:ilvl w:val="0"/>
          <w:numId w:val="20"/>
        </w:numPr>
        <w:jc w:val="both"/>
        <w:rPr>
          <w:rFonts w:cs="Courier New"/>
          <w:sz w:val="20"/>
        </w:rPr>
      </w:pPr>
      <w:r w:rsidRPr="00FD72BA">
        <w:rPr>
          <w:rFonts w:cs="Courier New"/>
          <w:sz w:val="20"/>
        </w:rPr>
        <w:t xml:space="preserve">A ese tope máximo </w:t>
      </w:r>
      <w:r w:rsidRPr="00FD72BA">
        <w:rPr>
          <w:rFonts w:cs="Courier New"/>
          <w:sz w:val="20"/>
          <w:u w:val="single"/>
        </w:rPr>
        <w:t>hay que descontar</w:t>
      </w:r>
      <w:r w:rsidRPr="00FD72BA">
        <w:rPr>
          <w:rFonts w:cs="Courier New"/>
          <w:sz w:val="20"/>
        </w:rPr>
        <w:t xml:space="preserve"> </w:t>
      </w:r>
      <w:r w:rsidR="00FD72BA" w:rsidRPr="00FD72BA">
        <w:rPr>
          <w:rFonts w:cs="Courier New"/>
          <w:sz w:val="20"/>
        </w:rPr>
        <w:t>l</w:t>
      </w:r>
      <w:r w:rsidRPr="00FD72BA">
        <w:rPr>
          <w:rFonts w:cs="Courier New"/>
          <w:sz w:val="20"/>
        </w:rPr>
        <w:t xml:space="preserve">os bienes de la herencia </w:t>
      </w:r>
      <w:r w:rsidR="00FD72BA" w:rsidRPr="00FD72BA">
        <w:rPr>
          <w:rFonts w:cs="Courier New"/>
          <w:sz w:val="20"/>
        </w:rPr>
        <w:t>atribuidos a</w:t>
      </w:r>
      <w:r w:rsidRPr="00FD72BA">
        <w:rPr>
          <w:rFonts w:cs="Courier New"/>
          <w:sz w:val="20"/>
        </w:rPr>
        <w:t xml:space="preserve">l cónyuge viudo </w:t>
      </w:r>
      <w:r w:rsidR="00FD72BA" w:rsidRPr="00FD72BA">
        <w:rPr>
          <w:rFonts w:cs="Courier New"/>
          <w:sz w:val="20"/>
        </w:rPr>
        <w:t>o</w:t>
      </w:r>
      <w:r w:rsidRPr="00FD72BA">
        <w:rPr>
          <w:rFonts w:cs="Courier New"/>
          <w:sz w:val="20"/>
        </w:rPr>
        <w:t xml:space="preserve"> pareja estable.</w:t>
      </w:r>
    </w:p>
    <w:p w:rsidR="00FD72BA" w:rsidRPr="00FD72BA" w:rsidRDefault="00FD72BA" w:rsidP="00FD72BA">
      <w:pPr>
        <w:ind w:left="1932"/>
        <w:jc w:val="both"/>
        <w:rPr>
          <w:rFonts w:cs="Courier New"/>
          <w:sz w:val="20"/>
        </w:rPr>
      </w:pPr>
    </w:p>
    <w:p w:rsidR="007B1367" w:rsidRPr="00FD72BA" w:rsidRDefault="007B1367" w:rsidP="002634C9">
      <w:pPr>
        <w:numPr>
          <w:ilvl w:val="0"/>
          <w:numId w:val="20"/>
        </w:numPr>
        <w:jc w:val="both"/>
        <w:rPr>
          <w:rFonts w:cs="Courier New"/>
          <w:sz w:val="20"/>
        </w:rPr>
      </w:pPr>
      <w:r w:rsidRPr="00FD72BA">
        <w:rPr>
          <w:rFonts w:cs="Courier New"/>
          <w:sz w:val="20"/>
        </w:rPr>
        <w:t xml:space="preserve">Y a la cantidad resultante </w:t>
      </w:r>
      <w:r w:rsidR="00FD72BA" w:rsidRPr="00FD72BA">
        <w:rPr>
          <w:rFonts w:cs="Courier New"/>
          <w:sz w:val="20"/>
          <w:u w:val="single"/>
        </w:rPr>
        <w:t>s</w:t>
      </w:r>
      <w:r w:rsidRPr="00FD72BA">
        <w:rPr>
          <w:rFonts w:cs="Courier New"/>
          <w:sz w:val="20"/>
          <w:u w:val="single"/>
        </w:rPr>
        <w:t>e le añade</w:t>
      </w:r>
      <w:r w:rsidRPr="00FD72BA">
        <w:rPr>
          <w:rFonts w:cs="Courier New"/>
          <w:sz w:val="20"/>
        </w:rPr>
        <w:t xml:space="preserve"> el valor de los bienes transmitidos por el causante por título gratuito </w:t>
      </w:r>
      <w:r w:rsidRPr="00FD72BA">
        <w:rPr>
          <w:rFonts w:cs="Courier New"/>
          <w:i/>
          <w:sz w:val="20"/>
        </w:rPr>
        <w:t>(</w:t>
      </w:r>
      <w:r w:rsidRPr="00FD72BA">
        <w:rPr>
          <w:rFonts w:cs="Courier New"/>
          <w:i/>
          <w:color w:val="333333"/>
          <w:sz w:val="20"/>
          <w:shd w:val="clear" w:color="auto" w:fill="FFFFFF"/>
        </w:rPr>
        <w:t xml:space="preserve">pero sin </w:t>
      </w:r>
      <w:r w:rsidRPr="00FD72BA">
        <w:rPr>
          <w:rFonts w:cs="Courier New"/>
          <w:i/>
          <w:color w:val="333333"/>
          <w:sz w:val="20"/>
          <w:shd w:val="clear" w:color="auto" w:fill="FFFFFF"/>
        </w:rPr>
        <w:lastRenderedPageBreak/>
        <w:t>incluir las donaciones hechas al cónyuge viudo o al conviviente superviviente)</w:t>
      </w:r>
      <w:r w:rsidRPr="00FD72BA">
        <w:rPr>
          <w:rFonts w:cs="Courier New"/>
          <w:i/>
          <w:sz w:val="20"/>
        </w:rPr>
        <w:t>.</w:t>
      </w:r>
    </w:p>
    <w:p w:rsidR="007B1367" w:rsidRPr="00FD72BA" w:rsidRDefault="007B1367" w:rsidP="007B1367">
      <w:pPr>
        <w:ind w:left="284"/>
        <w:jc w:val="both"/>
        <w:rPr>
          <w:rFonts w:cs="Courier New"/>
          <w:sz w:val="20"/>
        </w:rPr>
      </w:pPr>
    </w:p>
    <w:p w:rsidR="007B1367" w:rsidRPr="00FD72BA" w:rsidRDefault="007B1367" w:rsidP="007B1367">
      <w:pPr>
        <w:ind w:left="567"/>
        <w:jc w:val="both"/>
        <w:rPr>
          <w:rFonts w:cs="Courier New"/>
          <w:b/>
          <w:sz w:val="20"/>
        </w:rPr>
      </w:pPr>
      <w:r w:rsidRPr="00AE7440">
        <w:rPr>
          <w:rFonts w:cs="Courier New"/>
          <w:b/>
          <w:sz w:val="20"/>
        </w:rPr>
        <w:t>Otras cuestiones</w:t>
      </w:r>
      <w:r w:rsidRPr="00FD72BA">
        <w:rPr>
          <w:rFonts w:cs="Courier New"/>
          <w:b/>
          <w:sz w:val="20"/>
        </w:rPr>
        <w:t>:</w:t>
      </w:r>
    </w:p>
    <w:p w:rsidR="00FD72BA" w:rsidRPr="00FD72BA" w:rsidRDefault="00FD72BA" w:rsidP="007B1367">
      <w:pPr>
        <w:ind w:left="567"/>
        <w:jc w:val="both"/>
        <w:rPr>
          <w:rFonts w:cs="Courier New"/>
          <w:b/>
          <w:sz w:val="20"/>
          <w:u w:val="single"/>
        </w:rPr>
      </w:pPr>
    </w:p>
    <w:p w:rsidR="007B1367" w:rsidRPr="00FD72BA" w:rsidRDefault="00FD72BA" w:rsidP="007B1367">
      <w:pPr>
        <w:ind w:left="1533" w:hanging="397"/>
        <w:jc w:val="both"/>
        <w:rPr>
          <w:rFonts w:cs="Courier New"/>
          <w:sz w:val="20"/>
        </w:rPr>
      </w:pPr>
      <w:r w:rsidRPr="00FD72BA">
        <w:rPr>
          <w:rFonts w:cs="Courier New"/>
          <w:sz w:val="20"/>
        </w:rPr>
        <w:t xml:space="preserve">. </w:t>
      </w:r>
      <w:r w:rsidR="007B1367" w:rsidRPr="00FD72BA">
        <w:rPr>
          <w:rFonts w:cs="Courier New"/>
          <w:sz w:val="20"/>
        </w:rPr>
        <w:t xml:space="preserve">La ACCION para reclamar la cuarta viudal es de </w:t>
      </w:r>
      <w:r w:rsidR="007B1367" w:rsidRPr="00FD72BA">
        <w:rPr>
          <w:rFonts w:cs="Courier New"/>
          <w:sz w:val="20"/>
          <w:u w:val="single"/>
        </w:rPr>
        <w:t>carácter PERSONAL</w:t>
      </w:r>
      <w:r w:rsidR="007B1367" w:rsidRPr="00FD72BA">
        <w:rPr>
          <w:rFonts w:cs="Courier New"/>
          <w:sz w:val="20"/>
        </w:rPr>
        <w:t>.</w:t>
      </w:r>
    </w:p>
    <w:p w:rsidR="00FD72BA" w:rsidRPr="00FD72BA" w:rsidRDefault="00FD72BA" w:rsidP="007B1367">
      <w:pPr>
        <w:ind w:left="1533" w:hanging="397"/>
        <w:jc w:val="both"/>
        <w:rPr>
          <w:rFonts w:cs="Courier New"/>
          <w:sz w:val="20"/>
        </w:rPr>
      </w:pPr>
    </w:p>
    <w:p w:rsidR="00FD72BA" w:rsidRPr="00FD72BA" w:rsidRDefault="00FD72BA" w:rsidP="00FD72BA">
      <w:pPr>
        <w:ind w:left="2327" w:hanging="397"/>
        <w:jc w:val="both"/>
        <w:rPr>
          <w:rFonts w:cs="Courier New"/>
          <w:sz w:val="20"/>
        </w:rPr>
      </w:pPr>
      <w:r w:rsidRPr="00FD72BA">
        <w:rPr>
          <w:rFonts w:cs="Courier New"/>
          <w:sz w:val="20"/>
        </w:rPr>
        <w:t>El heredero/s pueden “optar” por pagarla en dinero ó en bienes de la herencia.</w:t>
      </w:r>
    </w:p>
    <w:p w:rsidR="00FD72BA" w:rsidRPr="00FD72BA" w:rsidRDefault="00FD72BA" w:rsidP="00FD72BA">
      <w:pPr>
        <w:ind w:left="2327" w:hanging="397"/>
        <w:jc w:val="both"/>
        <w:rPr>
          <w:rFonts w:cs="Courier New"/>
          <w:sz w:val="20"/>
        </w:rPr>
      </w:pPr>
    </w:p>
    <w:p w:rsidR="00FD72BA" w:rsidRPr="00FD72BA" w:rsidRDefault="00FD72BA" w:rsidP="00FD72BA">
      <w:pPr>
        <w:ind w:left="2327" w:hanging="397"/>
        <w:jc w:val="both"/>
        <w:rPr>
          <w:rFonts w:cs="Courier New"/>
          <w:sz w:val="20"/>
        </w:rPr>
      </w:pPr>
      <w:r w:rsidRPr="00FD72BA">
        <w:rPr>
          <w:rFonts w:cs="Courier New"/>
          <w:sz w:val="20"/>
        </w:rPr>
        <w:t>El cónyuge viudo ó pareja estable pueden pedir que la demanda de reclamación de la cuarta vidual se ANOTE PREVENTIVAMENTE en el RP.</w:t>
      </w:r>
    </w:p>
    <w:p w:rsidR="00FD72BA" w:rsidRPr="00FD72BA" w:rsidRDefault="00FD72BA" w:rsidP="007B1367">
      <w:pPr>
        <w:ind w:left="1533" w:hanging="397"/>
        <w:jc w:val="both"/>
        <w:rPr>
          <w:rFonts w:cs="Courier New"/>
          <w:sz w:val="20"/>
        </w:rPr>
      </w:pPr>
    </w:p>
    <w:p w:rsidR="007B1367" w:rsidRPr="00FD72BA" w:rsidRDefault="00FD72BA" w:rsidP="007B1367">
      <w:pPr>
        <w:ind w:left="1533" w:hanging="397"/>
        <w:jc w:val="both"/>
        <w:rPr>
          <w:rFonts w:cs="Courier New"/>
          <w:sz w:val="20"/>
        </w:rPr>
      </w:pPr>
      <w:r w:rsidRPr="00FD72BA">
        <w:rPr>
          <w:rFonts w:cs="Courier New"/>
          <w:sz w:val="20"/>
        </w:rPr>
        <w:t>.</w:t>
      </w:r>
      <w:r w:rsidR="007B1367" w:rsidRPr="00FD72BA">
        <w:rPr>
          <w:rFonts w:cs="Courier New"/>
          <w:sz w:val="20"/>
        </w:rPr>
        <w:t xml:space="preserve"> La Cuarta Vidual devenga el </w:t>
      </w:r>
      <w:r w:rsidR="007B1367" w:rsidRPr="00FD72BA">
        <w:rPr>
          <w:rFonts w:cs="Courier New"/>
          <w:sz w:val="20"/>
          <w:u w:val="single"/>
        </w:rPr>
        <w:t>INTERES LEGAL</w:t>
      </w:r>
      <w:r w:rsidR="007B1367" w:rsidRPr="00FD72BA">
        <w:rPr>
          <w:rFonts w:cs="Courier New"/>
          <w:sz w:val="20"/>
        </w:rPr>
        <w:t xml:space="preserve"> desde que es reclamada judicialmente.</w:t>
      </w:r>
    </w:p>
    <w:p w:rsidR="007B1367" w:rsidRPr="00FD72BA" w:rsidRDefault="007B1367" w:rsidP="00FD72BA">
      <w:pPr>
        <w:ind w:left="1533" w:hanging="397"/>
        <w:jc w:val="both"/>
        <w:rPr>
          <w:rFonts w:cs="Courier New"/>
          <w:sz w:val="20"/>
        </w:rPr>
      </w:pPr>
      <w:r w:rsidRPr="00FD72BA">
        <w:rPr>
          <w:rFonts w:cs="Courier New"/>
          <w:sz w:val="20"/>
        </w:rPr>
        <w:t xml:space="preserve"> </w:t>
      </w:r>
    </w:p>
    <w:p w:rsidR="00784614" w:rsidRDefault="00784614" w:rsidP="00AE7440">
      <w:pPr>
        <w:jc w:val="both"/>
        <w:rPr>
          <w:rFonts w:cs="Courier New"/>
          <w:b/>
          <w:color w:val="4F81BD"/>
          <w:sz w:val="20"/>
          <w:lang w:val="es-ES_tradnl"/>
        </w:rPr>
      </w:pPr>
    </w:p>
    <w:p w:rsidR="007B1367" w:rsidRPr="00784614" w:rsidRDefault="00FD72BA" w:rsidP="00AE7440">
      <w:pPr>
        <w:jc w:val="both"/>
        <w:rPr>
          <w:rFonts w:cs="Courier New"/>
          <w:b/>
          <w:i/>
          <w:color w:val="4F81BD"/>
          <w:sz w:val="18"/>
          <w:lang w:val="es-ES_tradnl"/>
        </w:rPr>
      </w:pPr>
      <w:r w:rsidRPr="00784614">
        <w:rPr>
          <w:rFonts w:cs="Courier New"/>
          <w:b/>
          <w:i/>
          <w:color w:val="4F81BD"/>
          <w:sz w:val="18"/>
          <w:lang w:val="es-ES_tradnl"/>
        </w:rPr>
        <w:t xml:space="preserve">Dº DEL CÓNYUGE VIUDO </w:t>
      </w:r>
      <w:r w:rsidR="00AE7440" w:rsidRPr="00784614">
        <w:rPr>
          <w:rFonts w:cs="Courier New"/>
          <w:i/>
          <w:color w:val="4F81BD"/>
          <w:sz w:val="18"/>
          <w:u w:val="single"/>
          <w:lang w:val="es-ES_tradnl"/>
        </w:rPr>
        <w:t>ó</w:t>
      </w:r>
      <w:r w:rsidR="00AE7440" w:rsidRPr="00784614">
        <w:rPr>
          <w:rFonts w:cs="Courier New"/>
          <w:i/>
          <w:color w:val="4F81BD"/>
          <w:sz w:val="18"/>
          <w:lang w:val="es-ES_tradnl"/>
        </w:rPr>
        <w:t xml:space="preserve"> del conviviente en </w:t>
      </w:r>
      <w:r w:rsidR="003105F6" w:rsidRPr="00784614">
        <w:rPr>
          <w:rFonts w:cs="Courier New"/>
          <w:b/>
          <w:i/>
          <w:color w:val="FF0000"/>
          <w:sz w:val="18"/>
          <w:bdr w:val="single" w:sz="4" w:space="0" w:color="auto"/>
        </w:rPr>
        <w:t>PAREJA ESTABLE</w:t>
      </w:r>
      <w:r w:rsidR="003105F6" w:rsidRPr="00784614">
        <w:rPr>
          <w:rFonts w:cs="Courier New"/>
          <w:i/>
          <w:color w:val="4F81BD"/>
          <w:sz w:val="18"/>
          <w:lang w:val="es-ES_tradnl"/>
        </w:rPr>
        <w:t xml:space="preserve"> </w:t>
      </w:r>
      <w:r w:rsidR="00AE7440" w:rsidRPr="00784614">
        <w:rPr>
          <w:rFonts w:cs="Courier New"/>
          <w:i/>
          <w:color w:val="4F81BD"/>
          <w:sz w:val="18"/>
          <w:lang w:val="es-ES_tradnl"/>
        </w:rPr>
        <w:t>supérstite</w:t>
      </w:r>
      <w:r w:rsidR="00AE7440" w:rsidRPr="00784614">
        <w:rPr>
          <w:rFonts w:cs="Courier New"/>
          <w:b/>
          <w:i/>
          <w:color w:val="4F81BD"/>
          <w:sz w:val="18"/>
          <w:lang w:val="es-ES_tradnl"/>
        </w:rPr>
        <w:t xml:space="preserve"> </w:t>
      </w:r>
      <w:r w:rsidRPr="00784614">
        <w:rPr>
          <w:rFonts w:cs="Courier New"/>
          <w:b/>
          <w:i/>
          <w:color w:val="4F81BD"/>
          <w:sz w:val="18"/>
          <w:lang w:val="es-ES_tradnl"/>
        </w:rPr>
        <w:t xml:space="preserve">EN LA SUCESIÓN INTESTADA </w:t>
      </w:r>
    </w:p>
    <w:p w:rsidR="007B1367" w:rsidRPr="00784614" w:rsidRDefault="007B1367" w:rsidP="007B1367">
      <w:pPr>
        <w:jc w:val="both"/>
        <w:rPr>
          <w:rFonts w:cs="Courier New"/>
          <w:i/>
          <w:sz w:val="18"/>
        </w:rPr>
      </w:pPr>
    </w:p>
    <w:p w:rsidR="007B1367" w:rsidRPr="00784614" w:rsidRDefault="007B1367" w:rsidP="00AE7440">
      <w:pPr>
        <w:pStyle w:val="Prrafodelista"/>
        <w:rPr>
          <w:i/>
          <w:sz w:val="18"/>
        </w:rPr>
      </w:pPr>
      <w:r w:rsidRPr="00784614">
        <w:rPr>
          <w:i/>
          <w:sz w:val="18"/>
          <w:u w:val="single"/>
        </w:rPr>
        <w:t>Si NO existen descendientes</w:t>
      </w:r>
      <w:r w:rsidRPr="00784614">
        <w:rPr>
          <w:i/>
          <w:sz w:val="18"/>
        </w:rPr>
        <w:t xml:space="preserve">: El cónyuge viudo ó conviviente supérstite será HEREDERO abintestato, con preferencia a los ascendientes (es la única legislación en la que el viudo se antepone a los ascendientes), </w:t>
      </w:r>
      <w:r w:rsidRPr="00784614">
        <w:rPr>
          <w:i/>
          <w:color w:val="333333"/>
          <w:sz w:val="18"/>
          <w:highlight w:val="yellow"/>
          <w:shd w:val="clear" w:color="auto" w:fill="FFFFFF"/>
        </w:rPr>
        <w:t>sin perjuicio de la legítima de</w:t>
      </w:r>
      <w:r w:rsidRPr="00784614">
        <w:rPr>
          <w:i/>
          <w:sz w:val="18"/>
          <w:highlight w:val="yellow"/>
        </w:rPr>
        <w:t xml:space="preserve"> </w:t>
      </w:r>
      <w:r w:rsidRPr="00784614">
        <w:rPr>
          <w:i/>
          <w:color w:val="333333"/>
          <w:sz w:val="18"/>
          <w:highlight w:val="yellow"/>
          <w:shd w:val="clear" w:color="auto" w:fill="FFFFFF"/>
        </w:rPr>
        <w:t>los padres del causante</w:t>
      </w:r>
      <w:r w:rsidRPr="00784614">
        <w:rPr>
          <w:i/>
          <w:color w:val="333333"/>
          <w:sz w:val="18"/>
          <w:shd w:val="clear" w:color="auto" w:fill="FFFFFF"/>
        </w:rPr>
        <w:t xml:space="preserve"> </w:t>
      </w:r>
    </w:p>
    <w:p w:rsidR="00AE7440" w:rsidRPr="00784614" w:rsidRDefault="00AE7440" w:rsidP="00AE7440">
      <w:pPr>
        <w:jc w:val="both"/>
        <w:rPr>
          <w:rFonts w:cs="Courier New"/>
          <w:i/>
          <w:sz w:val="18"/>
          <w:u w:val="single"/>
        </w:rPr>
      </w:pPr>
    </w:p>
    <w:p w:rsidR="007B1367" w:rsidRPr="00784614" w:rsidRDefault="007B1367" w:rsidP="00AE7440">
      <w:pPr>
        <w:pStyle w:val="Prrafodelista"/>
        <w:rPr>
          <w:i/>
          <w:sz w:val="18"/>
        </w:rPr>
      </w:pPr>
      <w:r w:rsidRPr="00784614">
        <w:rPr>
          <w:i/>
          <w:sz w:val="18"/>
          <w:u w:val="single"/>
        </w:rPr>
        <w:t>Si SI existen descendientes</w:t>
      </w:r>
      <w:r w:rsidRPr="00784614">
        <w:rPr>
          <w:i/>
          <w:sz w:val="18"/>
        </w:rPr>
        <w:t>: El cónyuge viudo ó conviviente supérstite será USUFRUCTUARIO UNIVERSAL de toda la herencia, salvo que estuviese separado judicialmente o de hecho.</w:t>
      </w:r>
    </w:p>
    <w:p w:rsidR="00AE7440" w:rsidRPr="00FD72BA" w:rsidRDefault="00AE7440" w:rsidP="00AE7440">
      <w:pPr>
        <w:jc w:val="both"/>
        <w:rPr>
          <w:rFonts w:cs="Courier New"/>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tblGrid>
      <w:tr w:rsidR="007B1367" w:rsidRPr="005A2F09" w:rsidTr="00385F75">
        <w:trPr>
          <w:jc w:val="center"/>
        </w:trPr>
        <w:tc>
          <w:tcPr>
            <w:tcW w:w="1268" w:type="dxa"/>
          </w:tcPr>
          <w:p w:rsidR="007B1367" w:rsidRPr="005A2F09" w:rsidRDefault="00385F75" w:rsidP="007D77E3">
            <w:pPr>
              <w:rPr>
                <w:rFonts w:ascii="Arial" w:hAnsi="Arial" w:cs="Arial"/>
                <w:b/>
                <w:sz w:val="22"/>
                <w:szCs w:val="22"/>
              </w:rPr>
            </w:pPr>
            <w:r>
              <w:rPr>
                <w:rFonts w:ascii="Arial" w:hAnsi="Arial" w:cs="Arial"/>
                <w:b/>
                <w:sz w:val="22"/>
                <w:szCs w:val="22"/>
              </w:rPr>
              <w:t xml:space="preserve">BALEARES </w:t>
            </w:r>
          </w:p>
        </w:tc>
      </w:tr>
    </w:tbl>
    <w:p w:rsidR="007B1367" w:rsidRDefault="007B1367" w:rsidP="007B1367">
      <w:pPr>
        <w:pStyle w:val="Sangradetextonormal"/>
        <w:ind w:left="0"/>
        <w:rPr>
          <w:rFonts w:ascii="Arial" w:hAnsi="Arial" w:cs="Arial"/>
          <w:b/>
          <w:sz w:val="22"/>
          <w:szCs w:val="22"/>
        </w:rPr>
      </w:pPr>
    </w:p>
    <w:p w:rsidR="00AE7440" w:rsidRDefault="007B1367" w:rsidP="007B1367">
      <w:pPr>
        <w:jc w:val="both"/>
        <w:rPr>
          <w:rFonts w:ascii="Arial" w:hAnsi="Arial" w:cs="Arial"/>
          <w:b/>
          <w:color w:val="000000"/>
          <w:sz w:val="22"/>
          <w:szCs w:val="22"/>
        </w:rPr>
      </w:pPr>
      <w:r w:rsidRPr="00631814">
        <w:rPr>
          <w:rFonts w:ascii="Arial" w:hAnsi="Arial" w:cs="Arial"/>
          <w:b/>
          <w:color w:val="1F497D"/>
          <w:sz w:val="22"/>
          <w:szCs w:val="22"/>
        </w:rPr>
        <w:t>MALLORCA y MENORCA.</w:t>
      </w:r>
      <w:r w:rsidR="00AE7440">
        <w:rPr>
          <w:rFonts w:ascii="Arial" w:hAnsi="Arial" w:cs="Arial"/>
          <w:b/>
          <w:color w:val="1F497D"/>
          <w:sz w:val="22"/>
          <w:szCs w:val="22"/>
        </w:rPr>
        <w:t xml:space="preserve"> </w:t>
      </w:r>
      <w:r w:rsidR="00AE7440">
        <w:rPr>
          <w:rFonts w:ascii="Arial" w:hAnsi="Arial" w:cs="Arial"/>
          <w:sz w:val="22"/>
          <w:szCs w:val="22"/>
        </w:rPr>
        <w:t>Ar</w:t>
      </w:r>
      <w:r w:rsidRPr="00631814">
        <w:rPr>
          <w:rFonts w:ascii="Arial" w:hAnsi="Arial" w:cs="Arial"/>
          <w:b/>
          <w:color w:val="000000"/>
          <w:sz w:val="22"/>
          <w:szCs w:val="22"/>
        </w:rPr>
        <w:t>ts 41 y ss</w:t>
      </w:r>
    </w:p>
    <w:p w:rsidR="00AE7440" w:rsidRDefault="00AE7440" w:rsidP="007B1367">
      <w:pPr>
        <w:jc w:val="both"/>
        <w:rPr>
          <w:rFonts w:ascii="Arial" w:hAnsi="Arial" w:cs="Arial"/>
          <w:b/>
          <w:color w:val="000000"/>
          <w:sz w:val="22"/>
          <w:szCs w:val="22"/>
        </w:rPr>
      </w:pPr>
    </w:p>
    <w:p w:rsidR="007B1367" w:rsidRPr="000A51C2" w:rsidRDefault="00AE7440" w:rsidP="007B1367">
      <w:pPr>
        <w:jc w:val="both"/>
        <w:rPr>
          <w:rFonts w:cs="Courier New"/>
          <w:sz w:val="20"/>
        </w:rPr>
      </w:pPr>
      <w:r w:rsidRPr="000A51C2">
        <w:rPr>
          <w:rFonts w:cs="Courier New"/>
          <w:sz w:val="20"/>
        </w:rPr>
        <w:t>E</w:t>
      </w:r>
      <w:r w:rsidR="007B1367" w:rsidRPr="000A51C2">
        <w:rPr>
          <w:rFonts w:cs="Courier New"/>
          <w:sz w:val="20"/>
        </w:rPr>
        <w:t xml:space="preserve">l cónyuge viudo </w:t>
      </w:r>
      <w:r w:rsidR="007B1367" w:rsidRPr="000A51C2">
        <w:rPr>
          <w:rFonts w:cs="Courier New"/>
          <w:b/>
          <w:i/>
          <w:color w:val="4F81BD"/>
          <w:sz w:val="20"/>
        </w:rPr>
        <w:t>es LEGITIMARIO</w:t>
      </w:r>
      <w:r w:rsidR="007B1367" w:rsidRPr="000A51C2">
        <w:rPr>
          <w:rFonts w:cs="Courier New"/>
          <w:sz w:val="20"/>
        </w:rPr>
        <w:t xml:space="preserve"> y su legítima es de CUANTIA VARIABLE:</w:t>
      </w:r>
    </w:p>
    <w:p w:rsidR="007B1367" w:rsidRPr="000A51C2" w:rsidRDefault="007B1367" w:rsidP="007B1367">
      <w:pPr>
        <w:jc w:val="both"/>
        <w:rPr>
          <w:rFonts w:cs="Courier New"/>
          <w:sz w:val="20"/>
        </w:rPr>
      </w:pPr>
    </w:p>
    <w:p w:rsidR="007B1367" w:rsidRPr="000A51C2" w:rsidRDefault="007B1367" w:rsidP="007B1367">
      <w:pPr>
        <w:ind w:left="754" w:hanging="397"/>
        <w:jc w:val="both"/>
        <w:rPr>
          <w:rFonts w:cs="Courier New"/>
          <w:sz w:val="20"/>
        </w:rPr>
      </w:pPr>
      <w:r w:rsidRPr="000A51C2">
        <w:rPr>
          <w:rFonts w:cs="Courier New"/>
          <w:sz w:val="20"/>
          <w:u w:val="single"/>
        </w:rPr>
        <w:t>Si concurre con hijos y descendientes</w:t>
      </w:r>
      <w:r w:rsidRPr="000A51C2">
        <w:rPr>
          <w:rFonts w:cs="Courier New"/>
          <w:sz w:val="20"/>
        </w:rPr>
        <w:t xml:space="preserve">, la legítima del cónyuge viudo es el </w:t>
      </w:r>
      <w:r w:rsidRPr="000A51C2">
        <w:rPr>
          <w:rFonts w:cs="Courier New"/>
          <w:i/>
          <w:sz w:val="20"/>
        </w:rPr>
        <w:t>usufructo de la MITAD del haber hereditario</w:t>
      </w:r>
      <w:r w:rsidRPr="000A51C2">
        <w:rPr>
          <w:rFonts w:cs="Courier New"/>
          <w:sz w:val="20"/>
        </w:rPr>
        <w:t>.</w:t>
      </w:r>
    </w:p>
    <w:p w:rsidR="00AE7440" w:rsidRPr="000A51C2" w:rsidRDefault="00AE7440" w:rsidP="007B1367">
      <w:pPr>
        <w:ind w:left="754" w:hanging="397"/>
        <w:jc w:val="both"/>
        <w:rPr>
          <w:rFonts w:cs="Courier New"/>
          <w:sz w:val="20"/>
          <w:u w:val="single"/>
        </w:rPr>
      </w:pPr>
    </w:p>
    <w:p w:rsidR="007B1367" w:rsidRPr="000A51C2" w:rsidRDefault="007B1367" w:rsidP="007B1367">
      <w:pPr>
        <w:ind w:left="754" w:hanging="397"/>
        <w:jc w:val="both"/>
        <w:rPr>
          <w:rFonts w:cs="Courier New"/>
          <w:sz w:val="20"/>
        </w:rPr>
      </w:pPr>
      <w:r w:rsidRPr="000A51C2">
        <w:rPr>
          <w:rFonts w:cs="Courier New"/>
          <w:sz w:val="20"/>
          <w:u w:val="single"/>
        </w:rPr>
        <w:t>Si concurre con ascendientes</w:t>
      </w:r>
      <w:r w:rsidRPr="000A51C2">
        <w:rPr>
          <w:rFonts w:cs="Courier New"/>
          <w:sz w:val="20"/>
        </w:rPr>
        <w:t xml:space="preserve">, el </w:t>
      </w:r>
      <w:r w:rsidRPr="000A51C2">
        <w:rPr>
          <w:rFonts w:cs="Courier New"/>
          <w:i/>
          <w:sz w:val="20"/>
        </w:rPr>
        <w:t>usufructo de 2/3 partes del haber hereditario</w:t>
      </w:r>
      <w:r w:rsidRPr="000A51C2">
        <w:rPr>
          <w:rFonts w:cs="Courier New"/>
          <w:sz w:val="20"/>
        </w:rPr>
        <w:t>.</w:t>
      </w:r>
    </w:p>
    <w:p w:rsidR="00AE7440" w:rsidRPr="000A51C2" w:rsidRDefault="00AE7440" w:rsidP="007B1367">
      <w:pPr>
        <w:ind w:left="811" w:hanging="454"/>
        <w:jc w:val="both"/>
        <w:rPr>
          <w:rFonts w:cs="Courier New"/>
          <w:sz w:val="20"/>
          <w:u w:val="single"/>
        </w:rPr>
      </w:pPr>
    </w:p>
    <w:p w:rsidR="007B1367" w:rsidRPr="000A51C2" w:rsidRDefault="00AE7440" w:rsidP="007B1367">
      <w:pPr>
        <w:ind w:left="811" w:hanging="454"/>
        <w:jc w:val="both"/>
        <w:rPr>
          <w:rFonts w:cs="Courier New"/>
          <w:sz w:val="20"/>
        </w:rPr>
      </w:pPr>
      <w:r w:rsidRPr="000A51C2">
        <w:rPr>
          <w:rFonts w:cs="Courier New"/>
          <w:sz w:val="20"/>
          <w:u w:val="single"/>
        </w:rPr>
        <w:t>E</w:t>
      </w:r>
      <w:r w:rsidR="007B1367" w:rsidRPr="000A51C2">
        <w:rPr>
          <w:rFonts w:cs="Courier New"/>
          <w:sz w:val="20"/>
          <w:u w:val="single"/>
        </w:rPr>
        <w:t>n los demás casos</w:t>
      </w:r>
      <w:r w:rsidR="007B1367" w:rsidRPr="000A51C2">
        <w:rPr>
          <w:rFonts w:cs="Courier New"/>
          <w:sz w:val="20"/>
        </w:rPr>
        <w:t>, el cónyuge viudo tiene dº al “</w:t>
      </w:r>
      <w:r w:rsidR="007B1367" w:rsidRPr="000A51C2">
        <w:rPr>
          <w:rFonts w:cs="Courier New"/>
          <w:i/>
          <w:sz w:val="20"/>
        </w:rPr>
        <w:t>usufructo universal</w:t>
      </w:r>
      <w:r w:rsidR="007B1367" w:rsidRPr="000A51C2">
        <w:rPr>
          <w:rFonts w:cs="Courier New"/>
          <w:sz w:val="20"/>
        </w:rPr>
        <w:t>” del haber hereditario.</w:t>
      </w:r>
    </w:p>
    <w:p w:rsidR="007B1367" w:rsidRPr="000A51C2" w:rsidRDefault="007B1367" w:rsidP="007B1367">
      <w:pPr>
        <w:jc w:val="both"/>
        <w:rPr>
          <w:rFonts w:cs="Courier New"/>
          <w:sz w:val="20"/>
        </w:rPr>
      </w:pPr>
    </w:p>
    <w:p w:rsidR="00AE7440" w:rsidRPr="000A51C2" w:rsidRDefault="007B1367" w:rsidP="002634C9">
      <w:pPr>
        <w:numPr>
          <w:ilvl w:val="0"/>
          <w:numId w:val="8"/>
        </w:numPr>
        <w:ind w:left="1171"/>
        <w:jc w:val="both"/>
        <w:rPr>
          <w:rFonts w:cs="Courier New"/>
          <w:sz w:val="20"/>
        </w:rPr>
      </w:pPr>
      <w:r w:rsidRPr="000A51C2">
        <w:rPr>
          <w:rFonts w:cs="Courier New"/>
          <w:sz w:val="20"/>
        </w:rPr>
        <w:t xml:space="preserve">Pero el cónyuge viudo </w:t>
      </w:r>
      <w:r w:rsidRPr="000A51C2">
        <w:rPr>
          <w:rFonts w:cs="Courier New"/>
          <w:b/>
          <w:sz w:val="20"/>
        </w:rPr>
        <w:t>PIERDE</w:t>
      </w:r>
      <w:r w:rsidRPr="000A51C2">
        <w:rPr>
          <w:rFonts w:cs="Courier New"/>
          <w:sz w:val="20"/>
        </w:rPr>
        <w:t xml:space="preserve"> este dº cuando estuviera separado judicialmente ó de hecho, salvo que causa de separación fuera imputable al cónyuge difunto.</w:t>
      </w:r>
    </w:p>
    <w:p w:rsidR="007B1367" w:rsidRPr="000A51C2" w:rsidRDefault="007B1367" w:rsidP="00AE7440">
      <w:pPr>
        <w:ind w:left="1171"/>
        <w:jc w:val="both"/>
        <w:rPr>
          <w:rFonts w:cs="Courier New"/>
          <w:sz w:val="20"/>
        </w:rPr>
      </w:pPr>
      <w:r w:rsidRPr="000A51C2">
        <w:rPr>
          <w:rFonts w:cs="Courier New"/>
          <w:sz w:val="20"/>
        </w:rPr>
        <w:t xml:space="preserve"> </w:t>
      </w:r>
    </w:p>
    <w:p w:rsidR="007B1367" w:rsidRPr="000A51C2" w:rsidRDefault="007B1367" w:rsidP="002634C9">
      <w:pPr>
        <w:numPr>
          <w:ilvl w:val="0"/>
          <w:numId w:val="7"/>
        </w:numPr>
        <w:ind w:left="1212"/>
        <w:jc w:val="both"/>
        <w:rPr>
          <w:rFonts w:cs="Courier New"/>
          <w:sz w:val="20"/>
        </w:rPr>
      </w:pPr>
      <w:r w:rsidRPr="000A51C2">
        <w:rPr>
          <w:rFonts w:cs="Courier New"/>
          <w:sz w:val="20"/>
        </w:rPr>
        <w:t xml:space="preserve">Y usufructo del cónyuge viudo es </w:t>
      </w:r>
      <w:r w:rsidRPr="000A51C2">
        <w:rPr>
          <w:rFonts w:cs="Courier New"/>
          <w:b/>
          <w:sz w:val="20"/>
        </w:rPr>
        <w:t>CONMUTABLE</w:t>
      </w:r>
      <w:r w:rsidRPr="000A51C2">
        <w:rPr>
          <w:rFonts w:cs="Courier New"/>
          <w:sz w:val="20"/>
        </w:rPr>
        <w:t xml:space="preserve">, remitiéndose a lo establecido en los art 839 y 840 del Cc </w:t>
      </w:r>
    </w:p>
    <w:p w:rsidR="007B1367" w:rsidRPr="00631814" w:rsidRDefault="007B1367" w:rsidP="007B1367">
      <w:pPr>
        <w:jc w:val="both"/>
        <w:rPr>
          <w:rFonts w:ascii="Arial" w:hAnsi="Arial" w:cs="Arial"/>
          <w:sz w:val="22"/>
          <w:szCs w:val="22"/>
        </w:rPr>
      </w:pPr>
      <w:r w:rsidRPr="00631814">
        <w:rPr>
          <w:rFonts w:ascii="Arial" w:hAnsi="Arial" w:cs="Arial"/>
          <w:sz w:val="22"/>
          <w:szCs w:val="22"/>
        </w:rPr>
        <w:t xml:space="preserve">             </w:t>
      </w:r>
    </w:p>
    <w:p w:rsidR="00AE7440" w:rsidRDefault="007B1367" w:rsidP="007B1367">
      <w:pPr>
        <w:jc w:val="both"/>
        <w:rPr>
          <w:rFonts w:ascii="Arial" w:hAnsi="Arial" w:cs="Arial"/>
          <w:b/>
          <w:color w:val="1F497D"/>
          <w:sz w:val="22"/>
          <w:szCs w:val="22"/>
        </w:rPr>
      </w:pPr>
      <w:r w:rsidRPr="00631814">
        <w:rPr>
          <w:rFonts w:ascii="Arial" w:hAnsi="Arial" w:cs="Arial"/>
          <w:b/>
          <w:color w:val="1F497D"/>
          <w:sz w:val="22"/>
          <w:szCs w:val="22"/>
        </w:rPr>
        <w:t>IBIZA y FORMENTERA</w:t>
      </w:r>
      <w:r w:rsidR="00AE7440">
        <w:rPr>
          <w:rFonts w:ascii="Arial" w:hAnsi="Arial" w:cs="Arial"/>
          <w:b/>
          <w:color w:val="1F497D"/>
          <w:sz w:val="22"/>
          <w:szCs w:val="22"/>
        </w:rPr>
        <w:t xml:space="preserve">  </w:t>
      </w:r>
    </w:p>
    <w:p w:rsidR="00AE7440" w:rsidRDefault="00AE7440" w:rsidP="007B1367">
      <w:pPr>
        <w:jc w:val="both"/>
        <w:rPr>
          <w:rFonts w:ascii="Arial" w:hAnsi="Arial" w:cs="Arial"/>
          <w:color w:val="1F497D"/>
          <w:sz w:val="22"/>
          <w:szCs w:val="22"/>
        </w:rPr>
      </w:pPr>
    </w:p>
    <w:p w:rsidR="007B1367" w:rsidRPr="000A51C2" w:rsidRDefault="00AE7440" w:rsidP="007B1367">
      <w:pPr>
        <w:jc w:val="both"/>
        <w:rPr>
          <w:rFonts w:cs="Courier New"/>
          <w:sz w:val="20"/>
        </w:rPr>
      </w:pPr>
      <w:r w:rsidRPr="000A51C2">
        <w:rPr>
          <w:rFonts w:cs="Courier New"/>
          <w:color w:val="1F497D"/>
          <w:sz w:val="20"/>
        </w:rPr>
        <w:t>E</w:t>
      </w:r>
      <w:r w:rsidR="007B1367" w:rsidRPr="000A51C2">
        <w:rPr>
          <w:rFonts w:cs="Courier New"/>
          <w:sz w:val="20"/>
        </w:rPr>
        <w:t xml:space="preserve">l cónyuge viudo </w:t>
      </w:r>
      <w:r w:rsidR="007B1367" w:rsidRPr="000A51C2">
        <w:rPr>
          <w:rFonts w:cs="Courier New"/>
          <w:b/>
          <w:i/>
          <w:color w:val="4F81BD"/>
          <w:sz w:val="20"/>
        </w:rPr>
        <w:t>NO ES LEGITIMARIO</w:t>
      </w:r>
      <w:r w:rsidR="007B1367" w:rsidRPr="000A51C2">
        <w:rPr>
          <w:rFonts w:cs="Courier New"/>
          <w:sz w:val="20"/>
        </w:rPr>
        <w:t xml:space="preserve"> (ya que no lo menciona como tal el art. 79). Pero en la SUCESION INTESTADA, el cónyuge viudo tiene dº:</w:t>
      </w:r>
    </w:p>
    <w:p w:rsidR="007B1367" w:rsidRPr="000A51C2" w:rsidRDefault="007B1367" w:rsidP="007B1367">
      <w:pPr>
        <w:ind w:left="754" w:hanging="397"/>
        <w:jc w:val="both"/>
        <w:rPr>
          <w:rFonts w:cs="Courier New"/>
          <w:sz w:val="20"/>
        </w:rPr>
      </w:pPr>
    </w:p>
    <w:p w:rsidR="007B1367" w:rsidRPr="000A51C2" w:rsidRDefault="007B1367" w:rsidP="007B1367">
      <w:pPr>
        <w:ind w:left="754" w:hanging="397"/>
        <w:jc w:val="both"/>
        <w:rPr>
          <w:rFonts w:cs="Courier New"/>
          <w:sz w:val="20"/>
        </w:rPr>
      </w:pPr>
      <w:r w:rsidRPr="000A51C2">
        <w:rPr>
          <w:rFonts w:cs="Courier New"/>
          <w:sz w:val="20"/>
        </w:rPr>
        <w:t xml:space="preserve">Al usufructo de la MITAD del haber hereditario, si concurre con </w:t>
      </w:r>
      <w:r w:rsidRPr="000A51C2">
        <w:rPr>
          <w:rFonts w:cs="Courier New"/>
          <w:sz w:val="20"/>
          <w:u w:val="single"/>
        </w:rPr>
        <w:t>descendientes</w:t>
      </w:r>
      <w:r w:rsidRPr="000A51C2">
        <w:rPr>
          <w:rFonts w:cs="Courier New"/>
          <w:sz w:val="20"/>
        </w:rPr>
        <w:t>.</w:t>
      </w:r>
    </w:p>
    <w:p w:rsidR="007B1367" w:rsidRPr="000A51C2" w:rsidRDefault="007B1367" w:rsidP="007B1367">
      <w:pPr>
        <w:ind w:left="754" w:hanging="397"/>
        <w:jc w:val="both"/>
        <w:rPr>
          <w:rFonts w:cs="Courier New"/>
          <w:sz w:val="20"/>
        </w:rPr>
      </w:pPr>
      <w:r w:rsidRPr="000A51C2">
        <w:rPr>
          <w:rFonts w:cs="Courier New"/>
          <w:sz w:val="20"/>
        </w:rPr>
        <w:t xml:space="preserve">Al usufructo de 2/3 partes del haber hereditario, si concurre con </w:t>
      </w:r>
      <w:r w:rsidRPr="000A51C2">
        <w:rPr>
          <w:rFonts w:cs="Courier New"/>
          <w:sz w:val="20"/>
          <w:u w:val="single"/>
        </w:rPr>
        <w:t>ascendientes</w:t>
      </w:r>
      <w:r w:rsidRPr="000A51C2">
        <w:rPr>
          <w:rFonts w:cs="Courier New"/>
          <w:sz w:val="20"/>
        </w:rPr>
        <w:t>.</w:t>
      </w:r>
    </w:p>
    <w:p w:rsidR="007B1367" w:rsidRPr="000A51C2" w:rsidRDefault="00A74402" w:rsidP="007B1367">
      <w:pPr>
        <w:ind w:left="811" w:hanging="454"/>
        <w:jc w:val="both"/>
        <w:rPr>
          <w:rFonts w:cs="Courier New"/>
          <w:sz w:val="20"/>
        </w:rPr>
      </w:pPr>
      <w:r w:rsidRPr="000A51C2">
        <w:rPr>
          <w:rFonts w:cs="Courier New"/>
          <w:sz w:val="20"/>
          <w:u w:val="single"/>
        </w:rPr>
        <w:t>E</w:t>
      </w:r>
      <w:r w:rsidR="007B1367" w:rsidRPr="000A51C2">
        <w:rPr>
          <w:rFonts w:cs="Courier New"/>
          <w:sz w:val="20"/>
          <w:u w:val="single"/>
        </w:rPr>
        <w:t>n defecto</w:t>
      </w:r>
      <w:r w:rsidR="007B1367" w:rsidRPr="000A51C2">
        <w:rPr>
          <w:rFonts w:cs="Courier New"/>
          <w:sz w:val="20"/>
        </w:rPr>
        <w:t xml:space="preserve"> de descendientes y ascendientes, el cónyuge viudo es llamado como HEREDERO.</w:t>
      </w:r>
    </w:p>
    <w:p w:rsidR="007B1367" w:rsidRDefault="007B1367" w:rsidP="007B1367">
      <w:pPr>
        <w:rPr>
          <w:rFonts w:ascii="Arial" w:hAnsi="Arial" w:cs="Arial"/>
          <w:b/>
          <w:sz w:val="22"/>
          <w:szCs w:val="22"/>
        </w:rPr>
      </w:pPr>
    </w:p>
    <w:p w:rsidR="00385F75" w:rsidRDefault="00385F75" w:rsidP="007B1367">
      <w:pPr>
        <w:rPr>
          <w:rFonts w:ascii="Arial" w:hAnsi="Arial" w:cs="Arial"/>
          <w:b/>
          <w:sz w:val="22"/>
          <w:szCs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tblGrid>
      <w:tr w:rsidR="007B1367" w:rsidRPr="005A2F09" w:rsidTr="00385F75">
        <w:tc>
          <w:tcPr>
            <w:tcW w:w="1268" w:type="dxa"/>
          </w:tcPr>
          <w:p w:rsidR="007B1367" w:rsidRPr="005A2F09" w:rsidRDefault="00385F75" w:rsidP="00385F75">
            <w:pPr>
              <w:jc w:val="center"/>
              <w:rPr>
                <w:rFonts w:ascii="Arial" w:hAnsi="Arial" w:cs="Arial"/>
                <w:b/>
                <w:sz w:val="22"/>
                <w:szCs w:val="22"/>
              </w:rPr>
            </w:pPr>
            <w:r>
              <w:rPr>
                <w:rFonts w:ascii="Arial" w:hAnsi="Arial" w:cs="Arial"/>
                <w:b/>
                <w:sz w:val="22"/>
                <w:szCs w:val="22"/>
              </w:rPr>
              <w:lastRenderedPageBreak/>
              <w:t>ARAGÓN</w:t>
            </w:r>
          </w:p>
        </w:tc>
      </w:tr>
    </w:tbl>
    <w:p w:rsidR="007B1367" w:rsidRDefault="00385F75" w:rsidP="00385F75">
      <w:pPr>
        <w:jc w:val="center"/>
        <w:rPr>
          <w:rFonts w:ascii="Arial" w:hAnsi="Arial" w:cs="Arial"/>
          <w:b/>
          <w:sz w:val="22"/>
          <w:szCs w:val="22"/>
        </w:rPr>
      </w:pPr>
      <w:r>
        <w:rPr>
          <w:rFonts w:ascii="Arial" w:hAnsi="Arial" w:cs="Arial"/>
          <w:b/>
          <w:sz w:val="22"/>
          <w:szCs w:val="22"/>
        </w:rPr>
        <w:br/>
      </w:r>
    </w:p>
    <w:p w:rsidR="00385F75" w:rsidRDefault="00385F75" w:rsidP="00385F75">
      <w:pPr>
        <w:jc w:val="center"/>
        <w:rPr>
          <w:rFonts w:ascii="Arial" w:hAnsi="Arial" w:cs="Arial"/>
          <w:b/>
          <w:sz w:val="22"/>
          <w:szCs w:val="22"/>
        </w:rPr>
      </w:pPr>
    </w:p>
    <w:p w:rsidR="00385F75" w:rsidRDefault="00385F75" w:rsidP="00385F75">
      <w:pPr>
        <w:jc w:val="center"/>
        <w:rPr>
          <w:rFonts w:ascii="Arial" w:hAnsi="Arial" w:cs="Arial"/>
          <w:b/>
          <w:sz w:val="22"/>
          <w:szCs w:val="22"/>
        </w:rPr>
      </w:pPr>
    </w:p>
    <w:p w:rsidR="007B1367" w:rsidRPr="00DE7A02" w:rsidRDefault="007B1367" w:rsidP="007B1367">
      <w:pPr>
        <w:jc w:val="both"/>
        <w:rPr>
          <w:rFonts w:cs="Courier New"/>
          <w:sz w:val="20"/>
        </w:rPr>
      </w:pPr>
      <w:r w:rsidRPr="00DE7A02">
        <w:rPr>
          <w:rFonts w:cs="Courier New"/>
          <w:sz w:val="20"/>
        </w:rPr>
        <w:t xml:space="preserve">En Aragón el cónyuge viudo NO es LEGITIMARIO, pero se le reconoce </w:t>
      </w:r>
      <w:r w:rsidRPr="00DE7A02">
        <w:rPr>
          <w:rFonts w:cs="Courier New"/>
          <w:sz w:val="20"/>
          <w:u w:val="single"/>
        </w:rPr>
        <w:t>un amplio dº de usufructo</w:t>
      </w:r>
      <w:r w:rsidRPr="00DE7A02">
        <w:rPr>
          <w:rFonts w:cs="Courier New"/>
          <w:sz w:val="20"/>
        </w:rPr>
        <w:t xml:space="preserve"> (conocido con el nombre de </w:t>
      </w:r>
      <w:r w:rsidRPr="00DE7A02">
        <w:rPr>
          <w:rFonts w:cs="Courier New"/>
          <w:i/>
          <w:sz w:val="20"/>
          <w:u w:val="single"/>
        </w:rPr>
        <w:t>viudedad</w:t>
      </w:r>
      <w:r w:rsidRPr="00DE7A02">
        <w:rPr>
          <w:rFonts w:cs="Courier New"/>
          <w:sz w:val="20"/>
        </w:rPr>
        <w:t xml:space="preserve">) y que se encuentra regulado el Título V </w:t>
      </w:r>
      <w:r w:rsidR="00A74402" w:rsidRPr="00DE7A02">
        <w:rPr>
          <w:rFonts w:cs="Courier New"/>
          <w:sz w:val="20"/>
        </w:rPr>
        <w:t>CDF Aragón</w:t>
      </w:r>
      <w:r w:rsidRPr="00DE7A02">
        <w:rPr>
          <w:rFonts w:cs="Courier New"/>
          <w:sz w:val="20"/>
        </w:rPr>
        <w:t xml:space="preserve">. </w:t>
      </w:r>
      <w:r w:rsidR="00A74402" w:rsidRPr="00DE7A02">
        <w:rPr>
          <w:rFonts w:cs="Courier New"/>
          <w:sz w:val="20"/>
        </w:rPr>
        <w:t xml:space="preserve">Tres </w:t>
      </w:r>
      <w:r w:rsidRPr="00DE7A02">
        <w:rPr>
          <w:rFonts w:cs="Courier New"/>
          <w:sz w:val="20"/>
        </w:rPr>
        <w:t>partes:</w:t>
      </w:r>
    </w:p>
    <w:p w:rsidR="007B1367" w:rsidRPr="00DE7A02" w:rsidRDefault="007B1367" w:rsidP="007B1367">
      <w:pPr>
        <w:jc w:val="both"/>
        <w:rPr>
          <w:rFonts w:cs="Courier New"/>
          <w:sz w:val="20"/>
        </w:rPr>
      </w:pPr>
    </w:p>
    <w:p w:rsidR="007B1367" w:rsidRPr="00DE7A02" w:rsidRDefault="007B1367" w:rsidP="007B1367">
      <w:pPr>
        <w:ind w:left="965" w:hanging="397"/>
        <w:jc w:val="both"/>
        <w:rPr>
          <w:rFonts w:cs="Courier New"/>
          <w:sz w:val="20"/>
        </w:rPr>
      </w:pPr>
      <w:r w:rsidRPr="00DE7A02">
        <w:rPr>
          <w:rFonts w:cs="Courier New"/>
          <w:sz w:val="20"/>
        </w:rPr>
        <w:t>Disposiciones Generales</w:t>
      </w:r>
    </w:p>
    <w:p w:rsidR="00A74402" w:rsidRPr="00DE7A02" w:rsidRDefault="00A74402" w:rsidP="007B1367">
      <w:pPr>
        <w:ind w:left="965" w:hanging="397"/>
        <w:jc w:val="both"/>
        <w:rPr>
          <w:rFonts w:cs="Courier New"/>
          <w:sz w:val="20"/>
        </w:rPr>
      </w:pPr>
    </w:p>
    <w:p w:rsidR="007B1367" w:rsidRPr="00DE7A02" w:rsidRDefault="007B1367" w:rsidP="007B1367">
      <w:pPr>
        <w:ind w:left="965" w:hanging="397"/>
        <w:jc w:val="both"/>
        <w:rPr>
          <w:rFonts w:cs="Courier New"/>
          <w:sz w:val="20"/>
        </w:rPr>
      </w:pPr>
      <w:r w:rsidRPr="00DE7A02">
        <w:rPr>
          <w:rFonts w:cs="Courier New"/>
          <w:sz w:val="20"/>
        </w:rPr>
        <w:t>El Dº de Viudedad durante el matrimonio. Se trata de un dº expectante</w:t>
      </w:r>
    </w:p>
    <w:p w:rsidR="00A74402" w:rsidRPr="00DE7A02" w:rsidRDefault="00A74402" w:rsidP="00A74402">
      <w:pPr>
        <w:ind w:left="568"/>
        <w:jc w:val="both"/>
        <w:rPr>
          <w:rFonts w:cs="Courier New"/>
          <w:sz w:val="20"/>
        </w:rPr>
      </w:pPr>
    </w:p>
    <w:p w:rsidR="007B1367" w:rsidRPr="00DE7A02" w:rsidRDefault="007B1367" w:rsidP="00A74402">
      <w:pPr>
        <w:ind w:left="568"/>
        <w:jc w:val="both"/>
        <w:rPr>
          <w:rFonts w:cs="Courier New"/>
          <w:sz w:val="20"/>
        </w:rPr>
      </w:pPr>
      <w:r w:rsidRPr="00DE7A02">
        <w:rPr>
          <w:rFonts w:cs="Courier New"/>
          <w:sz w:val="20"/>
        </w:rPr>
        <w:t>El Usufructo Vidual. Al fallecimiento de uno de los cónyuges ese dº expectante se transforma en un usufructo viudal propiamente dicho</w:t>
      </w:r>
    </w:p>
    <w:p w:rsidR="007B1367" w:rsidRPr="00DE7A02" w:rsidRDefault="007B1367" w:rsidP="007B1367">
      <w:pPr>
        <w:widowControl w:val="0"/>
        <w:autoSpaceDE w:val="0"/>
        <w:autoSpaceDN w:val="0"/>
        <w:adjustRightInd w:val="0"/>
        <w:jc w:val="both"/>
        <w:rPr>
          <w:rFonts w:cs="Courier New"/>
          <w:sz w:val="20"/>
        </w:rPr>
      </w:pPr>
    </w:p>
    <w:p w:rsidR="007B1367" w:rsidRPr="00DE7A02" w:rsidRDefault="00A74402" w:rsidP="00A74402">
      <w:pPr>
        <w:widowControl w:val="0"/>
        <w:autoSpaceDE w:val="0"/>
        <w:autoSpaceDN w:val="0"/>
        <w:adjustRightInd w:val="0"/>
        <w:jc w:val="center"/>
        <w:rPr>
          <w:rFonts w:cs="Courier New"/>
          <w:iCs/>
          <w:sz w:val="20"/>
        </w:rPr>
      </w:pPr>
      <w:r w:rsidRPr="00DE7A02">
        <w:rPr>
          <w:rFonts w:cs="Courier New"/>
          <w:b/>
          <w:iCs/>
          <w:color w:val="1F497D"/>
          <w:sz w:val="20"/>
        </w:rPr>
        <w:t>DISPOSICIONES GENERALES</w:t>
      </w:r>
    </w:p>
    <w:p w:rsidR="007B1367" w:rsidRPr="00DE7A02" w:rsidRDefault="007B1367" w:rsidP="007B1367">
      <w:pPr>
        <w:widowControl w:val="0"/>
        <w:autoSpaceDE w:val="0"/>
        <w:autoSpaceDN w:val="0"/>
        <w:adjustRightInd w:val="0"/>
        <w:jc w:val="both"/>
        <w:rPr>
          <w:rFonts w:cs="Courier New"/>
          <w:iCs/>
          <w:sz w:val="20"/>
        </w:rPr>
      </w:pPr>
    </w:p>
    <w:p w:rsidR="007B1367" w:rsidRPr="00DE7A02" w:rsidRDefault="007B1367" w:rsidP="007B1367">
      <w:pPr>
        <w:widowControl w:val="0"/>
        <w:autoSpaceDE w:val="0"/>
        <w:autoSpaceDN w:val="0"/>
        <w:adjustRightInd w:val="0"/>
        <w:ind w:left="284"/>
        <w:jc w:val="both"/>
        <w:rPr>
          <w:rFonts w:cs="Courier New"/>
          <w:iCs/>
          <w:sz w:val="20"/>
        </w:rPr>
      </w:pPr>
      <w:r w:rsidRPr="00DE7A02">
        <w:rPr>
          <w:rFonts w:cs="Courier New"/>
          <w:iCs/>
          <w:sz w:val="20"/>
        </w:rPr>
        <w:t xml:space="preserve">La Viudedad es el </w:t>
      </w:r>
      <w:r w:rsidRPr="00DE7A02">
        <w:rPr>
          <w:rFonts w:cs="Courier New"/>
          <w:b/>
          <w:iCs/>
          <w:sz w:val="20"/>
        </w:rPr>
        <w:t>dº de usufructo</w:t>
      </w:r>
      <w:r w:rsidRPr="00DE7A02">
        <w:rPr>
          <w:rFonts w:cs="Courier New"/>
          <w:iCs/>
          <w:sz w:val="20"/>
        </w:rPr>
        <w:t xml:space="preserve"> que la celebración del matrimonio atribuye a cada cónyuge sobre todos los bienes del que primero fallezca.</w:t>
      </w:r>
    </w:p>
    <w:p w:rsidR="00DE7A02" w:rsidRPr="00DE7A02" w:rsidRDefault="00DE7A02" w:rsidP="00DE7A02">
      <w:pPr>
        <w:widowControl w:val="0"/>
        <w:autoSpaceDE w:val="0"/>
        <w:autoSpaceDN w:val="0"/>
        <w:adjustRightInd w:val="0"/>
        <w:ind w:left="924"/>
        <w:jc w:val="both"/>
        <w:rPr>
          <w:rFonts w:cs="Courier New"/>
          <w:iCs/>
          <w:sz w:val="20"/>
        </w:rPr>
      </w:pPr>
    </w:p>
    <w:p w:rsidR="007B1367" w:rsidRPr="00DE7A02" w:rsidRDefault="007B1367" w:rsidP="00DE7A02">
      <w:pPr>
        <w:widowControl w:val="0"/>
        <w:autoSpaceDE w:val="0"/>
        <w:autoSpaceDN w:val="0"/>
        <w:adjustRightInd w:val="0"/>
        <w:ind w:left="924"/>
        <w:jc w:val="both"/>
        <w:rPr>
          <w:rFonts w:cs="Courier New"/>
          <w:iCs/>
          <w:sz w:val="20"/>
        </w:rPr>
      </w:pPr>
      <w:r w:rsidRPr="00DE7A02">
        <w:rPr>
          <w:rFonts w:cs="Courier New"/>
          <w:iCs/>
          <w:sz w:val="20"/>
        </w:rPr>
        <w:t>Es un dº de carácter familiar.</w:t>
      </w:r>
    </w:p>
    <w:p w:rsidR="00DE7A02" w:rsidRPr="00DE7A02" w:rsidRDefault="00DE7A02" w:rsidP="00DE7A02">
      <w:pPr>
        <w:widowControl w:val="0"/>
        <w:autoSpaceDE w:val="0"/>
        <w:autoSpaceDN w:val="0"/>
        <w:adjustRightInd w:val="0"/>
        <w:ind w:left="924"/>
        <w:jc w:val="both"/>
        <w:rPr>
          <w:rFonts w:cs="Courier New"/>
          <w:iCs/>
          <w:sz w:val="20"/>
        </w:rPr>
      </w:pPr>
    </w:p>
    <w:p w:rsidR="007B1367" w:rsidRPr="00DE7A02" w:rsidRDefault="00DE7A02" w:rsidP="00DE7A02">
      <w:pPr>
        <w:widowControl w:val="0"/>
        <w:autoSpaceDE w:val="0"/>
        <w:autoSpaceDN w:val="0"/>
        <w:adjustRightInd w:val="0"/>
        <w:ind w:left="924"/>
        <w:jc w:val="both"/>
        <w:rPr>
          <w:rFonts w:cs="Courier New"/>
          <w:iCs/>
          <w:sz w:val="20"/>
        </w:rPr>
      </w:pPr>
      <w:r w:rsidRPr="00DE7A02">
        <w:rPr>
          <w:rFonts w:cs="Courier New"/>
          <w:iCs/>
          <w:sz w:val="20"/>
        </w:rPr>
        <w:t>C</w:t>
      </w:r>
      <w:r w:rsidR="007B1367" w:rsidRPr="00DE7A02">
        <w:rPr>
          <w:rFonts w:cs="Courier New"/>
          <w:iCs/>
          <w:sz w:val="20"/>
        </w:rPr>
        <w:t xml:space="preserve">ompatible con cualquier </w:t>
      </w:r>
      <w:r w:rsidRPr="00DE7A02">
        <w:rPr>
          <w:rFonts w:cs="Courier New"/>
          <w:iCs/>
          <w:sz w:val="20"/>
        </w:rPr>
        <w:t>REM</w:t>
      </w:r>
    </w:p>
    <w:p w:rsidR="00DE7A02" w:rsidRPr="00DE7A02" w:rsidRDefault="00DE7A02" w:rsidP="00DE7A02">
      <w:pPr>
        <w:widowControl w:val="0"/>
        <w:autoSpaceDE w:val="0"/>
        <w:autoSpaceDN w:val="0"/>
        <w:adjustRightInd w:val="0"/>
        <w:ind w:left="924"/>
        <w:jc w:val="both"/>
        <w:rPr>
          <w:rFonts w:cs="Courier New"/>
          <w:iCs/>
          <w:sz w:val="20"/>
        </w:rPr>
      </w:pPr>
    </w:p>
    <w:p w:rsidR="007B1367" w:rsidRPr="00DE7A02" w:rsidRDefault="00DE7A02" w:rsidP="00DE7A02">
      <w:pPr>
        <w:widowControl w:val="0"/>
        <w:autoSpaceDE w:val="0"/>
        <w:autoSpaceDN w:val="0"/>
        <w:adjustRightInd w:val="0"/>
        <w:ind w:left="924"/>
        <w:jc w:val="both"/>
        <w:rPr>
          <w:rFonts w:cs="Courier New"/>
          <w:iCs/>
          <w:sz w:val="20"/>
        </w:rPr>
      </w:pPr>
      <w:r w:rsidRPr="00DE7A02">
        <w:rPr>
          <w:rFonts w:cs="Courier New"/>
          <w:iCs/>
          <w:sz w:val="20"/>
        </w:rPr>
        <w:t>N</w:t>
      </w:r>
      <w:r w:rsidR="007B1367" w:rsidRPr="00DE7A02">
        <w:rPr>
          <w:rFonts w:cs="Courier New"/>
          <w:iCs/>
          <w:sz w:val="20"/>
        </w:rPr>
        <w:t xml:space="preserve">o comprende los bienes que los cónyuges reciban a título gratuito con prohibición de viudedad o para que a su fallecimiento pasen a 3º. </w:t>
      </w:r>
    </w:p>
    <w:p w:rsidR="007B1367" w:rsidRPr="00DE7A02" w:rsidRDefault="007B1367" w:rsidP="007B1367">
      <w:pPr>
        <w:widowControl w:val="0"/>
        <w:autoSpaceDE w:val="0"/>
        <w:autoSpaceDN w:val="0"/>
        <w:adjustRightInd w:val="0"/>
        <w:ind w:left="567"/>
        <w:jc w:val="both"/>
        <w:rPr>
          <w:rFonts w:cs="Courier New"/>
          <w:iCs/>
          <w:sz w:val="20"/>
        </w:rPr>
      </w:pPr>
    </w:p>
    <w:p w:rsidR="007B1367" w:rsidRDefault="007B1367" w:rsidP="007B1367">
      <w:pPr>
        <w:widowControl w:val="0"/>
        <w:autoSpaceDE w:val="0"/>
        <w:autoSpaceDN w:val="0"/>
        <w:adjustRightInd w:val="0"/>
        <w:ind w:left="284"/>
        <w:jc w:val="both"/>
        <w:rPr>
          <w:rFonts w:cs="Courier New"/>
          <w:iCs/>
          <w:sz w:val="20"/>
        </w:rPr>
      </w:pPr>
      <w:r w:rsidRPr="00DE7A02">
        <w:rPr>
          <w:rFonts w:cs="Courier New"/>
          <w:b/>
          <w:iCs/>
          <w:sz w:val="20"/>
        </w:rPr>
        <w:t>Pactos</w:t>
      </w:r>
      <w:r w:rsidRPr="00DE7A02">
        <w:rPr>
          <w:rFonts w:cs="Courier New"/>
          <w:iCs/>
          <w:sz w:val="20"/>
        </w:rPr>
        <w:t xml:space="preserve"> </w:t>
      </w:r>
      <w:r w:rsidR="00DE7A02" w:rsidRPr="00DE7A02">
        <w:rPr>
          <w:rFonts w:cs="Courier New"/>
          <w:iCs/>
          <w:sz w:val="20"/>
        </w:rPr>
        <w:t xml:space="preserve"> </w:t>
      </w:r>
      <w:r w:rsidRPr="00DE7A02">
        <w:rPr>
          <w:rFonts w:cs="Courier New"/>
          <w:iCs/>
          <w:sz w:val="20"/>
        </w:rPr>
        <w:t xml:space="preserve">Los cónyuges </w:t>
      </w:r>
      <w:r w:rsidR="00DE7A02" w:rsidRPr="00DE7A02">
        <w:rPr>
          <w:rFonts w:cs="Courier New"/>
          <w:i/>
          <w:iCs/>
          <w:sz w:val="18"/>
          <w:highlight w:val="yellow"/>
        </w:rPr>
        <w:t xml:space="preserve">(también </w:t>
      </w:r>
      <w:r w:rsidR="00DE7A02" w:rsidRPr="00DE7A02">
        <w:rPr>
          <w:rFonts w:cs="Courier New"/>
          <w:i/>
          <w:color w:val="333333"/>
          <w:sz w:val="18"/>
          <w:highlight w:val="yellow"/>
          <w:shd w:val="clear" w:color="auto" w:fill="FFFFFF"/>
        </w:rPr>
        <w:t>los contrayentes, antes del matrimonio, necesariamente en CM)</w:t>
      </w:r>
      <w:r w:rsidR="00DE7A02" w:rsidRPr="00DE7A02">
        <w:rPr>
          <w:rFonts w:cs="Courier New"/>
          <w:color w:val="333333"/>
          <w:sz w:val="20"/>
          <w:shd w:val="clear" w:color="auto" w:fill="FFFFFF"/>
        </w:rPr>
        <w:t xml:space="preserve"> </w:t>
      </w:r>
      <w:r w:rsidRPr="00DE7A02">
        <w:rPr>
          <w:rFonts w:cs="Courier New"/>
          <w:iCs/>
          <w:sz w:val="20"/>
        </w:rPr>
        <w:t>podrán pactar en escritura pública o testamento mancomunado la exclusión o limitación del dº de viudedad, para los 2 o uno sólo de ellos, o regularlo como libremente convengan.</w:t>
      </w:r>
    </w:p>
    <w:p w:rsidR="00DE7A02" w:rsidRDefault="00DE7A02" w:rsidP="007B1367">
      <w:pPr>
        <w:widowControl w:val="0"/>
        <w:autoSpaceDE w:val="0"/>
        <w:autoSpaceDN w:val="0"/>
        <w:adjustRightInd w:val="0"/>
        <w:ind w:left="284"/>
        <w:jc w:val="both"/>
        <w:rPr>
          <w:rFonts w:cs="Courier New"/>
          <w:iCs/>
          <w:sz w:val="20"/>
        </w:rPr>
      </w:pPr>
    </w:p>
    <w:p w:rsidR="00DE7A02" w:rsidRPr="00DE7A02" w:rsidRDefault="00DE7A02" w:rsidP="00DE7A02">
      <w:pPr>
        <w:widowControl w:val="0"/>
        <w:autoSpaceDE w:val="0"/>
        <w:autoSpaceDN w:val="0"/>
        <w:adjustRightInd w:val="0"/>
        <w:ind w:left="708"/>
        <w:jc w:val="both"/>
        <w:rPr>
          <w:rFonts w:cs="Courier New"/>
          <w:i/>
          <w:iCs/>
          <w:sz w:val="18"/>
          <w:highlight w:val="yellow"/>
        </w:rPr>
      </w:pPr>
      <w:r w:rsidRPr="00DE7A02">
        <w:rPr>
          <w:rFonts w:cs="Courier New"/>
          <w:i/>
          <w:iCs/>
          <w:sz w:val="18"/>
          <w:highlight w:val="yellow"/>
        </w:rPr>
        <w:t>Pueden incluso pactar la exclusión del derecho expectante de viudedad, conservando para su caso el de usufructo vidual.</w:t>
      </w:r>
    </w:p>
    <w:p w:rsidR="007B1367" w:rsidRPr="00DE7A02" w:rsidRDefault="007B1367" w:rsidP="007B1367">
      <w:pPr>
        <w:widowControl w:val="0"/>
        <w:autoSpaceDE w:val="0"/>
        <w:autoSpaceDN w:val="0"/>
        <w:adjustRightInd w:val="0"/>
        <w:jc w:val="both"/>
        <w:rPr>
          <w:rFonts w:cs="Courier New"/>
          <w:iCs/>
          <w:sz w:val="20"/>
        </w:rPr>
      </w:pPr>
    </w:p>
    <w:p w:rsidR="007B1367" w:rsidRPr="00DE7A02" w:rsidRDefault="00DE7A02" w:rsidP="007B1367">
      <w:pPr>
        <w:widowControl w:val="0"/>
        <w:autoSpaceDE w:val="0"/>
        <w:autoSpaceDN w:val="0"/>
        <w:adjustRightInd w:val="0"/>
        <w:ind w:left="284"/>
        <w:jc w:val="both"/>
        <w:rPr>
          <w:rFonts w:cs="Courier New"/>
          <w:iCs/>
          <w:sz w:val="20"/>
        </w:rPr>
      </w:pPr>
      <w:r>
        <w:rPr>
          <w:rFonts w:cs="Courier New"/>
          <w:iCs/>
          <w:sz w:val="20"/>
        </w:rPr>
        <w:t xml:space="preserve">Naturaleza  </w:t>
      </w:r>
      <w:r w:rsidR="007B1367" w:rsidRPr="00DE7A02">
        <w:rPr>
          <w:rFonts w:cs="Courier New"/>
          <w:iCs/>
          <w:sz w:val="20"/>
        </w:rPr>
        <w:t xml:space="preserve">El Dº de Viudedad es un </w:t>
      </w:r>
      <w:r w:rsidR="007B1367" w:rsidRPr="00DE7A02">
        <w:rPr>
          <w:rFonts w:cs="Courier New"/>
          <w:b/>
          <w:iCs/>
          <w:sz w:val="20"/>
        </w:rPr>
        <w:t>dº inalienable e inembargable</w:t>
      </w:r>
      <w:r w:rsidR="007B1367" w:rsidRPr="00DE7A02">
        <w:rPr>
          <w:rFonts w:cs="Courier New"/>
          <w:iCs/>
          <w:sz w:val="20"/>
        </w:rPr>
        <w:t xml:space="preserve">, aunque cabe la </w:t>
      </w:r>
      <w:r w:rsidR="007B1367" w:rsidRPr="00DE7A02">
        <w:rPr>
          <w:rFonts w:cs="Courier New"/>
          <w:iCs/>
          <w:sz w:val="20"/>
          <w:u w:val="single"/>
        </w:rPr>
        <w:t>renuncia</w:t>
      </w:r>
      <w:r w:rsidR="007B1367" w:rsidRPr="00DE7A02">
        <w:rPr>
          <w:rFonts w:cs="Courier New"/>
          <w:iCs/>
          <w:sz w:val="20"/>
        </w:rPr>
        <w:t xml:space="preserve"> </w:t>
      </w:r>
      <w:r w:rsidRPr="00DE7A02">
        <w:rPr>
          <w:rFonts w:cs="Courier New"/>
          <w:i/>
          <w:iCs/>
          <w:sz w:val="18"/>
          <w:highlight w:val="yellow"/>
        </w:rPr>
        <w:t>(también solamente al derecho expectante de viudedad)</w:t>
      </w:r>
      <w:r>
        <w:rPr>
          <w:rFonts w:ascii="Verdana" w:hAnsi="Verdana"/>
          <w:color w:val="333333"/>
          <w:sz w:val="19"/>
          <w:szCs w:val="19"/>
          <w:shd w:val="clear" w:color="auto" w:fill="FFFFFF"/>
        </w:rPr>
        <w:t xml:space="preserve"> </w:t>
      </w:r>
      <w:r w:rsidR="007B1367" w:rsidRPr="00DE7A02">
        <w:rPr>
          <w:rFonts w:cs="Courier New"/>
          <w:iCs/>
          <w:sz w:val="20"/>
        </w:rPr>
        <w:t>en todo o en parte en escritura pública.</w:t>
      </w:r>
    </w:p>
    <w:p w:rsidR="007B1367" w:rsidRPr="00DE7A02" w:rsidRDefault="007B1367" w:rsidP="007B1367">
      <w:pPr>
        <w:widowControl w:val="0"/>
        <w:tabs>
          <w:tab w:val="left" w:pos="1200"/>
        </w:tabs>
        <w:autoSpaceDE w:val="0"/>
        <w:autoSpaceDN w:val="0"/>
        <w:adjustRightInd w:val="0"/>
        <w:jc w:val="both"/>
        <w:rPr>
          <w:rFonts w:cs="Courier New"/>
          <w:iCs/>
          <w:sz w:val="20"/>
        </w:rPr>
      </w:pPr>
      <w:r w:rsidRPr="00DE7A02">
        <w:rPr>
          <w:rFonts w:cs="Courier New"/>
          <w:iCs/>
          <w:sz w:val="20"/>
        </w:rPr>
        <w:tab/>
      </w:r>
    </w:p>
    <w:p w:rsidR="007B1367" w:rsidRDefault="007B1367" w:rsidP="007B1367">
      <w:pPr>
        <w:widowControl w:val="0"/>
        <w:autoSpaceDE w:val="0"/>
        <w:autoSpaceDN w:val="0"/>
        <w:adjustRightInd w:val="0"/>
        <w:ind w:left="284"/>
        <w:jc w:val="both"/>
        <w:rPr>
          <w:rFonts w:cs="Courier New"/>
          <w:b/>
          <w:iCs/>
          <w:sz w:val="20"/>
          <w:u w:val="single"/>
        </w:rPr>
      </w:pPr>
      <w:r w:rsidRPr="00DE7A02">
        <w:rPr>
          <w:rFonts w:cs="Courier New"/>
          <w:b/>
          <w:iCs/>
          <w:sz w:val="20"/>
          <w:u w:val="single"/>
        </w:rPr>
        <w:t>Extinción</w:t>
      </w:r>
    </w:p>
    <w:p w:rsidR="00DE7A02" w:rsidRPr="00DE7A02" w:rsidRDefault="00DE7A02" w:rsidP="007B1367">
      <w:pPr>
        <w:widowControl w:val="0"/>
        <w:autoSpaceDE w:val="0"/>
        <w:autoSpaceDN w:val="0"/>
        <w:adjustRightInd w:val="0"/>
        <w:ind w:left="284"/>
        <w:jc w:val="both"/>
        <w:rPr>
          <w:rFonts w:cs="Courier New"/>
          <w:iCs/>
          <w:sz w:val="20"/>
        </w:rPr>
      </w:pPr>
    </w:p>
    <w:p w:rsidR="007B1367" w:rsidRPr="00DE7A02" w:rsidRDefault="007B1367" w:rsidP="002634C9">
      <w:pPr>
        <w:widowControl w:val="0"/>
        <w:numPr>
          <w:ilvl w:val="0"/>
          <w:numId w:val="10"/>
        </w:numPr>
        <w:autoSpaceDE w:val="0"/>
        <w:autoSpaceDN w:val="0"/>
        <w:adjustRightInd w:val="0"/>
        <w:ind w:left="1208" w:hanging="357"/>
        <w:jc w:val="both"/>
        <w:rPr>
          <w:rFonts w:cs="Courier New"/>
          <w:iCs/>
          <w:sz w:val="20"/>
        </w:rPr>
      </w:pPr>
      <w:r w:rsidRPr="00DE7A02">
        <w:rPr>
          <w:rFonts w:cs="Courier New"/>
          <w:iCs/>
          <w:sz w:val="20"/>
        </w:rPr>
        <w:t xml:space="preserve">Cuando el matrimonio se disuelve </w:t>
      </w:r>
      <w:r w:rsidRPr="00DE7A02">
        <w:rPr>
          <w:rFonts w:cs="Courier New"/>
          <w:iCs/>
          <w:sz w:val="20"/>
          <w:u w:val="single"/>
        </w:rPr>
        <w:t>por una causa distinta de la muerte</w:t>
      </w:r>
      <w:r w:rsidRPr="00DE7A02">
        <w:rPr>
          <w:rFonts w:cs="Courier New"/>
          <w:iCs/>
          <w:sz w:val="20"/>
        </w:rPr>
        <w:t>.</w:t>
      </w:r>
    </w:p>
    <w:p w:rsidR="007B1367" w:rsidRPr="00DE7A02" w:rsidRDefault="007B1367" w:rsidP="002634C9">
      <w:pPr>
        <w:widowControl w:val="0"/>
        <w:numPr>
          <w:ilvl w:val="0"/>
          <w:numId w:val="10"/>
        </w:numPr>
        <w:autoSpaceDE w:val="0"/>
        <w:autoSpaceDN w:val="0"/>
        <w:adjustRightInd w:val="0"/>
        <w:ind w:left="1208" w:hanging="357"/>
        <w:jc w:val="both"/>
        <w:rPr>
          <w:rFonts w:cs="Courier New"/>
          <w:iCs/>
          <w:sz w:val="20"/>
        </w:rPr>
      </w:pPr>
      <w:r w:rsidRPr="00DE7A02">
        <w:rPr>
          <w:rFonts w:cs="Courier New"/>
          <w:iCs/>
          <w:sz w:val="20"/>
        </w:rPr>
        <w:t xml:space="preserve">Cuando esté admitida a trámite una </w:t>
      </w:r>
      <w:r w:rsidRPr="00DE7A02">
        <w:rPr>
          <w:rFonts w:cs="Courier New"/>
          <w:iCs/>
          <w:sz w:val="20"/>
          <w:u w:val="single"/>
        </w:rPr>
        <w:t>demanda de nulidad, divorcio ó separación</w:t>
      </w:r>
      <w:r w:rsidRPr="00DE7A02">
        <w:rPr>
          <w:rFonts w:cs="Courier New"/>
          <w:iCs/>
          <w:sz w:val="20"/>
        </w:rPr>
        <w:t>. Pero nace de nuevo, si media reconciliación.</w:t>
      </w:r>
    </w:p>
    <w:p w:rsidR="007B1367" w:rsidRPr="00A40CE4" w:rsidRDefault="007B1367" w:rsidP="002634C9">
      <w:pPr>
        <w:widowControl w:val="0"/>
        <w:numPr>
          <w:ilvl w:val="0"/>
          <w:numId w:val="10"/>
        </w:numPr>
        <w:autoSpaceDE w:val="0"/>
        <w:autoSpaceDN w:val="0"/>
        <w:adjustRightInd w:val="0"/>
        <w:ind w:left="1208" w:hanging="357"/>
        <w:jc w:val="both"/>
        <w:rPr>
          <w:rFonts w:cs="Courier New"/>
          <w:i/>
          <w:iCs/>
          <w:sz w:val="18"/>
          <w:highlight w:val="yellow"/>
        </w:rPr>
      </w:pPr>
      <w:r w:rsidRPr="00DE7A02">
        <w:rPr>
          <w:rFonts w:cs="Courier New"/>
          <w:iCs/>
          <w:sz w:val="20"/>
        </w:rPr>
        <w:t xml:space="preserve">Cuando </w:t>
      </w:r>
      <w:r w:rsidRPr="00A40CE4">
        <w:rPr>
          <w:rFonts w:cs="Courier New"/>
          <w:iCs/>
          <w:sz w:val="20"/>
        </w:rPr>
        <w:t>el cónyuge supérstite incurre en</w:t>
      </w:r>
      <w:r w:rsidR="00A40CE4">
        <w:rPr>
          <w:rFonts w:cs="Courier New"/>
          <w:iCs/>
          <w:sz w:val="20"/>
        </w:rPr>
        <w:t xml:space="preserve"> </w:t>
      </w:r>
      <w:r w:rsidRPr="00DE7A02">
        <w:rPr>
          <w:rFonts w:cs="Courier New"/>
          <w:iCs/>
          <w:sz w:val="20"/>
          <w:u w:val="single"/>
        </w:rPr>
        <w:t>indignidad</w:t>
      </w:r>
      <w:r w:rsidR="00DE7A02" w:rsidRPr="00DE7A02">
        <w:rPr>
          <w:rFonts w:cs="Courier New"/>
          <w:iCs/>
          <w:sz w:val="20"/>
        </w:rPr>
        <w:t xml:space="preserve"> (</w:t>
      </w:r>
      <w:r w:rsidR="00DE7A02" w:rsidRPr="00A40CE4">
        <w:rPr>
          <w:rFonts w:cs="Courier New"/>
          <w:i/>
          <w:iCs/>
          <w:sz w:val="18"/>
          <w:highlight w:val="yellow"/>
        </w:rPr>
        <w:t>cada cónyuge puede, en testamento, privar al otro de su derecho de viudedad, por causa que da lugar a la desheredación)</w:t>
      </w:r>
    </w:p>
    <w:p w:rsidR="007B1367" w:rsidRPr="00DE7A02" w:rsidRDefault="007B1367" w:rsidP="007B1367">
      <w:pPr>
        <w:widowControl w:val="0"/>
        <w:autoSpaceDE w:val="0"/>
        <w:autoSpaceDN w:val="0"/>
        <w:adjustRightInd w:val="0"/>
        <w:jc w:val="both"/>
        <w:rPr>
          <w:rFonts w:cs="Courier New"/>
          <w:sz w:val="20"/>
        </w:rPr>
      </w:pPr>
    </w:p>
    <w:p w:rsidR="000A51C2" w:rsidRDefault="000A51C2" w:rsidP="00A74402">
      <w:pPr>
        <w:widowControl w:val="0"/>
        <w:autoSpaceDE w:val="0"/>
        <w:autoSpaceDN w:val="0"/>
        <w:adjustRightInd w:val="0"/>
        <w:jc w:val="center"/>
        <w:rPr>
          <w:rFonts w:cs="Courier New"/>
          <w:b/>
          <w:iCs/>
          <w:color w:val="1F497D"/>
          <w:sz w:val="20"/>
        </w:rPr>
      </w:pPr>
    </w:p>
    <w:p w:rsidR="00A74402" w:rsidRPr="00DE7A02" w:rsidRDefault="00A74402" w:rsidP="00A74402">
      <w:pPr>
        <w:widowControl w:val="0"/>
        <w:autoSpaceDE w:val="0"/>
        <w:autoSpaceDN w:val="0"/>
        <w:adjustRightInd w:val="0"/>
        <w:jc w:val="center"/>
        <w:rPr>
          <w:rFonts w:cs="Courier New"/>
          <w:b/>
          <w:iCs/>
          <w:color w:val="1F497D"/>
          <w:sz w:val="20"/>
        </w:rPr>
      </w:pPr>
      <w:r w:rsidRPr="00DE7A02">
        <w:rPr>
          <w:rFonts w:cs="Courier New"/>
          <w:b/>
          <w:iCs/>
          <w:color w:val="1F497D"/>
          <w:sz w:val="20"/>
        </w:rPr>
        <w:t>Dº EXPECTANTE DE VIUDEDAD</w:t>
      </w:r>
    </w:p>
    <w:p w:rsidR="00A74402" w:rsidRDefault="00A74402" w:rsidP="007B1367">
      <w:pPr>
        <w:widowControl w:val="0"/>
        <w:autoSpaceDE w:val="0"/>
        <w:autoSpaceDN w:val="0"/>
        <w:adjustRightInd w:val="0"/>
        <w:jc w:val="both"/>
        <w:rPr>
          <w:rFonts w:cs="Courier New"/>
          <w:b/>
          <w:iCs/>
          <w:color w:val="1F497D"/>
          <w:sz w:val="20"/>
        </w:rPr>
      </w:pPr>
    </w:p>
    <w:p w:rsidR="000A51C2" w:rsidRPr="00DE7A02" w:rsidRDefault="000A51C2" w:rsidP="007B1367">
      <w:pPr>
        <w:widowControl w:val="0"/>
        <w:autoSpaceDE w:val="0"/>
        <w:autoSpaceDN w:val="0"/>
        <w:adjustRightInd w:val="0"/>
        <w:jc w:val="both"/>
        <w:rPr>
          <w:rFonts w:cs="Courier New"/>
          <w:b/>
          <w:iCs/>
          <w:color w:val="1F497D"/>
          <w:sz w:val="20"/>
        </w:rPr>
      </w:pPr>
    </w:p>
    <w:p w:rsidR="007B1367" w:rsidRPr="00DE7A02" w:rsidRDefault="007B1367" w:rsidP="007B1367">
      <w:pPr>
        <w:widowControl w:val="0"/>
        <w:autoSpaceDE w:val="0"/>
        <w:autoSpaceDN w:val="0"/>
        <w:adjustRightInd w:val="0"/>
        <w:jc w:val="both"/>
        <w:rPr>
          <w:rFonts w:cs="Courier New"/>
          <w:b/>
          <w:iCs/>
          <w:sz w:val="20"/>
        </w:rPr>
      </w:pPr>
      <w:r w:rsidRPr="00DE7A02">
        <w:rPr>
          <w:rFonts w:cs="Courier New"/>
          <w:iCs/>
          <w:sz w:val="20"/>
        </w:rPr>
        <w:t>“D</w:t>
      </w:r>
      <w:r w:rsidRPr="00DE7A02">
        <w:rPr>
          <w:rFonts w:cs="Courier New"/>
          <w:iCs/>
          <w:sz w:val="20"/>
          <w:u w:val="single"/>
        </w:rPr>
        <w:t>urante el matrimonio” el dº de viudedad es un dº expectante</w:t>
      </w:r>
      <w:r w:rsidRPr="00DE7A02">
        <w:rPr>
          <w:rFonts w:cs="Courier New"/>
          <w:iCs/>
          <w:sz w:val="20"/>
        </w:rPr>
        <w:t xml:space="preserve">, que consiste en la expectativa de llegar a adquirir </w:t>
      </w:r>
      <w:r w:rsidRPr="00DE7A02">
        <w:rPr>
          <w:rFonts w:cs="Courier New"/>
          <w:i/>
          <w:iCs/>
          <w:sz w:val="20"/>
        </w:rPr>
        <w:t>el usufructo vidual</w:t>
      </w:r>
      <w:r w:rsidRPr="00DE7A02">
        <w:rPr>
          <w:rFonts w:cs="Courier New"/>
          <w:iCs/>
          <w:sz w:val="20"/>
        </w:rPr>
        <w:t xml:space="preserve">. </w:t>
      </w:r>
      <w:r w:rsidRPr="00DE7A02">
        <w:rPr>
          <w:rFonts w:cs="Courier New"/>
          <w:b/>
          <w:iCs/>
          <w:sz w:val="20"/>
        </w:rPr>
        <w:t>Ahora bien ¿Qué sucede si durante el matrimonio se enajenan los bienes?</w:t>
      </w:r>
    </w:p>
    <w:p w:rsidR="007B1367" w:rsidRPr="00DE7A02" w:rsidRDefault="007B1367" w:rsidP="007B1367">
      <w:pPr>
        <w:widowControl w:val="0"/>
        <w:autoSpaceDE w:val="0"/>
        <w:autoSpaceDN w:val="0"/>
        <w:adjustRightInd w:val="0"/>
        <w:ind w:left="284"/>
        <w:jc w:val="both"/>
        <w:rPr>
          <w:rFonts w:cs="Courier New"/>
          <w:sz w:val="20"/>
        </w:rPr>
      </w:pPr>
      <w:r w:rsidRPr="00DE7A02">
        <w:rPr>
          <w:rFonts w:cs="Courier New"/>
          <w:sz w:val="20"/>
        </w:rPr>
        <w:t xml:space="preserve"> </w:t>
      </w:r>
    </w:p>
    <w:p w:rsidR="007B1367" w:rsidRPr="00DE7A02" w:rsidRDefault="007B1367" w:rsidP="007B1367">
      <w:pPr>
        <w:widowControl w:val="0"/>
        <w:autoSpaceDE w:val="0"/>
        <w:autoSpaceDN w:val="0"/>
        <w:adjustRightInd w:val="0"/>
        <w:ind w:left="681" w:hanging="397"/>
        <w:jc w:val="both"/>
        <w:rPr>
          <w:rFonts w:cs="Courier New"/>
          <w:sz w:val="20"/>
        </w:rPr>
      </w:pPr>
      <w:r w:rsidRPr="00A40CE4">
        <w:rPr>
          <w:rFonts w:cs="Courier New"/>
          <w:b/>
          <w:color w:val="4F81BD"/>
          <w:sz w:val="20"/>
        </w:rPr>
        <w:t>Tratándose de bienes</w:t>
      </w:r>
      <w:r w:rsidR="00A40CE4">
        <w:rPr>
          <w:rFonts w:cs="Courier New"/>
          <w:b/>
          <w:color w:val="4F81BD"/>
          <w:sz w:val="20"/>
        </w:rPr>
        <w:t xml:space="preserve"> </w:t>
      </w:r>
      <w:r w:rsidRPr="00DE7A02">
        <w:rPr>
          <w:rFonts w:cs="Courier New"/>
          <w:b/>
          <w:color w:val="4F81BD"/>
          <w:sz w:val="20"/>
          <w:u w:val="single"/>
        </w:rPr>
        <w:t>MUEBLES</w:t>
      </w:r>
      <w:r w:rsidRPr="00DE7A02">
        <w:rPr>
          <w:rFonts w:cs="Courier New"/>
          <w:b/>
          <w:color w:val="4F81BD"/>
          <w:sz w:val="20"/>
        </w:rPr>
        <w:t>:</w:t>
      </w:r>
      <w:r w:rsidRPr="00DE7A02">
        <w:rPr>
          <w:rFonts w:cs="Courier New"/>
          <w:sz w:val="20"/>
        </w:rPr>
        <w:t xml:space="preserve"> Su enajenación SI extingue ese dº expectante al usufructo vidual, SALVO que la enajenación se haya hecho en fraude precisamente de ese dº.</w:t>
      </w:r>
    </w:p>
    <w:p w:rsidR="007B1367" w:rsidRPr="00DE7A02" w:rsidRDefault="007B1367" w:rsidP="007B1367">
      <w:pPr>
        <w:widowControl w:val="0"/>
        <w:autoSpaceDE w:val="0"/>
        <w:autoSpaceDN w:val="0"/>
        <w:adjustRightInd w:val="0"/>
        <w:ind w:left="681" w:hanging="397"/>
        <w:jc w:val="both"/>
        <w:rPr>
          <w:rFonts w:cs="Courier New"/>
          <w:sz w:val="20"/>
        </w:rPr>
      </w:pPr>
    </w:p>
    <w:p w:rsidR="007B1367" w:rsidRPr="00DE7A02" w:rsidRDefault="007B1367" w:rsidP="007B1367">
      <w:pPr>
        <w:widowControl w:val="0"/>
        <w:autoSpaceDE w:val="0"/>
        <w:autoSpaceDN w:val="0"/>
        <w:adjustRightInd w:val="0"/>
        <w:ind w:left="681" w:hanging="397"/>
        <w:jc w:val="both"/>
        <w:rPr>
          <w:rFonts w:cs="Courier New"/>
          <w:sz w:val="20"/>
        </w:rPr>
      </w:pPr>
      <w:r w:rsidRPr="00A40CE4">
        <w:rPr>
          <w:rFonts w:cs="Courier New"/>
          <w:b/>
          <w:color w:val="4F81BD"/>
          <w:sz w:val="20"/>
        </w:rPr>
        <w:t xml:space="preserve">Tratándose de bienes </w:t>
      </w:r>
      <w:r w:rsidRPr="00DE7A02">
        <w:rPr>
          <w:rFonts w:cs="Courier New"/>
          <w:b/>
          <w:color w:val="4F81BD"/>
          <w:sz w:val="20"/>
          <w:u w:val="single"/>
        </w:rPr>
        <w:t>INMUEBLES</w:t>
      </w:r>
      <w:r w:rsidRPr="00DE7A02">
        <w:rPr>
          <w:rFonts w:cs="Courier New"/>
          <w:sz w:val="20"/>
        </w:rPr>
        <w:t>:</w:t>
      </w:r>
    </w:p>
    <w:p w:rsidR="007B1367" w:rsidRPr="00DE7A02" w:rsidRDefault="007B1367" w:rsidP="007B1367">
      <w:pPr>
        <w:widowControl w:val="0"/>
        <w:autoSpaceDE w:val="0"/>
        <w:autoSpaceDN w:val="0"/>
        <w:adjustRightInd w:val="0"/>
        <w:ind w:left="681" w:hanging="397"/>
        <w:jc w:val="both"/>
        <w:rPr>
          <w:rFonts w:cs="Courier New"/>
          <w:sz w:val="20"/>
        </w:rPr>
      </w:pPr>
    </w:p>
    <w:p w:rsidR="007B1367" w:rsidRPr="00A40CE4" w:rsidRDefault="007B1367" w:rsidP="007B1367">
      <w:pPr>
        <w:widowControl w:val="0"/>
        <w:autoSpaceDE w:val="0"/>
        <w:autoSpaceDN w:val="0"/>
        <w:adjustRightInd w:val="0"/>
        <w:ind w:left="1134" w:hanging="454"/>
        <w:jc w:val="both"/>
        <w:rPr>
          <w:rFonts w:cs="Courier New"/>
          <w:sz w:val="20"/>
        </w:rPr>
      </w:pPr>
      <w:r w:rsidRPr="00DE7A02">
        <w:rPr>
          <w:rFonts w:cs="Courier New"/>
          <w:b/>
          <w:color w:val="4F81BD"/>
          <w:sz w:val="20"/>
          <w:u w:val="single"/>
        </w:rPr>
        <w:t xml:space="preserve">En la enajenaciones </w:t>
      </w:r>
      <w:r w:rsidRPr="00DE7A02">
        <w:rPr>
          <w:rFonts w:cs="Courier New"/>
          <w:b/>
          <w:i/>
          <w:color w:val="4F81BD"/>
          <w:sz w:val="20"/>
          <w:u w:val="single"/>
        </w:rPr>
        <w:t>voluntarias</w:t>
      </w:r>
      <w:r w:rsidRPr="00DE7A02">
        <w:rPr>
          <w:rFonts w:cs="Courier New"/>
          <w:b/>
          <w:color w:val="4F81BD"/>
          <w:sz w:val="20"/>
        </w:rPr>
        <w:t xml:space="preserve">: </w:t>
      </w:r>
      <w:r w:rsidRPr="00DE7A02">
        <w:rPr>
          <w:rFonts w:cs="Courier New"/>
          <w:sz w:val="20"/>
        </w:rPr>
        <w:t>La “</w:t>
      </w:r>
      <w:r w:rsidRPr="00DE7A02">
        <w:rPr>
          <w:rFonts w:cs="Courier New"/>
          <w:i/>
          <w:sz w:val="20"/>
        </w:rPr>
        <w:t>regla general</w:t>
      </w:r>
      <w:r w:rsidRPr="00DE7A02">
        <w:rPr>
          <w:rFonts w:cs="Courier New"/>
          <w:sz w:val="20"/>
        </w:rPr>
        <w:t xml:space="preserve">” es que el dº expectante al usufructo vidual NO se extingue, salvo que el cónyuge no propietario </w:t>
      </w:r>
      <w:r w:rsidRPr="00DE7A02">
        <w:rPr>
          <w:rFonts w:cs="Courier New"/>
          <w:sz w:val="20"/>
        </w:rPr>
        <w:lastRenderedPageBreak/>
        <w:t xml:space="preserve">renuncie expresamente a dicho </w:t>
      </w:r>
      <w:r w:rsidRPr="00A40CE4">
        <w:rPr>
          <w:rFonts w:cs="Courier New"/>
          <w:sz w:val="20"/>
        </w:rPr>
        <w:t xml:space="preserve">dº. </w:t>
      </w:r>
      <w:r w:rsidRPr="00A40CE4">
        <w:rPr>
          <w:rFonts w:cs="Courier New"/>
          <w:b/>
          <w:sz w:val="20"/>
        </w:rPr>
        <w:t>Y lo que es más importante</w:t>
      </w:r>
      <w:r w:rsidRPr="00A40CE4">
        <w:rPr>
          <w:rFonts w:cs="Courier New"/>
          <w:sz w:val="20"/>
        </w:rPr>
        <w:t xml:space="preserve">, </w:t>
      </w:r>
      <w:r w:rsidRPr="00A40CE4">
        <w:rPr>
          <w:rFonts w:cs="Courier New"/>
          <w:b/>
          <w:sz w:val="20"/>
          <w:highlight w:val="yellow"/>
          <w:u w:val="single"/>
        </w:rPr>
        <w:t>16.2 Cc</w:t>
      </w:r>
      <w:r w:rsidRPr="00A40CE4">
        <w:rPr>
          <w:rFonts w:cs="Courier New"/>
          <w:b/>
          <w:sz w:val="20"/>
          <w:highlight w:val="yellow"/>
        </w:rPr>
        <w:t xml:space="preserve"> DILO</w:t>
      </w:r>
      <w:r w:rsidRPr="00A40CE4">
        <w:rPr>
          <w:rFonts w:cs="Courier New"/>
          <w:sz w:val="20"/>
        </w:rPr>
        <w:t xml:space="preserve"> ese dº expectante de viudedad podrá oponerse al adquirente a título oneroso y de buena fe, SALVO que:</w:t>
      </w:r>
    </w:p>
    <w:p w:rsidR="007B1367" w:rsidRPr="00A40CE4" w:rsidRDefault="007B1367" w:rsidP="007B1367">
      <w:pPr>
        <w:widowControl w:val="0"/>
        <w:autoSpaceDE w:val="0"/>
        <w:autoSpaceDN w:val="0"/>
        <w:adjustRightInd w:val="0"/>
        <w:ind w:left="2158" w:hanging="454"/>
        <w:jc w:val="both"/>
        <w:rPr>
          <w:rFonts w:cs="Courier New"/>
          <w:sz w:val="20"/>
        </w:rPr>
      </w:pPr>
      <w:r w:rsidRPr="00A40CE4">
        <w:rPr>
          <w:rFonts w:cs="Courier New"/>
          <w:sz w:val="20"/>
        </w:rPr>
        <w:t>Los bienes no radiquen en Aragón;</w:t>
      </w:r>
    </w:p>
    <w:p w:rsidR="007B1367" w:rsidRPr="00A40CE4" w:rsidRDefault="007B1367" w:rsidP="007B1367">
      <w:pPr>
        <w:widowControl w:val="0"/>
        <w:autoSpaceDE w:val="0"/>
        <w:autoSpaceDN w:val="0"/>
        <w:adjustRightInd w:val="0"/>
        <w:ind w:left="2158" w:hanging="454"/>
        <w:jc w:val="both"/>
        <w:rPr>
          <w:rFonts w:cs="Courier New"/>
          <w:sz w:val="20"/>
        </w:rPr>
      </w:pPr>
      <w:r w:rsidRPr="00A40CE4">
        <w:rPr>
          <w:rFonts w:cs="Courier New"/>
          <w:sz w:val="20"/>
        </w:rPr>
        <w:t xml:space="preserve">El contrato se hubiera celebrado fuera de Aragón; </w:t>
      </w:r>
    </w:p>
    <w:p w:rsidR="007B1367" w:rsidRPr="00A40CE4" w:rsidRDefault="007B1367" w:rsidP="007B1367">
      <w:pPr>
        <w:widowControl w:val="0"/>
        <w:autoSpaceDE w:val="0"/>
        <w:autoSpaceDN w:val="0"/>
        <w:adjustRightInd w:val="0"/>
        <w:ind w:left="2158" w:hanging="454"/>
        <w:jc w:val="both"/>
        <w:rPr>
          <w:rFonts w:cs="Courier New"/>
          <w:sz w:val="20"/>
        </w:rPr>
      </w:pPr>
      <w:r w:rsidRPr="00A40CE4">
        <w:rPr>
          <w:rFonts w:cs="Courier New"/>
          <w:sz w:val="20"/>
        </w:rPr>
        <w:t>Y que en el contrato no se haya hecho constar el REM del transmitente.</w:t>
      </w:r>
    </w:p>
    <w:p w:rsidR="007B1367" w:rsidRPr="00DE7A02" w:rsidRDefault="007B1367" w:rsidP="007B1367">
      <w:pPr>
        <w:widowControl w:val="0"/>
        <w:autoSpaceDE w:val="0"/>
        <w:autoSpaceDN w:val="0"/>
        <w:adjustRightInd w:val="0"/>
        <w:ind w:left="1134" w:hanging="454"/>
        <w:jc w:val="both"/>
        <w:rPr>
          <w:rFonts w:cs="Courier New"/>
          <w:sz w:val="20"/>
        </w:rPr>
      </w:pPr>
      <w:r w:rsidRPr="00DE7A02">
        <w:rPr>
          <w:rFonts w:cs="Courier New"/>
          <w:sz w:val="20"/>
        </w:rPr>
        <w:t xml:space="preserve">   </w:t>
      </w:r>
    </w:p>
    <w:p w:rsidR="007B1367" w:rsidRDefault="007B1367" w:rsidP="007B1367">
      <w:pPr>
        <w:widowControl w:val="0"/>
        <w:autoSpaceDE w:val="0"/>
        <w:autoSpaceDN w:val="0"/>
        <w:adjustRightInd w:val="0"/>
        <w:ind w:left="1134" w:hanging="454"/>
        <w:jc w:val="both"/>
        <w:rPr>
          <w:rFonts w:cs="Courier New"/>
          <w:sz w:val="20"/>
        </w:rPr>
      </w:pPr>
      <w:r w:rsidRPr="00DE7A02">
        <w:rPr>
          <w:rFonts w:cs="Courier New"/>
          <w:b/>
          <w:color w:val="4F81BD"/>
          <w:sz w:val="20"/>
          <w:u w:val="single"/>
        </w:rPr>
        <w:t xml:space="preserve">En las enajenaciones </w:t>
      </w:r>
      <w:r w:rsidRPr="00DE7A02">
        <w:rPr>
          <w:rFonts w:cs="Courier New"/>
          <w:b/>
          <w:i/>
          <w:color w:val="4F81BD"/>
          <w:sz w:val="20"/>
          <w:u w:val="single"/>
        </w:rPr>
        <w:t>judiciales</w:t>
      </w:r>
      <w:r w:rsidRPr="00DE7A02">
        <w:rPr>
          <w:rFonts w:cs="Courier New"/>
          <w:b/>
          <w:color w:val="4F81BD"/>
          <w:sz w:val="20"/>
        </w:rPr>
        <w:t>:</w:t>
      </w:r>
      <w:r w:rsidRPr="00DE7A02">
        <w:rPr>
          <w:rFonts w:cs="Courier New"/>
          <w:sz w:val="20"/>
        </w:rPr>
        <w:t xml:space="preserve"> La “</w:t>
      </w:r>
      <w:r w:rsidRPr="00DE7A02">
        <w:rPr>
          <w:rFonts w:cs="Courier New"/>
          <w:i/>
          <w:sz w:val="20"/>
        </w:rPr>
        <w:t>regla general</w:t>
      </w:r>
      <w:r w:rsidRPr="00DE7A02">
        <w:rPr>
          <w:rFonts w:cs="Courier New"/>
          <w:sz w:val="20"/>
        </w:rPr>
        <w:t xml:space="preserve">” es que el dº expectante </w:t>
      </w:r>
      <w:r w:rsidRPr="00DE7A02">
        <w:rPr>
          <w:rFonts w:cs="Courier New"/>
          <w:sz w:val="20"/>
          <w:u w:val="single"/>
        </w:rPr>
        <w:t>SI se extingue</w:t>
      </w:r>
      <w:r w:rsidR="00A40CE4">
        <w:rPr>
          <w:rFonts w:cs="Courier New"/>
          <w:sz w:val="20"/>
        </w:rPr>
        <w:t xml:space="preserve"> en</w:t>
      </w:r>
      <w:r w:rsidRPr="00DE7A02">
        <w:rPr>
          <w:rFonts w:cs="Courier New"/>
          <w:sz w:val="20"/>
        </w:rPr>
        <w:t xml:space="preserve"> la enajenación judicial </w:t>
      </w:r>
      <w:r w:rsidR="00A40CE4">
        <w:rPr>
          <w:rFonts w:cs="Courier New"/>
          <w:sz w:val="20"/>
        </w:rPr>
        <w:t xml:space="preserve">por </w:t>
      </w:r>
      <w:r w:rsidRPr="00DE7A02">
        <w:rPr>
          <w:rFonts w:cs="Courier New"/>
          <w:sz w:val="20"/>
          <w:u w:val="single"/>
        </w:rPr>
        <w:t>deudas</w:t>
      </w:r>
      <w:r w:rsidRPr="00DE7A02">
        <w:rPr>
          <w:rFonts w:cs="Courier New"/>
          <w:sz w:val="20"/>
        </w:rPr>
        <w:t xml:space="preserve"> contraídas por ambos cónyuges o por 1 de ellos </w:t>
      </w:r>
      <w:r w:rsidR="00A40CE4">
        <w:rPr>
          <w:rFonts w:cs="Courier New"/>
          <w:sz w:val="20"/>
        </w:rPr>
        <w:t xml:space="preserve">cuando sean </w:t>
      </w:r>
      <w:r w:rsidRPr="00DE7A02">
        <w:rPr>
          <w:rFonts w:cs="Courier New"/>
          <w:sz w:val="20"/>
        </w:rPr>
        <w:t xml:space="preserve">de cargo o responsabilidad común, </w:t>
      </w:r>
      <w:r w:rsidR="00A40CE4">
        <w:rPr>
          <w:rFonts w:cs="Courier New"/>
          <w:sz w:val="20"/>
        </w:rPr>
        <w:t xml:space="preserve">por </w:t>
      </w:r>
      <w:r w:rsidRPr="00DE7A02">
        <w:rPr>
          <w:rFonts w:cs="Courier New"/>
          <w:sz w:val="20"/>
        </w:rPr>
        <w:t>deudas contraídas con anterioridad al matrimonio o</w:t>
      </w:r>
      <w:r w:rsidR="00A40CE4">
        <w:rPr>
          <w:rFonts w:cs="Courier New"/>
          <w:sz w:val="20"/>
        </w:rPr>
        <w:t xml:space="preserve"> </w:t>
      </w:r>
      <w:r w:rsidRPr="00DE7A02">
        <w:rPr>
          <w:rFonts w:cs="Courier New"/>
          <w:sz w:val="20"/>
        </w:rPr>
        <w:t>por razón de sucesiones o donaciones</w:t>
      </w:r>
      <w:r w:rsidR="00A40CE4">
        <w:rPr>
          <w:rFonts w:cs="Courier New"/>
          <w:sz w:val="20"/>
        </w:rPr>
        <w:t xml:space="preserve"> </w:t>
      </w:r>
      <w:r w:rsidR="00A40CE4" w:rsidRPr="00DE7A02">
        <w:rPr>
          <w:rFonts w:cs="Courier New"/>
          <w:color w:val="333333"/>
          <w:sz w:val="20"/>
          <w:shd w:val="clear" w:color="auto" w:fill="FFFFFF"/>
        </w:rPr>
        <w:t>(corresponde al acreedor probar que la deuda es de las arriba enumeradas</w:t>
      </w:r>
      <w:r w:rsidRPr="00DE7A02">
        <w:rPr>
          <w:rFonts w:cs="Courier New"/>
          <w:sz w:val="20"/>
        </w:rPr>
        <w:t xml:space="preserve">. </w:t>
      </w:r>
    </w:p>
    <w:p w:rsidR="00A40CE4" w:rsidRPr="00DE7A02" w:rsidRDefault="00A40CE4" w:rsidP="007B1367">
      <w:pPr>
        <w:widowControl w:val="0"/>
        <w:autoSpaceDE w:val="0"/>
        <w:autoSpaceDN w:val="0"/>
        <w:adjustRightInd w:val="0"/>
        <w:ind w:left="1134" w:hanging="454"/>
        <w:jc w:val="both"/>
        <w:rPr>
          <w:rFonts w:cs="Courier New"/>
          <w:sz w:val="20"/>
        </w:rPr>
      </w:pPr>
    </w:p>
    <w:p w:rsidR="007B1367" w:rsidRPr="00DE7A02" w:rsidRDefault="007B1367" w:rsidP="007B1367">
      <w:pPr>
        <w:widowControl w:val="0"/>
        <w:autoSpaceDE w:val="0"/>
        <w:autoSpaceDN w:val="0"/>
        <w:adjustRightInd w:val="0"/>
        <w:ind w:left="1134"/>
        <w:jc w:val="both"/>
        <w:rPr>
          <w:rFonts w:cs="Courier New"/>
          <w:color w:val="333333"/>
          <w:sz w:val="20"/>
          <w:shd w:val="clear" w:color="auto" w:fill="FFFFFF"/>
        </w:rPr>
      </w:pPr>
      <w:r w:rsidRPr="00DE7A02">
        <w:rPr>
          <w:rFonts w:cs="Courier New"/>
          <w:color w:val="333333"/>
          <w:sz w:val="20"/>
          <w:u w:val="single"/>
          <w:shd w:val="clear" w:color="auto" w:fill="FFFFFF"/>
        </w:rPr>
        <w:t>Tratándose de otras deudas</w:t>
      </w:r>
      <w:r w:rsidRPr="00DE7A02">
        <w:rPr>
          <w:rFonts w:cs="Courier New"/>
          <w:color w:val="333333"/>
          <w:sz w:val="20"/>
          <w:shd w:val="clear" w:color="auto" w:fill="FFFFFF"/>
        </w:rPr>
        <w:t xml:space="preserve"> contraídas por uno de los cónyuges, notificado el embargo el “otro cónyuge”, recae sobre este la carga de manifestar al menos 10 días hábiles antes de la subasta su voluntad de conservar el </w:t>
      </w:r>
      <w:r w:rsidRPr="00DE7A02">
        <w:rPr>
          <w:rFonts w:cs="Courier New"/>
          <w:color w:val="333333"/>
          <w:sz w:val="20"/>
          <w:u w:val="single"/>
          <w:shd w:val="clear" w:color="auto" w:fill="FFFFFF"/>
        </w:rPr>
        <w:t>dº expectante</w:t>
      </w:r>
      <w:r w:rsidRPr="00DE7A02">
        <w:rPr>
          <w:rFonts w:cs="Courier New"/>
          <w:color w:val="333333"/>
          <w:sz w:val="20"/>
          <w:shd w:val="clear" w:color="auto" w:fill="FFFFFF"/>
        </w:rPr>
        <w:t>.</w:t>
      </w:r>
    </w:p>
    <w:p w:rsidR="007B1367" w:rsidRPr="00DE7A02" w:rsidRDefault="007B1367" w:rsidP="007B1367">
      <w:pPr>
        <w:widowControl w:val="0"/>
        <w:autoSpaceDE w:val="0"/>
        <w:autoSpaceDN w:val="0"/>
        <w:adjustRightInd w:val="0"/>
        <w:ind w:left="1134" w:hanging="454"/>
        <w:jc w:val="both"/>
        <w:rPr>
          <w:rFonts w:cs="Courier New"/>
          <w:color w:val="333333"/>
          <w:sz w:val="20"/>
          <w:shd w:val="clear" w:color="auto" w:fill="FFFFFF"/>
        </w:rPr>
      </w:pPr>
    </w:p>
    <w:p w:rsidR="007B1367" w:rsidRPr="00DE7A02" w:rsidRDefault="007B1367" w:rsidP="007B1367">
      <w:pPr>
        <w:widowControl w:val="0"/>
        <w:autoSpaceDE w:val="0"/>
        <w:autoSpaceDN w:val="0"/>
        <w:adjustRightInd w:val="0"/>
        <w:jc w:val="both"/>
        <w:rPr>
          <w:rFonts w:cs="Courier New"/>
          <w:sz w:val="20"/>
        </w:rPr>
      </w:pPr>
    </w:p>
    <w:p w:rsidR="007B1367" w:rsidRPr="00DE7A02" w:rsidRDefault="00A74402" w:rsidP="00A40CE4">
      <w:pPr>
        <w:widowControl w:val="0"/>
        <w:autoSpaceDE w:val="0"/>
        <w:autoSpaceDN w:val="0"/>
        <w:adjustRightInd w:val="0"/>
        <w:jc w:val="center"/>
        <w:rPr>
          <w:rFonts w:cs="Courier New"/>
          <w:bCs/>
          <w:iCs/>
          <w:sz w:val="20"/>
        </w:rPr>
      </w:pPr>
      <w:r w:rsidRPr="00DE7A02">
        <w:rPr>
          <w:rFonts w:cs="Courier New"/>
          <w:b/>
          <w:bCs/>
          <w:iCs/>
          <w:color w:val="1F497D"/>
          <w:sz w:val="20"/>
        </w:rPr>
        <w:t>EL USUFRUCTO VIDUAL PROPIAMENTE DICHO</w:t>
      </w:r>
      <w:r w:rsidR="00A40CE4">
        <w:rPr>
          <w:rFonts w:cs="Courier New"/>
          <w:b/>
          <w:bCs/>
          <w:iCs/>
          <w:color w:val="1F497D"/>
          <w:sz w:val="20"/>
        </w:rPr>
        <w:t xml:space="preserve"> </w:t>
      </w:r>
      <w:r w:rsidR="00A40CE4" w:rsidRPr="00A40CE4">
        <w:rPr>
          <w:rFonts w:cs="Courier New"/>
          <w:bCs/>
          <w:iCs/>
          <w:color w:val="1F497D"/>
          <w:sz w:val="20"/>
        </w:rPr>
        <w:t>(a</w:t>
      </w:r>
      <w:r w:rsidR="007B1367" w:rsidRPr="00A40CE4">
        <w:rPr>
          <w:rFonts w:cs="Courier New"/>
          <w:bCs/>
          <w:iCs/>
          <w:sz w:val="20"/>
        </w:rPr>
        <w:t>rt 283 y ss</w:t>
      </w:r>
      <w:r w:rsidR="00A40CE4" w:rsidRPr="00A40CE4">
        <w:rPr>
          <w:rFonts w:cs="Courier New"/>
          <w:bCs/>
          <w:iCs/>
          <w:sz w:val="20"/>
        </w:rPr>
        <w:t>)</w:t>
      </w:r>
    </w:p>
    <w:p w:rsidR="007B1367" w:rsidRPr="00DE7A02" w:rsidRDefault="007B1367" w:rsidP="007B1367">
      <w:pPr>
        <w:widowControl w:val="0"/>
        <w:autoSpaceDE w:val="0"/>
        <w:autoSpaceDN w:val="0"/>
        <w:adjustRightInd w:val="0"/>
        <w:jc w:val="both"/>
        <w:rPr>
          <w:rFonts w:cs="Courier New"/>
          <w:bCs/>
          <w:iCs/>
          <w:sz w:val="20"/>
        </w:rPr>
      </w:pPr>
    </w:p>
    <w:p w:rsidR="007B1367" w:rsidRPr="00DE7A02" w:rsidRDefault="007B1367" w:rsidP="007B1367">
      <w:pPr>
        <w:widowControl w:val="0"/>
        <w:autoSpaceDE w:val="0"/>
        <w:autoSpaceDN w:val="0"/>
        <w:adjustRightInd w:val="0"/>
        <w:ind w:left="284"/>
        <w:jc w:val="both"/>
        <w:rPr>
          <w:rFonts w:cs="Courier New"/>
          <w:bCs/>
          <w:iCs/>
          <w:sz w:val="20"/>
        </w:rPr>
      </w:pPr>
      <w:r w:rsidRPr="00DE7A02">
        <w:rPr>
          <w:rFonts w:cs="Courier New"/>
          <w:bCs/>
          <w:iCs/>
          <w:sz w:val="20"/>
        </w:rPr>
        <w:t xml:space="preserve">El usufructo viudal comenzará en el mismo momento del fallecimiento de 1 de los cónyuges, y atribuye al cónyuge viudo la </w:t>
      </w:r>
      <w:r w:rsidRPr="00AE034A">
        <w:rPr>
          <w:rFonts w:cs="Courier New"/>
          <w:b/>
          <w:bCs/>
          <w:iCs/>
          <w:sz w:val="20"/>
        </w:rPr>
        <w:t>POSESION de todos los bienes</w:t>
      </w:r>
      <w:r w:rsidRPr="00DE7A02">
        <w:rPr>
          <w:rFonts w:cs="Courier New"/>
          <w:bCs/>
          <w:iCs/>
          <w:sz w:val="20"/>
        </w:rPr>
        <w:t xml:space="preserve"> </w:t>
      </w:r>
      <w:r w:rsidRPr="00A40CE4">
        <w:rPr>
          <w:rFonts w:cs="Courier New"/>
          <w:bCs/>
          <w:iCs/>
          <w:sz w:val="18"/>
          <w:szCs w:val="18"/>
        </w:rPr>
        <w:t xml:space="preserve">(en opinión de la doctrina se trata de una posesión </w:t>
      </w:r>
      <w:r w:rsidRPr="00A40CE4">
        <w:rPr>
          <w:rFonts w:cs="Courier New"/>
          <w:bCs/>
          <w:i/>
          <w:iCs/>
          <w:sz w:val="18"/>
          <w:szCs w:val="18"/>
        </w:rPr>
        <w:t xml:space="preserve">civilísima </w:t>
      </w:r>
      <w:r w:rsidRPr="00A40CE4">
        <w:rPr>
          <w:rFonts w:cs="Courier New"/>
          <w:bCs/>
          <w:iCs/>
          <w:sz w:val="18"/>
          <w:szCs w:val="18"/>
        </w:rPr>
        <w:t>semejante a la del art 440 del Cc)</w:t>
      </w:r>
      <w:r w:rsidRPr="00DE7A02">
        <w:rPr>
          <w:rFonts w:cs="Courier New"/>
          <w:bCs/>
          <w:iCs/>
          <w:sz w:val="20"/>
        </w:rPr>
        <w:t>.</w:t>
      </w:r>
    </w:p>
    <w:p w:rsidR="007B1367" w:rsidRPr="00DE7A02" w:rsidRDefault="007B1367" w:rsidP="007B1367">
      <w:pPr>
        <w:widowControl w:val="0"/>
        <w:autoSpaceDE w:val="0"/>
        <w:autoSpaceDN w:val="0"/>
        <w:adjustRightInd w:val="0"/>
        <w:ind w:left="284"/>
        <w:jc w:val="both"/>
        <w:rPr>
          <w:rFonts w:cs="Courier New"/>
          <w:bCs/>
          <w:iCs/>
          <w:sz w:val="20"/>
        </w:rPr>
      </w:pPr>
    </w:p>
    <w:p w:rsidR="007B1367" w:rsidRPr="00DE7A02" w:rsidRDefault="007B1367" w:rsidP="00A40CE4">
      <w:pPr>
        <w:widowControl w:val="0"/>
        <w:autoSpaceDE w:val="0"/>
        <w:autoSpaceDN w:val="0"/>
        <w:adjustRightInd w:val="0"/>
        <w:ind w:left="1004"/>
        <w:jc w:val="both"/>
        <w:rPr>
          <w:rFonts w:cs="Courier New"/>
          <w:bCs/>
          <w:iCs/>
          <w:sz w:val="20"/>
        </w:rPr>
      </w:pPr>
      <w:r w:rsidRPr="00DE7A02">
        <w:rPr>
          <w:rFonts w:cs="Courier New"/>
          <w:bCs/>
          <w:iCs/>
          <w:sz w:val="20"/>
        </w:rPr>
        <w:t>No obstante</w:t>
      </w:r>
      <w:r w:rsidRPr="00AE034A">
        <w:rPr>
          <w:rFonts w:cs="Courier New"/>
          <w:bCs/>
          <w:iCs/>
          <w:sz w:val="20"/>
        </w:rPr>
        <w:t xml:space="preserve">, el art 284 contiene una </w:t>
      </w:r>
      <w:r w:rsidRPr="00AE034A">
        <w:rPr>
          <w:rFonts w:cs="Courier New"/>
          <w:bCs/>
          <w:iCs/>
          <w:sz w:val="20"/>
          <w:u w:val="single"/>
        </w:rPr>
        <w:t>norma especial respecto de las Empresas y Explotaciones</w:t>
      </w:r>
      <w:r w:rsidR="00AE034A" w:rsidRPr="00AE034A">
        <w:rPr>
          <w:rFonts w:cs="Courier New"/>
          <w:bCs/>
          <w:iCs/>
          <w:sz w:val="20"/>
        </w:rPr>
        <w:t>: e</w:t>
      </w:r>
      <w:r w:rsidRPr="00AE034A">
        <w:rPr>
          <w:rFonts w:cs="Courier New"/>
          <w:bCs/>
          <w:iCs/>
          <w:sz w:val="20"/>
        </w:rPr>
        <w:t>l cónyug</w:t>
      </w:r>
      <w:r w:rsidRPr="00DE7A02">
        <w:rPr>
          <w:rFonts w:cs="Courier New"/>
          <w:bCs/>
          <w:iCs/>
          <w:sz w:val="20"/>
        </w:rPr>
        <w:t>e fallecido titular de las mismas</w:t>
      </w:r>
      <w:r w:rsidR="00A40CE4">
        <w:rPr>
          <w:rFonts w:cs="Courier New"/>
          <w:bCs/>
          <w:iCs/>
          <w:sz w:val="20"/>
        </w:rPr>
        <w:t xml:space="preserve"> puede</w:t>
      </w:r>
      <w:r w:rsidRPr="00DE7A02">
        <w:rPr>
          <w:rFonts w:cs="Courier New"/>
          <w:bCs/>
          <w:iCs/>
          <w:sz w:val="20"/>
        </w:rPr>
        <w:t xml:space="preserve"> atribu</w:t>
      </w:r>
      <w:r w:rsidR="00A40CE4">
        <w:rPr>
          <w:rFonts w:cs="Courier New"/>
          <w:bCs/>
          <w:iCs/>
          <w:sz w:val="20"/>
        </w:rPr>
        <w:t>ir su</w:t>
      </w:r>
      <w:r w:rsidRPr="00DE7A02">
        <w:rPr>
          <w:rFonts w:cs="Courier New"/>
          <w:bCs/>
          <w:iCs/>
          <w:sz w:val="20"/>
        </w:rPr>
        <w:t xml:space="preserve"> GESTION a sus hijos ó descendientes </w:t>
      </w:r>
      <w:r w:rsidR="00A40CE4">
        <w:rPr>
          <w:rFonts w:cs="Courier New"/>
          <w:bCs/>
          <w:iCs/>
          <w:sz w:val="20"/>
        </w:rPr>
        <w:t xml:space="preserve">ordenando la </w:t>
      </w:r>
      <w:r w:rsidR="00A40CE4" w:rsidRPr="00A40CE4">
        <w:rPr>
          <w:rFonts w:cs="Courier New"/>
          <w:bCs/>
          <w:i/>
          <w:iCs/>
          <w:sz w:val="20"/>
        </w:rPr>
        <w:t xml:space="preserve">sustitución </w:t>
      </w:r>
      <w:r w:rsidRPr="00A40CE4">
        <w:rPr>
          <w:rFonts w:cs="Courier New"/>
          <w:bCs/>
          <w:i/>
          <w:iCs/>
          <w:sz w:val="20"/>
        </w:rPr>
        <w:t xml:space="preserve"> </w:t>
      </w:r>
      <w:r w:rsidR="00A40CE4">
        <w:rPr>
          <w:rFonts w:cs="Courier New"/>
          <w:bCs/>
          <w:i/>
          <w:iCs/>
          <w:sz w:val="20"/>
        </w:rPr>
        <w:t>d</w:t>
      </w:r>
      <w:r w:rsidRPr="00DE7A02">
        <w:rPr>
          <w:rFonts w:cs="Courier New"/>
          <w:bCs/>
          <w:i/>
          <w:iCs/>
          <w:sz w:val="20"/>
        </w:rPr>
        <w:t xml:space="preserve">el usufructo vidual del cónyuge viudo por una RENTA </w:t>
      </w:r>
      <w:r w:rsidRPr="00DE7A02">
        <w:rPr>
          <w:rFonts w:cs="Courier New"/>
          <w:bCs/>
          <w:i/>
          <w:iCs/>
          <w:sz w:val="20"/>
          <w:highlight w:val="yellow"/>
        </w:rPr>
        <w:t>mensual</w:t>
      </w:r>
      <w:r w:rsidRPr="00DE7A02">
        <w:rPr>
          <w:rFonts w:cs="Courier New"/>
          <w:bCs/>
          <w:i/>
          <w:iCs/>
          <w:sz w:val="20"/>
        </w:rPr>
        <w:t xml:space="preserve"> a su favor</w:t>
      </w:r>
      <w:r w:rsidRPr="00DE7A02">
        <w:rPr>
          <w:rFonts w:cs="Courier New"/>
          <w:bCs/>
          <w:iCs/>
          <w:sz w:val="20"/>
        </w:rPr>
        <w:t>.</w:t>
      </w:r>
    </w:p>
    <w:p w:rsidR="007B1367" w:rsidRPr="00DE7A02" w:rsidRDefault="007B1367" w:rsidP="007B1367">
      <w:pPr>
        <w:widowControl w:val="0"/>
        <w:autoSpaceDE w:val="0"/>
        <w:autoSpaceDN w:val="0"/>
        <w:adjustRightInd w:val="0"/>
        <w:jc w:val="both"/>
        <w:rPr>
          <w:rFonts w:cs="Courier New"/>
          <w:b/>
          <w:bCs/>
          <w:iCs/>
          <w:sz w:val="20"/>
        </w:rPr>
      </w:pPr>
    </w:p>
    <w:p w:rsidR="007B1367" w:rsidRDefault="007B1367" w:rsidP="007B1367">
      <w:pPr>
        <w:widowControl w:val="0"/>
        <w:autoSpaceDE w:val="0"/>
        <w:autoSpaceDN w:val="0"/>
        <w:adjustRightInd w:val="0"/>
        <w:ind w:left="284"/>
        <w:jc w:val="both"/>
        <w:rPr>
          <w:rFonts w:cs="Courier New"/>
          <w:bCs/>
          <w:iCs/>
          <w:sz w:val="20"/>
        </w:rPr>
      </w:pPr>
      <w:r w:rsidRPr="00AE034A">
        <w:rPr>
          <w:rFonts w:cs="Courier New"/>
          <w:b/>
          <w:bCs/>
          <w:iCs/>
          <w:color w:val="4F81BD"/>
          <w:sz w:val="20"/>
        </w:rPr>
        <w:t>Inventario y Fianza</w:t>
      </w:r>
      <w:r w:rsidRPr="00DE7A02">
        <w:rPr>
          <w:rFonts w:cs="Courier New"/>
          <w:b/>
          <w:bCs/>
          <w:iCs/>
          <w:color w:val="7F7F7F"/>
          <w:sz w:val="20"/>
        </w:rPr>
        <w:t xml:space="preserve"> </w:t>
      </w:r>
      <w:r w:rsidRPr="00DE7A02">
        <w:rPr>
          <w:rFonts w:cs="Courier New"/>
          <w:bCs/>
          <w:iCs/>
          <w:sz w:val="20"/>
        </w:rPr>
        <w:t>El cónyuge viudo estará obligado a formalizar INVENTARIO de los bienes objeto del usufructo vidual y a prestar FIANZA:</w:t>
      </w:r>
    </w:p>
    <w:p w:rsidR="00AE034A" w:rsidRPr="00DE7A02" w:rsidRDefault="00AE034A" w:rsidP="007B1367">
      <w:pPr>
        <w:widowControl w:val="0"/>
        <w:autoSpaceDE w:val="0"/>
        <w:autoSpaceDN w:val="0"/>
        <w:adjustRightInd w:val="0"/>
        <w:ind w:left="284"/>
        <w:jc w:val="both"/>
        <w:rPr>
          <w:rFonts w:cs="Courier New"/>
          <w:bCs/>
          <w:iCs/>
          <w:sz w:val="20"/>
        </w:rPr>
      </w:pPr>
    </w:p>
    <w:p w:rsidR="007B1367" w:rsidRDefault="007B1367" w:rsidP="007B1367">
      <w:pPr>
        <w:widowControl w:val="0"/>
        <w:autoSpaceDE w:val="0"/>
        <w:autoSpaceDN w:val="0"/>
        <w:adjustRightInd w:val="0"/>
        <w:ind w:left="1004"/>
        <w:jc w:val="both"/>
        <w:rPr>
          <w:rFonts w:cs="Courier New"/>
          <w:bCs/>
          <w:iCs/>
          <w:sz w:val="20"/>
        </w:rPr>
      </w:pPr>
      <w:r w:rsidRPr="00DE7A02">
        <w:rPr>
          <w:rFonts w:cs="Courier New"/>
          <w:bCs/>
          <w:iCs/>
          <w:sz w:val="20"/>
        </w:rPr>
        <w:t xml:space="preserve">Cuando así </w:t>
      </w:r>
      <w:r w:rsidRPr="00DE7A02">
        <w:rPr>
          <w:rFonts w:cs="Courier New"/>
          <w:bCs/>
          <w:iCs/>
          <w:sz w:val="20"/>
          <w:u w:val="single"/>
        </w:rPr>
        <w:t>lo haya ordenado el premuerto</w:t>
      </w:r>
      <w:r w:rsidRPr="00DE7A02">
        <w:rPr>
          <w:rFonts w:cs="Courier New"/>
          <w:bCs/>
          <w:iCs/>
          <w:sz w:val="20"/>
        </w:rPr>
        <w:t>.</w:t>
      </w:r>
    </w:p>
    <w:p w:rsidR="00AE034A" w:rsidRPr="00DE7A02" w:rsidRDefault="00AE034A" w:rsidP="007B1367">
      <w:pPr>
        <w:widowControl w:val="0"/>
        <w:autoSpaceDE w:val="0"/>
        <w:autoSpaceDN w:val="0"/>
        <w:adjustRightInd w:val="0"/>
        <w:ind w:left="1004"/>
        <w:jc w:val="both"/>
        <w:rPr>
          <w:rFonts w:cs="Courier New"/>
          <w:bCs/>
          <w:iCs/>
          <w:sz w:val="20"/>
        </w:rPr>
      </w:pPr>
    </w:p>
    <w:p w:rsidR="007B1367" w:rsidRPr="00DE7A02" w:rsidRDefault="007B1367" w:rsidP="00AE034A">
      <w:pPr>
        <w:widowControl w:val="0"/>
        <w:autoSpaceDE w:val="0"/>
        <w:autoSpaceDN w:val="0"/>
        <w:adjustRightInd w:val="0"/>
        <w:ind w:left="1004"/>
        <w:jc w:val="both"/>
        <w:rPr>
          <w:rFonts w:cs="Courier New"/>
          <w:bCs/>
          <w:iCs/>
          <w:sz w:val="20"/>
        </w:rPr>
      </w:pPr>
      <w:r w:rsidRPr="00DE7A02">
        <w:rPr>
          <w:rFonts w:cs="Courier New"/>
          <w:bCs/>
          <w:iCs/>
          <w:sz w:val="20"/>
        </w:rPr>
        <w:t xml:space="preserve">Cuando </w:t>
      </w:r>
      <w:r w:rsidRPr="00DE7A02">
        <w:rPr>
          <w:rFonts w:cs="Courier New"/>
          <w:bCs/>
          <w:iCs/>
          <w:sz w:val="20"/>
          <w:u w:val="single"/>
        </w:rPr>
        <w:t>lo exijan los herederos nudo-propietarios</w:t>
      </w:r>
      <w:r w:rsidRPr="00DE7A02">
        <w:rPr>
          <w:rFonts w:cs="Courier New"/>
          <w:bCs/>
          <w:iCs/>
          <w:sz w:val="20"/>
        </w:rPr>
        <w:t xml:space="preserve"> (salvo disposición en contra del causante premuerto).</w:t>
      </w:r>
    </w:p>
    <w:p w:rsidR="00AE034A" w:rsidRDefault="00AE034A" w:rsidP="00AE034A">
      <w:pPr>
        <w:widowControl w:val="0"/>
        <w:autoSpaceDE w:val="0"/>
        <w:autoSpaceDN w:val="0"/>
        <w:adjustRightInd w:val="0"/>
        <w:ind w:left="1004"/>
        <w:jc w:val="both"/>
        <w:rPr>
          <w:rFonts w:cs="Courier New"/>
          <w:bCs/>
          <w:iCs/>
          <w:sz w:val="20"/>
        </w:rPr>
      </w:pPr>
    </w:p>
    <w:p w:rsidR="007B1367" w:rsidRPr="00DE7A02" w:rsidRDefault="007B1367" w:rsidP="00AE034A">
      <w:pPr>
        <w:widowControl w:val="0"/>
        <w:autoSpaceDE w:val="0"/>
        <w:autoSpaceDN w:val="0"/>
        <w:adjustRightInd w:val="0"/>
        <w:ind w:left="1004"/>
        <w:jc w:val="both"/>
        <w:rPr>
          <w:rFonts w:cs="Courier New"/>
          <w:bCs/>
          <w:iCs/>
          <w:sz w:val="20"/>
        </w:rPr>
      </w:pPr>
      <w:r w:rsidRPr="00DE7A02">
        <w:rPr>
          <w:rFonts w:cs="Courier New"/>
          <w:bCs/>
          <w:iCs/>
          <w:sz w:val="20"/>
        </w:rPr>
        <w:t xml:space="preserve">Cuando </w:t>
      </w:r>
      <w:r w:rsidRPr="00AE034A">
        <w:rPr>
          <w:rFonts w:cs="Courier New"/>
          <w:bCs/>
          <w:iCs/>
          <w:sz w:val="20"/>
          <w:u w:val="single"/>
        </w:rPr>
        <w:t>lo decida el Juez</w:t>
      </w:r>
      <w:r w:rsidRPr="00DE7A02">
        <w:rPr>
          <w:rFonts w:cs="Courier New"/>
          <w:bCs/>
          <w:iCs/>
          <w:sz w:val="20"/>
        </w:rPr>
        <w:t>, a instancia del Mº Fiscal, y a pesar que lo hubiese prohibido el causante.</w:t>
      </w:r>
    </w:p>
    <w:p w:rsidR="007B1367" w:rsidRPr="00DE7A02" w:rsidRDefault="007B1367" w:rsidP="007B1367">
      <w:pPr>
        <w:widowControl w:val="0"/>
        <w:autoSpaceDE w:val="0"/>
        <w:autoSpaceDN w:val="0"/>
        <w:adjustRightInd w:val="0"/>
        <w:jc w:val="both"/>
        <w:rPr>
          <w:rFonts w:cs="Courier New"/>
          <w:b/>
          <w:bCs/>
          <w:iCs/>
          <w:sz w:val="20"/>
        </w:rPr>
      </w:pPr>
    </w:p>
    <w:p w:rsidR="007B1367" w:rsidRPr="00DE7A02" w:rsidRDefault="007B1367" w:rsidP="007B1367">
      <w:pPr>
        <w:widowControl w:val="0"/>
        <w:autoSpaceDE w:val="0"/>
        <w:autoSpaceDN w:val="0"/>
        <w:adjustRightInd w:val="0"/>
        <w:ind w:left="284"/>
        <w:jc w:val="both"/>
        <w:rPr>
          <w:rFonts w:cs="Courier New"/>
          <w:bCs/>
          <w:iCs/>
          <w:sz w:val="20"/>
        </w:rPr>
      </w:pPr>
      <w:r w:rsidRPr="00DE7A02">
        <w:rPr>
          <w:rFonts w:cs="Courier New"/>
          <w:b/>
          <w:bCs/>
          <w:iCs/>
          <w:color w:val="4F81BD"/>
          <w:sz w:val="20"/>
          <w:u w:val="single"/>
        </w:rPr>
        <w:t>Dchos y Obligaciones</w:t>
      </w:r>
      <w:r w:rsidRPr="00DE7A02">
        <w:rPr>
          <w:rFonts w:cs="Courier New"/>
          <w:b/>
          <w:bCs/>
          <w:iCs/>
          <w:color w:val="7F7F7F"/>
          <w:sz w:val="20"/>
        </w:rPr>
        <w:t xml:space="preserve"> </w:t>
      </w:r>
      <w:r w:rsidR="00AE034A">
        <w:rPr>
          <w:rFonts w:cs="Courier New"/>
          <w:b/>
          <w:bCs/>
          <w:iCs/>
          <w:color w:val="7F7F7F"/>
          <w:sz w:val="20"/>
        </w:rPr>
        <w:t xml:space="preserve"> </w:t>
      </w:r>
      <w:r w:rsidRPr="00DE7A02">
        <w:rPr>
          <w:rFonts w:cs="Courier New"/>
          <w:bCs/>
          <w:iCs/>
          <w:sz w:val="20"/>
        </w:rPr>
        <w:t>El usufructo vidual atribuye a su titular los mismos d</w:t>
      </w:r>
      <w:r w:rsidR="00AE034A">
        <w:rPr>
          <w:rFonts w:cs="Courier New"/>
          <w:bCs/>
          <w:iCs/>
          <w:sz w:val="20"/>
        </w:rPr>
        <w:t>ere</w:t>
      </w:r>
      <w:r w:rsidRPr="00DE7A02">
        <w:rPr>
          <w:rFonts w:cs="Courier New"/>
          <w:bCs/>
          <w:iCs/>
          <w:sz w:val="20"/>
        </w:rPr>
        <w:t>chos y obligaciones que todo usufructuario, pero la Ley Aragonesa establece algunas reglas especiales, por ej</w:t>
      </w:r>
      <w:r w:rsidR="00AE034A">
        <w:rPr>
          <w:rFonts w:cs="Courier New"/>
          <w:bCs/>
          <w:iCs/>
          <w:sz w:val="20"/>
        </w:rPr>
        <w:t>emplo</w:t>
      </w:r>
      <w:r w:rsidRPr="00DE7A02">
        <w:rPr>
          <w:rFonts w:cs="Courier New"/>
          <w:bCs/>
          <w:iCs/>
          <w:sz w:val="20"/>
        </w:rPr>
        <w:t>:</w:t>
      </w:r>
    </w:p>
    <w:p w:rsidR="007B1367" w:rsidRPr="00DE7A02" w:rsidRDefault="007B1367" w:rsidP="007B1367">
      <w:pPr>
        <w:widowControl w:val="0"/>
        <w:autoSpaceDE w:val="0"/>
        <w:autoSpaceDN w:val="0"/>
        <w:adjustRightInd w:val="0"/>
        <w:ind w:left="284"/>
        <w:jc w:val="both"/>
        <w:rPr>
          <w:rFonts w:cs="Courier New"/>
          <w:bCs/>
          <w:iCs/>
          <w:sz w:val="20"/>
        </w:rPr>
      </w:pPr>
    </w:p>
    <w:p w:rsidR="007B1367" w:rsidRPr="00DE7A02" w:rsidRDefault="007B1367" w:rsidP="00AE034A">
      <w:pPr>
        <w:widowControl w:val="0"/>
        <w:autoSpaceDE w:val="0"/>
        <w:autoSpaceDN w:val="0"/>
        <w:adjustRightInd w:val="0"/>
        <w:ind w:left="1004"/>
        <w:jc w:val="both"/>
        <w:rPr>
          <w:rFonts w:cs="Courier New"/>
          <w:bCs/>
          <w:iCs/>
          <w:sz w:val="20"/>
        </w:rPr>
      </w:pPr>
      <w:r w:rsidRPr="00DE7A02">
        <w:rPr>
          <w:rFonts w:cs="Courier New"/>
          <w:bCs/>
          <w:iCs/>
          <w:sz w:val="20"/>
        </w:rPr>
        <w:t xml:space="preserve">El cónyuge viudo y los herederos nudo-propietarios puedan PACTAR </w:t>
      </w:r>
      <w:r w:rsidRPr="00DE7A02">
        <w:rPr>
          <w:rFonts w:cs="Courier New"/>
          <w:bCs/>
          <w:iCs/>
          <w:sz w:val="20"/>
          <w:u w:val="single"/>
        </w:rPr>
        <w:t>la transformación, modificación y extinción del usufructo</w:t>
      </w:r>
      <w:r w:rsidRPr="00DE7A02">
        <w:rPr>
          <w:rFonts w:cs="Courier New"/>
          <w:bCs/>
          <w:iCs/>
          <w:sz w:val="20"/>
        </w:rPr>
        <w:t xml:space="preserve"> en la forma que estimen oportuno (art 291).</w:t>
      </w:r>
    </w:p>
    <w:p w:rsidR="007B1367" w:rsidRPr="00DE7A02" w:rsidRDefault="007B1367" w:rsidP="007B1367">
      <w:pPr>
        <w:widowControl w:val="0"/>
        <w:autoSpaceDE w:val="0"/>
        <w:autoSpaceDN w:val="0"/>
        <w:adjustRightInd w:val="0"/>
        <w:ind w:left="964" w:hanging="397"/>
        <w:jc w:val="both"/>
        <w:rPr>
          <w:rFonts w:cs="Courier New"/>
          <w:bCs/>
          <w:iCs/>
          <w:sz w:val="20"/>
        </w:rPr>
      </w:pPr>
    </w:p>
    <w:p w:rsidR="007B1367" w:rsidRPr="00DE7A02" w:rsidRDefault="007B1367" w:rsidP="00AE034A">
      <w:pPr>
        <w:widowControl w:val="0"/>
        <w:autoSpaceDE w:val="0"/>
        <w:autoSpaceDN w:val="0"/>
        <w:adjustRightInd w:val="0"/>
        <w:ind w:left="1004"/>
        <w:jc w:val="both"/>
        <w:rPr>
          <w:rFonts w:cs="Courier New"/>
          <w:bCs/>
          <w:iCs/>
          <w:sz w:val="20"/>
        </w:rPr>
      </w:pPr>
      <w:r w:rsidRPr="00AE034A">
        <w:rPr>
          <w:rFonts w:cs="Courier New"/>
          <w:bCs/>
          <w:iCs/>
          <w:sz w:val="20"/>
        </w:rPr>
        <w:t>Si los nudo-propietarios estimasen que la administración y explotación de los bienes llevada a cabo por el viudo perjudican gravemente sus intereses,</w:t>
      </w:r>
      <w:r w:rsidRPr="00DE7A02">
        <w:rPr>
          <w:rFonts w:cs="Courier New"/>
          <w:bCs/>
          <w:iCs/>
          <w:sz w:val="20"/>
        </w:rPr>
        <w:t xml:space="preserve"> pueden pedir al Juez que adopte las </w:t>
      </w:r>
      <w:r w:rsidRPr="00AE034A">
        <w:rPr>
          <w:rFonts w:cs="Courier New"/>
          <w:bCs/>
          <w:iCs/>
          <w:sz w:val="20"/>
          <w:u w:val="single"/>
        </w:rPr>
        <w:t>medidas</w:t>
      </w:r>
      <w:r w:rsidRPr="00DE7A02">
        <w:rPr>
          <w:rFonts w:cs="Courier New"/>
          <w:bCs/>
          <w:iCs/>
          <w:sz w:val="20"/>
        </w:rPr>
        <w:t xml:space="preserve"> oportunas, incluida la transformación del usufructo (art 292).</w:t>
      </w:r>
    </w:p>
    <w:p w:rsidR="007B1367" w:rsidRPr="00DE7A02" w:rsidRDefault="007B1367" w:rsidP="007B1367">
      <w:pPr>
        <w:widowControl w:val="0"/>
        <w:autoSpaceDE w:val="0"/>
        <w:autoSpaceDN w:val="0"/>
        <w:adjustRightInd w:val="0"/>
        <w:jc w:val="both"/>
        <w:rPr>
          <w:rFonts w:cs="Courier New"/>
          <w:b/>
          <w:bCs/>
          <w:iCs/>
          <w:sz w:val="20"/>
        </w:rPr>
      </w:pPr>
    </w:p>
    <w:p w:rsidR="007B1367" w:rsidRDefault="007B1367" w:rsidP="007B1367">
      <w:pPr>
        <w:widowControl w:val="0"/>
        <w:autoSpaceDE w:val="0"/>
        <w:autoSpaceDN w:val="0"/>
        <w:adjustRightInd w:val="0"/>
        <w:ind w:left="284"/>
        <w:jc w:val="both"/>
        <w:rPr>
          <w:rFonts w:cs="Courier New"/>
          <w:b/>
          <w:bCs/>
          <w:iCs/>
          <w:color w:val="4F81BD"/>
          <w:sz w:val="20"/>
          <w:u w:val="single"/>
        </w:rPr>
      </w:pPr>
      <w:r w:rsidRPr="00DE7A02">
        <w:rPr>
          <w:rFonts w:cs="Courier New"/>
          <w:b/>
          <w:bCs/>
          <w:iCs/>
          <w:color w:val="4F81BD"/>
          <w:sz w:val="20"/>
          <w:u w:val="single"/>
        </w:rPr>
        <w:t>Extinción</w:t>
      </w:r>
    </w:p>
    <w:p w:rsidR="00AE034A" w:rsidRPr="00DE7A02" w:rsidRDefault="00AE034A" w:rsidP="007B1367">
      <w:pPr>
        <w:widowControl w:val="0"/>
        <w:autoSpaceDE w:val="0"/>
        <w:autoSpaceDN w:val="0"/>
        <w:adjustRightInd w:val="0"/>
        <w:ind w:left="284"/>
        <w:jc w:val="both"/>
        <w:rPr>
          <w:rFonts w:cs="Courier New"/>
          <w:bCs/>
          <w:iCs/>
          <w:sz w:val="20"/>
        </w:rPr>
      </w:pPr>
    </w:p>
    <w:p w:rsidR="007B1367" w:rsidRDefault="007B1367" w:rsidP="002634C9">
      <w:pPr>
        <w:widowControl w:val="0"/>
        <w:numPr>
          <w:ilvl w:val="0"/>
          <w:numId w:val="9"/>
        </w:numPr>
        <w:autoSpaceDE w:val="0"/>
        <w:autoSpaceDN w:val="0"/>
        <w:adjustRightInd w:val="0"/>
        <w:ind w:left="1151" w:hanging="357"/>
        <w:jc w:val="both"/>
        <w:rPr>
          <w:rFonts w:cs="Courier New"/>
          <w:sz w:val="20"/>
        </w:rPr>
      </w:pPr>
      <w:r w:rsidRPr="00DE7A02">
        <w:rPr>
          <w:rFonts w:cs="Courier New"/>
          <w:sz w:val="20"/>
        </w:rPr>
        <w:t xml:space="preserve">Por </w:t>
      </w:r>
      <w:r w:rsidRPr="00DE7A02">
        <w:rPr>
          <w:rFonts w:cs="Courier New"/>
          <w:sz w:val="20"/>
          <w:u w:val="single"/>
        </w:rPr>
        <w:t>Muerte</w:t>
      </w:r>
      <w:r w:rsidRPr="00DE7A02">
        <w:rPr>
          <w:rFonts w:cs="Courier New"/>
          <w:sz w:val="20"/>
        </w:rPr>
        <w:t xml:space="preserve"> del usufructuario ó </w:t>
      </w:r>
      <w:r w:rsidRPr="00DE7A02">
        <w:rPr>
          <w:rFonts w:cs="Courier New"/>
          <w:sz w:val="20"/>
          <w:u w:val="single"/>
        </w:rPr>
        <w:t>Renuncia expresa</w:t>
      </w:r>
      <w:r w:rsidRPr="00DE7A02">
        <w:rPr>
          <w:rFonts w:cs="Courier New"/>
          <w:sz w:val="20"/>
        </w:rPr>
        <w:t xml:space="preserve"> en escritura pública.</w:t>
      </w:r>
    </w:p>
    <w:p w:rsidR="00AE034A" w:rsidRPr="00DE7A02" w:rsidRDefault="00AE034A" w:rsidP="00AE034A">
      <w:pPr>
        <w:widowControl w:val="0"/>
        <w:autoSpaceDE w:val="0"/>
        <w:autoSpaceDN w:val="0"/>
        <w:adjustRightInd w:val="0"/>
        <w:ind w:left="1151"/>
        <w:jc w:val="both"/>
        <w:rPr>
          <w:rFonts w:cs="Courier New"/>
          <w:sz w:val="20"/>
        </w:rPr>
      </w:pPr>
    </w:p>
    <w:p w:rsidR="007B1367" w:rsidRDefault="007B1367" w:rsidP="002634C9">
      <w:pPr>
        <w:widowControl w:val="0"/>
        <w:numPr>
          <w:ilvl w:val="0"/>
          <w:numId w:val="9"/>
        </w:numPr>
        <w:autoSpaceDE w:val="0"/>
        <w:autoSpaceDN w:val="0"/>
        <w:adjustRightInd w:val="0"/>
        <w:ind w:left="1151" w:hanging="357"/>
        <w:jc w:val="both"/>
        <w:rPr>
          <w:rFonts w:cs="Courier New"/>
          <w:sz w:val="20"/>
        </w:rPr>
      </w:pPr>
      <w:r w:rsidRPr="00DE7A02">
        <w:rPr>
          <w:rFonts w:cs="Courier New"/>
          <w:sz w:val="20"/>
        </w:rPr>
        <w:t xml:space="preserve">Por </w:t>
      </w:r>
      <w:r w:rsidRPr="00DE7A02">
        <w:rPr>
          <w:rFonts w:cs="Courier New"/>
          <w:sz w:val="20"/>
          <w:u w:val="single"/>
        </w:rPr>
        <w:t>Nuevo matrimonio ó convivencia marital</w:t>
      </w:r>
      <w:r w:rsidRPr="00DE7A02">
        <w:rPr>
          <w:rFonts w:cs="Courier New"/>
          <w:sz w:val="20"/>
        </w:rPr>
        <w:t xml:space="preserve">, salvo pacto o disposición </w:t>
      </w:r>
      <w:r w:rsidRPr="00DE7A02">
        <w:rPr>
          <w:rFonts w:cs="Courier New"/>
          <w:sz w:val="20"/>
        </w:rPr>
        <w:lastRenderedPageBreak/>
        <w:t>del premuerto en contrario.</w:t>
      </w:r>
    </w:p>
    <w:p w:rsidR="00AE034A" w:rsidRPr="00DE7A02" w:rsidRDefault="00AE034A" w:rsidP="00AE034A">
      <w:pPr>
        <w:widowControl w:val="0"/>
        <w:autoSpaceDE w:val="0"/>
        <w:autoSpaceDN w:val="0"/>
        <w:adjustRightInd w:val="0"/>
        <w:ind w:left="1151"/>
        <w:jc w:val="both"/>
        <w:rPr>
          <w:rFonts w:cs="Courier New"/>
          <w:sz w:val="20"/>
        </w:rPr>
      </w:pPr>
    </w:p>
    <w:p w:rsidR="007B1367" w:rsidRDefault="007B1367" w:rsidP="002634C9">
      <w:pPr>
        <w:widowControl w:val="0"/>
        <w:numPr>
          <w:ilvl w:val="0"/>
          <w:numId w:val="9"/>
        </w:numPr>
        <w:autoSpaceDE w:val="0"/>
        <w:autoSpaceDN w:val="0"/>
        <w:adjustRightInd w:val="0"/>
        <w:ind w:left="1151" w:hanging="357"/>
        <w:jc w:val="both"/>
        <w:rPr>
          <w:rFonts w:cs="Courier New"/>
          <w:sz w:val="20"/>
        </w:rPr>
      </w:pPr>
      <w:r w:rsidRPr="00DE7A02">
        <w:rPr>
          <w:rFonts w:cs="Courier New"/>
          <w:sz w:val="20"/>
        </w:rPr>
        <w:t xml:space="preserve">Por </w:t>
      </w:r>
      <w:r w:rsidRPr="00DE7A02">
        <w:rPr>
          <w:rFonts w:cs="Courier New"/>
          <w:sz w:val="20"/>
          <w:u w:val="single"/>
        </w:rPr>
        <w:t>Corrupción ó abandono</w:t>
      </w:r>
      <w:r w:rsidRPr="00DE7A02">
        <w:rPr>
          <w:rFonts w:cs="Courier New"/>
          <w:sz w:val="20"/>
        </w:rPr>
        <w:t xml:space="preserve"> de los hijos.</w:t>
      </w:r>
    </w:p>
    <w:p w:rsidR="00AE034A" w:rsidRPr="00DE7A02" w:rsidRDefault="00AE034A" w:rsidP="00AE034A">
      <w:pPr>
        <w:widowControl w:val="0"/>
        <w:autoSpaceDE w:val="0"/>
        <w:autoSpaceDN w:val="0"/>
        <w:adjustRightInd w:val="0"/>
        <w:ind w:left="1151"/>
        <w:jc w:val="both"/>
        <w:rPr>
          <w:rFonts w:cs="Courier New"/>
          <w:sz w:val="20"/>
        </w:rPr>
      </w:pPr>
    </w:p>
    <w:p w:rsidR="007B1367" w:rsidRDefault="007B1367" w:rsidP="002634C9">
      <w:pPr>
        <w:widowControl w:val="0"/>
        <w:numPr>
          <w:ilvl w:val="0"/>
          <w:numId w:val="9"/>
        </w:numPr>
        <w:autoSpaceDE w:val="0"/>
        <w:autoSpaceDN w:val="0"/>
        <w:adjustRightInd w:val="0"/>
        <w:ind w:left="1151" w:hanging="357"/>
        <w:jc w:val="both"/>
        <w:rPr>
          <w:rFonts w:cs="Courier New"/>
          <w:sz w:val="20"/>
        </w:rPr>
      </w:pPr>
      <w:r w:rsidRPr="00DE7A02">
        <w:rPr>
          <w:rFonts w:cs="Courier New"/>
          <w:sz w:val="20"/>
        </w:rPr>
        <w:t xml:space="preserve">Por </w:t>
      </w:r>
      <w:r w:rsidRPr="00DE7A02">
        <w:rPr>
          <w:rFonts w:cs="Courier New"/>
          <w:sz w:val="20"/>
          <w:u w:val="single"/>
        </w:rPr>
        <w:t>Incumplimiento gravemente negligente ó malicioso</w:t>
      </w:r>
      <w:r w:rsidRPr="00DE7A02">
        <w:rPr>
          <w:rFonts w:cs="Courier New"/>
          <w:sz w:val="20"/>
        </w:rPr>
        <w:t xml:space="preserve"> de las obligaciones inherentes al usufructo vidual.</w:t>
      </w:r>
    </w:p>
    <w:p w:rsidR="00AE034A" w:rsidRPr="00DE7A02" w:rsidRDefault="00AE034A" w:rsidP="00AE034A">
      <w:pPr>
        <w:widowControl w:val="0"/>
        <w:autoSpaceDE w:val="0"/>
        <w:autoSpaceDN w:val="0"/>
        <w:adjustRightInd w:val="0"/>
        <w:ind w:left="1151"/>
        <w:jc w:val="both"/>
        <w:rPr>
          <w:rFonts w:cs="Courier New"/>
          <w:sz w:val="20"/>
        </w:rPr>
      </w:pPr>
    </w:p>
    <w:p w:rsidR="007B1367" w:rsidRPr="00DE7A02" w:rsidRDefault="007B1367" w:rsidP="002634C9">
      <w:pPr>
        <w:widowControl w:val="0"/>
        <w:numPr>
          <w:ilvl w:val="0"/>
          <w:numId w:val="9"/>
        </w:numPr>
        <w:autoSpaceDE w:val="0"/>
        <w:autoSpaceDN w:val="0"/>
        <w:adjustRightInd w:val="0"/>
        <w:ind w:left="1151" w:hanging="357"/>
        <w:jc w:val="both"/>
        <w:rPr>
          <w:rFonts w:cs="Courier New"/>
          <w:sz w:val="20"/>
        </w:rPr>
      </w:pPr>
      <w:r w:rsidRPr="00DE7A02">
        <w:rPr>
          <w:rFonts w:cs="Courier New"/>
          <w:sz w:val="20"/>
          <w:u w:val="single"/>
        </w:rPr>
        <w:t>Por no reclamar su dº el viudo</w:t>
      </w:r>
      <w:r w:rsidRPr="00DE7A02">
        <w:rPr>
          <w:rFonts w:cs="Courier New"/>
          <w:sz w:val="20"/>
        </w:rPr>
        <w:t xml:space="preserve"> durante los 20 años siguientes a la muerte del otro cónyuge.</w:t>
      </w:r>
    </w:p>
    <w:p w:rsidR="007B1367" w:rsidRPr="00DE7A02" w:rsidRDefault="007B1367" w:rsidP="007B1367">
      <w:pPr>
        <w:widowControl w:val="0"/>
        <w:autoSpaceDE w:val="0"/>
        <w:autoSpaceDN w:val="0"/>
        <w:adjustRightInd w:val="0"/>
        <w:jc w:val="both"/>
        <w:rPr>
          <w:rFonts w:cs="Courier New"/>
          <w:sz w:val="20"/>
        </w:rPr>
      </w:pPr>
    </w:p>
    <w:p w:rsidR="007B1367" w:rsidRPr="00DE7A02" w:rsidRDefault="007B1367" w:rsidP="007B1367">
      <w:pPr>
        <w:widowControl w:val="0"/>
        <w:autoSpaceDE w:val="0"/>
        <w:autoSpaceDN w:val="0"/>
        <w:adjustRightInd w:val="0"/>
        <w:ind w:left="568"/>
        <w:jc w:val="both"/>
        <w:rPr>
          <w:rFonts w:cs="Courier New"/>
          <w:sz w:val="20"/>
        </w:rPr>
      </w:pPr>
      <w:r w:rsidRPr="00DE7A02">
        <w:rPr>
          <w:rFonts w:cs="Courier New"/>
          <w:sz w:val="20"/>
        </w:rPr>
        <w:t xml:space="preserve">También se extingue </w:t>
      </w:r>
      <w:r w:rsidRPr="00DE7A02">
        <w:rPr>
          <w:rFonts w:cs="Courier New"/>
          <w:sz w:val="20"/>
          <w:u w:val="single"/>
        </w:rPr>
        <w:t>sobre determinados bienes</w:t>
      </w:r>
      <w:r w:rsidRPr="00DE7A02">
        <w:rPr>
          <w:rFonts w:cs="Courier New"/>
          <w:sz w:val="20"/>
        </w:rPr>
        <w:t xml:space="preserve"> por:</w:t>
      </w:r>
    </w:p>
    <w:p w:rsidR="007B1367" w:rsidRDefault="007B1367" w:rsidP="00AE034A">
      <w:pPr>
        <w:widowControl w:val="0"/>
        <w:numPr>
          <w:ilvl w:val="0"/>
          <w:numId w:val="40"/>
        </w:numPr>
        <w:autoSpaceDE w:val="0"/>
        <w:autoSpaceDN w:val="0"/>
        <w:adjustRightInd w:val="0"/>
        <w:jc w:val="both"/>
        <w:rPr>
          <w:rFonts w:cs="Courier New"/>
          <w:sz w:val="20"/>
        </w:rPr>
      </w:pPr>
      <w:r w:rsidRPr="00DE7A02">
        <w:rPr>
          <w:rFonts w:cs="Courier New"/>
          <w:sz w:val="20"/>
          <w:u w:val="single"/>
        </w:rPr>
        <w:t>Renuncia</w:t>
      </w:r>
      <w:r w:rsidRPr="00DE7A02">
        <w:rPr>
          <w:rFonts w:cs="Courier New"/>
          <w:sz w:val="20"/>
        </w:rPr>
        <w:t xml:space="preserve"> expresa en escritura pública o en el mismo acto de enajenación. </w:t>
      </w:r>
    </w:p>
    <w:p w:rsidR="00AE034A" w:rsidRPr="00DE7A02" w:rsidRDefault="00AE034A" w:rsidP="00AE034A">
      <w:pPr>
        <w:widowControl w:val="0"/>
        <w:autoSpaceDE w:val="0"/>
        <w:autoSpaceDN w:val="0"/>
        <w:adjustRightInd w:val="0"/>
        <w:ind w:left="1829"/>
        <w:jc w:val="both"/>
        <w:rPr>
          <w:rFonts w:cs="Courier New"/>
          <w:sz w:val="20"/>
        </w:rPr>
      </w:pPr>
    </w:p>
    <w:p w:rsidR="007B1367" w:rsidRDefault="007B1367" w:rsidP="00AE034A">
      <w:pPr>
        <w:widowControl w:val="0"/>
        <w:numPr>
          <w:ilvl w:val="0"/>
          <w:numId w:val="40"/>
        </w:numPr>
        <w:autoSpaceDE w:val="0"/>
        <w:autoSpaceDN w:val="0"/>
        <w:adjustRightInd w:val="0"/>
        <w:jc w:val="both"/>
        <w:rPr>
          <w:rFonts w:cs="Courier New"/>
          <w:sz w:val="20"/>
        </w:rPr>
      </w:pPr>
      <w:r w:rsidRPr="00DE7A02">
        <w:rPr>
          <w:rFonts w:cs="Courier New"/>
          <w:sz w:val="20"/>
          <w:u w:val="single"/>
        </w:rPr>
        <w:t>Reunión</w:t>
      </w:r>
      <w:r w:rsidRPr="00DE7A02">
        <w:rPr>
          <w:rFonts w:cs="Courier New"/>
          <w:sz w:val="20"/>
        </w:rPr>
        <w:t xml:space="preserve"> de usufructuario y nudo propietario en una misma persona.</w:t>
      </w:r>
    </w:p>
    <w:p w:rsidR="00AE034A" w:rsidRPr="00DE7A02" w:rsidRDefault="00AE034A" w:rsidP="00AE034A">
      <w:pPr>
        <w:widowControl w:val="0"/>
        <w:autoSpaceDE w:val="0"/>
        <w:autoSpaceDN w:val="0"/>
        <w:adjustRightInd w:val="0"/>
        <w:ind w:left="1829"/>
        <w:jc w:val="both"/>
        <w:rPr>
          <w:rFonts w:cs="Courier New"/>
          <w:sz w:val="20"/>
        </w:rPr>
      </w:pPr>
    </w:p>
    <w:p w:rsidR="007B1367" w:rsidRDefault="007B1367" w:rsidP="00AE034A">
      <w:pPr>
        <w:widowControl w:val="0"/>
        <w:numPr>
          <w:ilvl w:val="0"/>
          <w:numId w:val="40"/>
        </w:numPr>
        <w:autoSpaceDE w:val="0"/>
        <w:autoSpaceDN w:val="0"/>
        <w:adjustRightInd w:val="0"/>
        <w:jc w:val="both"/>
        <w:rPr>
          <w:rFonts w:cs="Courier New"/>
          <w:sz w:val="20"/>
        </w:rPr>
      </w:pPr>
      <w:r w:rsidRPr="00DE7A02">
        <w:rPr>
          <w:rFonts w:cs="Courier New"/>
          <w:sz w:val="20"/>
          <w:u w:val="single"/>
        </w:rPr>
        <w:t>Pérdida total</w:t>
      </w:r>
      <w:r w:rsidRPr="00DE7A02">
        <w:rPr>
          <w:rFonts w:cs="Courier New"/>
          <w:sz w:val="20"/>
        </w:rPr>
        <w:t xml:space="preserve"> de la cosa objeto de usufructo.</w:t>
      </w:r>
    </w:p>
    <w:p w:rsidR="00AE034A" w:rsidRPr="00DE7A02" w:rsidRDefault="00AE034A" w:rsidP="00AE034A">
      <w:pPr>
        <w:widowControl w:val="0"/>
        <w:autoSpaceDE w:val="0"/>
        <w:autoSpaceDN w:val="0"/>
        <w:adjustRightInd w:val="0"/>
        <w:ind w:left="1829"/>
        <w:jc w:val="both"/>
        <w:rPr>
          <w:rFonts w:cs="Courier New"/>
          <w:sz w:val="20"/>
        </w:rPr>
      </w:pPr>
    </w:p>
    <w:p w:rsidR="007B1367" w:rsidRPr="00DE7A02" w:rsidRDefault="007B1367" w:rsidP="007B1367">
      <w:pPr>
        <w:widowControl w:val="0"/>
        <w:autoSpaceDE w:val="0"/>
        <w:autoSpaceDN w:val="0"/>
        <w:adjustRightInd w:val="0"/>
        <w:jc w:val="both"/>
        <w:rPr>
          <w:rFonts w:cs="Courier New"/>
          <w:sz w:val="20"/>
          <w:u w:val="single"/>
        </w:rPr>
      </w:pPr>
    </w:p>
    <w:p w:rsidR="007B1367" w:rsidRDefault="00AE034A" w:rsidP="007B1367">
      <w:pPr>
        <w:widowControl w:val="0"/>
        <w:autoSpaceDE w:val="0"/>
        <w:autoSpaceDN w:val="0"/>
        <w:adjustRightInd w:val="0"/>
        <w:jc w:val="both"/>
        <w:rPr>
          <w:rFonts w:cs="Courier New"/>
          <w:sz w:val="20"/>
        </w:rPr>
      </w:pPr>
      <w:r w:rsidRPr="003105F6">
        <w:rPr>
          <w:rFonts w:cs="Courier New"/>
          <w:b/>
          <w:color w:val="FF0000"/>
          <w:sz w:val="20"/>
          <w:bdr w:val="single" w:sz="4" w:space="0" w:color="auto"/>
        </w:rPr>
        <w:t>PAREJAS DE HECHO ESTABLES</w:t>
      </w:r>
      <w:r>
        <w:rPr>
          <w:rFonts w:cs="Courier New"/>
          <w:b/>
          <w:color w:val="FF0000"/>
          <w:sz w:val="20"/>
        </w:rPr>
        <w:t xml:space="preserve"> </w:t>
      </w:r>
      <w:r w:rsidR="007B1367" w:rsidRPr="00DE7A02">
        <w:rPr>
          <w:rFonts w:cs="Courier New"/>
          <w:b/>
          <w:color w:val="FF0000"/>
          <w:sz w:val="20"/>
        </w:rPr>
        <w:t xml:space="preserve"> </w:t>
      </w:r>
      <w:r w:rsidR="007B1367" w:rsidRPr="00DE7A02">
        <w:rPr>
          <w:rFonts w:cs="Courier New"/>
          <w:sz w:val="20"/>
        </w:rPr>
        <w:t>El Título VI regula las parejas estables no casadas y reconoce al supérstite dos derechos:</w:t>
      </w:r>
    </w:p>
    <w:p w:rsidR="00AE034A" w:rsidRPr="00DE7A02" w:rsidRDefault="00AE034A" w:rsidP="007B1367">
      <w:pPr>
        <w:widowControl w:val="0"/>
        <w:autoSpaceDE w:val="0"/>
        <w:autoSpaceDN w:val="0"/>
        <w:adjustRightInd w:val="0"/>
        <w:jc w:val="both"/>
        <w:rPr>
          <w:rFonts w:cs="Courier New"/>
          <w:sz w:val="20"/>
        </w:rPr>
      </w:pPr>
    </w:p>
    <w:p w:rsidR="007B1367" w:rsidRDefault="007B1367" w:rsidP="002634C9">
      <w:pPr>
        <w:widowControl w:val="0"/>
        <w:numPr>
          <w:ilvl w:val="0"/>
          <w:numId w:val="10"/>
        </w:numPr>
        <w:autoSpaceDE w:val="0"/>
        <w:autoSpaceDN w:val="0"/>
        <w:adjustRightInd w:val="0"/>
        <w:jc w:val="both"/>
        <w:rPr>
          <w:rFonts w:cs="Courier New"/>
          <w:sz w:val="20"/>
        </w:rPr>
      </w:pPr>
      <w:r w:rsidRPr="00DE7A02">
        <w:rPr>
          <w:rFonts w:cs="Courier New"/>
          <w:sz w:val="20"/>
          <w:u w:val="single"/>
        </w:rPr>
        <w:t>Derecho al ajuar de la vivienda habitual</w:t>
      </w:r>
      <w:r w:rsidRPr="00DE7A02">
        <w:rPr>
          <w:rFonts w:cs="Courier New"/>
          <w:sz w:val="20"/>
        </w:rPr>
        <w:t xml:space="preserve"> con exclusión de las joyas u objetos artísticos de extraordinario valor o los bienes de procedencia familiar </w:t>
      </w:r>
    </w:p>
    <w:p w:rsidR="00AE034A" w:rsidRPr="00DE7A02" w:rsidRDefault="00AE034A" w:rsidP="00AE034A">
      <w:pPr>
        <w:widowControl w:val="0"/>
        <w:autoSpaceDE w:val="0"/>
        <w:autoSpaceDN w:val="0"/>
        <w:adjustRightInd w:val="0"/>
        <w:ind w:left="1004"/>
        <w:jc w:val="both"/>
        <w:rPr>
          <w:rFonts w:cs="Courier New"/>
          <w:sz w:val="20"/>
        </w:rPr>
      </w:pPr>
    </w:p>
    <w:p w:rsidR="007B1367" w:rsidRPr="00DE7A02" w:rsidRDefault="007B1367" w:rsidP="002634C9">
      <w:pPr>
        <w:widowControl w:val="0"/>
        <w:numPr>
          <w:ilvl w:val="0"/>
          <w:numId w:val="10"/>
        </w:numPr>
        <w:autoSpaceDE w:val="0"/>
        <w:autoSpaceDN w:val="0"/>
        <w:adjustRightInd w:val="0"/>
        <w:jc w:val="both"/>
        <w:rPr>
          <w:rFonts w:cs="Courier New"/>
          <w:sz w:val="20"/>
          <w:u w:val="single"/>
        </w:rPr>
      </w:pPr>
      <w:r w:rsidRPr="00DE7A02">
        <w:rPr>
          <w:rFonts w:cs="Courier New"/>
          <w:sz w:val="20"/>
          <w:u w:val="single"/>
        </w:rPr>
        <w:t>Residir gratuitamente en la vivienda habitual durante un año</w:t>
      </w:r>
      <w:r w:rsidRPr="00AE034A">
        <w:rPr>
          <w:rFonts w:cs="Courier New"/>
          <w:sz w:val="20"/>
        </w:rPr>
        <w:t>.</w:t>
      </w:r>
    </w:p>
    <w:p w:rsidR="007B1367" w:rsidRPr="00DE7A02" w:rsidRDefault="007B1367" w:rsidP="007B1367">
      <w:pPr>
        <w:rPr>
          <w:rFonts w:cs="Courier New"/>
          <w:b/>
          <w:sz w:val="20"/>
          <w:u w:val="single"/>
        </w:rPr>
      </w:pPr>
    </w:p>
    <w:p w:rsidR="007B1367" w:rsidRPr="00FA57D6" w:rsidRDefault="007B1367" w:rsidP="007B1367">
      <w:pPr>
        <w:rPr>
          <w:rFonts w:ascii="Arial" w:hAnsi="Arial" w:cs="Arial"/>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tblGrid>
      <w:tr w:rsidR="007B1367" w:rsidRPr="005A2F09" w:rsidTr="00385F75">
        <w:trPr>
          <w:jc w:val="center"/>
        </w:trPr>
        <w:tc>
          <w:tcPr>
            <w:tcW w:w="1268" w:type="dxa"/>
          </w:tcPr>
          <w:p w:rsidR="007B1367" w:rsidRPr="005A2F09" w:rsidRDefault="00385F75" w:rsidP="007D77E3">
            <w:pPr>
              <w:rPr>
                <w:rFonts w:ascii="Arial" w:hAnsi="Arial" w:cs="Arial"/>
                <w:b/>
                <w:sz w:val="22"/>
                <w:szCs w:val="22"/>
              </w:rPr>
            </w:pPr>
            <w:r w:rsidRPr="00BB41F4">
              <w:rPr>
                <w:rFonts w:ascii="Arial" w:hAnsi="Arial" w:cs="Arial"/>
                <w:b/>
                <w:sz w:val="22"/>
                <w:szCs w:val="22"/>
              </w:rPr>
              <w:t>GALICIA</w:t>
            </w:r>
            <w:r>
              <w:rPr>
                <w:rFonts w:ascii="Arial" w:hAnsi="Arial" w:cs="Arial"/>
                <w:b/>
                <w:sz w:val="22"/>
                <w:szCs w:val="22"/>
              </w:rPr>
              <w:t xml:space="preserve"> </w:t>
            </w:r>
          </w:p>
        </w:tc>
      </w:tr>
    </w:tbl>
    <w:p w:rsidR="007B1367" w:rsidRDefault="007B1367" w:rsidP="007B1367">
      <w:pPr>
        <w:rPr>
          <w:rFonts w:ascii="Arial" w:hAnsi="Arial" w:cs="Arial"/>
          <w:b/>
          <w:sz w:val="22"/>
          <w:szCs w:val="22"/>
        </w:rPr>
      </w:pPr>
    </w:p>
    <w:p w:rsidR="00385F75" w:rsidRPr="00433F01" w:rsidRDefault="00385F75" w:rsidP="007B1367">
      <w:pPr>
        <w:rPr>
          <w:rFonts w:cs="Courier New"/>
          <w:b/>
          <w:sz w:val="20"/>
        </w:rPr>
      </w:pPr>
    </w:p>
    <w:p w:rsidR="007B1367" w:rsidRPr="00433F01" w:rsidRDefault="00BC3E07" w:rsidP="007B1367">
      <w:pPr>
        <w:jc w:val="both"/>
        <w:rPr>
          <w:rFonts w:cs="Courier New"/>
          <w:sz w:val="20"/>
        </w:rPr>
      </w:pPr>
      <w:r w:rsidRPr="00433F01">
        <w:rPr>
          <w:rFonts w:cs="Courier New"/>
          <w:sz w:val="20"/>
        </w:rPr>
        <w:t>L</w:t>
      </w:r>
      <w:r w:rsidR="007B1367" w:rsidRPr="00433F01">
        <w:rPr>
          <w:rFonts w:cs="Courier New"/>
          <w:sz w:val="20"/>
        </w:rPr>
        <w:t>a Ley del Dº Civil de Galicia de 14 de junio de 2.006</w:t>
      </w:r>
      <w:r w:rsidRPr="00433F01">
        <w:rPr>
          <w:rFonts w:cs="Courier New"/>
          <w:sz w:val="20"/>
        </w:rPr>
        <w:t xml:space="preserve"> </w:t>
      </w:r>
      <w:r w:rsidR="007B1367" w:rsidRPr="00433F01">
        <w:rPr>
          <w:rFonts w:cs="Courier New"/>
          <w:sz w:val="20"/>
        </w:rPr>
        <w:t>regula:</w:t>
      </w:r>
    </w:p>
    <w:p w:rsidR="00BC3E07" w:rsidRPr="00433F01" w:rsidRDefault="00BC3E07" w:rsidP="00BC3E07">
      <w:pPr>
        <w:jc w:val="both"/>
        <w:rPr>
          <w:rFonts w:cs="Courier New"/>
          <w:sz w:val="20"/>
        </w:rPr>
      </w:pPr>
    </w:p>
    <w:p w:rsidR="007B1367" w:rsidRPr="00433F01" w:rsidRDefault="007B1367" w:rsidP="00BC3E07">
      <w:pPr>
        <w:ind w:left="708"/>
        <w:jc w:val="both"/>
        <w:rPr>
          <w:rFonts w:cs="Courier New"/>
          <w:sz w:val="20"/>
        </w:rPr>
      </w:pPr>
      <w:r w:rsidRPr="00433F01">
        <w:rPr>
          <w:rFonts w:cs="Courier New"/>
          <w:sz w:val="20"/>
        </w:rPr>
        <w:t xml:space="preserve">La legítima del cónyuge viudo </w:t>
      </w:r>
    </w:p>
    <w:p w:rsidR="007B1367" w:rsidRPr="00433F01" w:rsidRDefault="007B1367" w:rsidP="00BC3E07">
      <w:pPr>
        <w:ind w:left="708"/>
        <w:jc w:val="both"/>
        <w:rPr>
          <w:rFonts w:cs="Courier New"/>
          <w:sz w:val="20"/>
        </w:rPr>
      </w:pPr>
      <w:r w:rsidRPr="00433F01">
        <w:rPr>
          <w:rFonts w:cs="Courier New"/>
          <w:sz w:val="20"/>
        </w:rPr>
        <w:t>Y el usufructo voluntario de viudedad (arts 228 y ss)</w:t>
      </w:r>
    </w:p>
    <w:p w:rsidR="00BC3E07" w:rsidRPr="00433F01" w:rsidRDefault="00BC3E07" w:rsidP="00BC3E07">
      <w:pPr>
        <w:ind w:left="708"/>
        <w:jc w:val="both"/>
        <w:rPr>
          <w:rFonts w:cs="Courier New"/>
          <w:sz w:val="20"/>
        </w:rPr>
      </w:pPr>
    </w:p>
    <w:p w:rsidR="00385F75" w:rsidRPr="00433F01" w:rsidRDefault="00385F75" w:rsidP="00BC3E07">
      <w:pPr>
        <w:jc w:val="center"/>
        <w:rPr>
          <w:rFonts w:cs="Courier New"/>
          <w:b/>
          <w:color w:val="1F497D"/>
          <w:sz w:val="20"/>
        </w:rPr>
      </w:pPr>
    </w:p>
    <w:p w:rsidR="00BC3E07" w:rsidRPr="00433F01" w:rsidRDefault="00BC3E07" w:rsidP="00BC3E07">
      <w:pPr>
        <w:jc w:val="center"/>
        <w:rPr>
          <w:rFonts w:cs="Courier New"/>
          <w:sz w:val="20"/>
        </w:rPr>
      </w:pPr>
      <w:r w:rsidRPr="00433F01">
        <w:rPr>
          <w:rFonts w:cs="Courier New"/>
          <w:b/>
          <w:color w:val="1F497D"/>
          <w:sz w:val="20"/>
        </w:rPr>
        <w:t xml:space="preserve">LEGÍTIMA </w:t>
      </w:r>
      <w:r w:rsidRPr="00433F01">
        <w:rPr>
          <w:rFonts w:cs="Courier New"/>
          <w:sz w:val="20"/>
        </w:rPr>
        <w:t xml:space="preserve">(arts </w:t>
      </w:r>
      <w:r w:rsidRPr="00433F01">
        <w:rPr>
          <w:rFonts w:cs="Courier New"/>
          <w:b/>
          <w:sz w:val="20"/>
        </w:rPr>
        <w:t>253</w:t>
      </w:r>
      <w:r w:rsidRPr="00433F01">
        <w:rPr>
          <w:rFonts w:cs="Courier New"/>
          <w:sz w:val="20"/>
        </w:rPr>
        <w:t xml:space="preserve"> y ss)</w:t>
      </w:r>
    </w:p>
    <w:p w:rsidR="00BC3E07" w:rsidRPr="00433F01" w:rsidRDefault="00BC3E07" w:rsidP="007B1367">
      <w:pPr>
        <w:jc w:val="both"/>
        <w:rPr>
          <w:rFonts w:cs="Courier New"/>
          <w:sz w:val="20"/>
        </w:rPr>
      </w:pPr>
    </w:p>
    <w:p w:rsidR="00385F75" w:rsidRPr="00433F01" w:rsidRDefault="00385F75" w:rsidP="007B1367">
      <w:pPr>
        <w:jc w:val="both"/>
        <w:rPr>
          <w:rFonts w:cs="Courier New"/>
          <w:sz w:val="20"/>
        </w:rPr>
      </w:pPr>
    </w:p>
    <w:p w:rsidR="007B1367" w:rsidRPr="00433F01" w:rsidRDefault="007B1367" w:rsidP="007B1367">
      <w:pPr>
        <w:jc w:val="both"/>
        <w:rPr>
          <w:rFonts w:cs="Courier New"/>
          <w:sz w:val="20"/>
        </w:rPr>
      </w:pPr>
      <w:r w:rsidRPr="00433F01">
        <w:rPr>
          <w:rFonts w:cs="Courier New"/>
          <w:sz w:val="20"/>
        </w:rPr>
        <w:t xml:space="preserve">En Galicia, el cónyuge viudo no separado judicialmente ó de hecho SI tiene la condición de LEGITIMARIO: </w:t>
      </w:r>
    </w:p>
    <w:p w:rsidR="00BC3E07" w:rsidRPr="00433F01" w:rsidRDefault="00BC3E07" w:rsidP="007B1367">
      <w:pPr>
        <w:jc w:val="both"/>
        <w:rPr>
          <w:rFonts w:cs="Courier New"/>
          <w:sz w:val="20"/>
        </w:rPr>
      </w:pPr>
    </w:p>
    <w:p w:rsidR="007B1367" w:rsidRPr="00433F01" w:rsidRDefault="007B1367" w:rsidP="002634C9">
      <w:pPr>
        <w:numPr>
          <w:ilvl w:val="0"/>
          <w:numId w:val="22"/>
        </w:numPr>
        <w:jc w:val="both"/>
        <w:rPr>
          <w:rFonts w:cs="Courier New"/>
          <w:sz w:val="20"/>
        </w:rPr>
      </w:pPr>
      <w:r w:rsidRPr="00433F01">
        <w:rPr>
          <w:rFonts w:cs="Courier New"/>
          <w:sz w:val="20"/>
        </w:rPr>
        <w:t xml:space="preserve">Si concurre </w:t>
      </w:r>
      <w:r w:rsidRPr="00433F01">
        <w:rPr>
          <w:rFonts w:cs="Courier New"/>
          <w:sz w:val="20"/>
          <w:u w:val="single"/>
        </w:rPr>
        <w:t>con DESCENDIENTES</w:t>
      </w:r>
      <w:r w:rsidRPr="00433F01">
        <w:rPr>
          <w:rFonts w:cs="Courier New"/>
          <w:sz w:val="20"/>
        </w:rPr>
        <w:t xml:space="preserve">, le corresponde el “usufructo” de una ¼ parte del haber hereditario; </w:t>
      </w:r>
    </w:p>
    <w:p w:rsidR="007B1367" w:rsidRPr="00433F01" w:rsidRDefault="007B1367" w:rsidP="002634C9">
      <w:pPr>
        <w:numPr>
          <w:ilvl w:val="0"/>
          <w:numId w:val="22"/>
        </w:numPr>
        <w:jc w:val="both"/>
        <w:rPr>
          <w:rFonts w:cs="Courier New"/>
          <w:sz w:val="20"/>
        </w:rPr>
      </w:pPr>
      <w:r w:rsidRPr="00433F01">
        <w:rPr>
          <w:rFonts w:cs="Courier New"/>
          <w:sz w:val="20"/>
          <w:u w:val="single"/>
        </w:rPr>
        <w:t>y si NO concurre</w:t>
      </w:r>
      <w:r w:rsidRPr="00433F01">
        <w:rPr>
          <w:rFonts w:cs="Courier New"/>
          <w:sz w:val="20"/>
        </w:rPr>
        <w:t xml:space="preserve"> con descendientes, le corresponde el “usufructo” de la MITAD </w:t>
      </w:r>
    </w:p>
    <w:p w:rsidR="007B1367" w:rsidRPr="00433F01" w:rsidRDefault="007B1367" w:rsidP="007B1367">
      <w:pPr>
        <w:ind w:left="360"/>
        <w:jc w:val="both"/>
        <w:rPr>
          <w:rFonts w:cs="Courier New"/>
          <w:sz w:val="20"/>
        </w:rPr>
      </w:pPr>
    </w:p>
    <w:p w:rsidR="007B1367" w:rsidRPr="00433F01" w:rsidRDefault="007B1367" w:rsidP="00BC3E07">
      <w:pPr>
        <w:jc w:val="both"/>
        <w:rPr>
          <w:rFonts w:cs="Courier New"/>
          <w:sz w:val="20"/>
        </w:rPr>
      </w:pPr>
      <w:r w:rsidRPr="00433F01">
        <w:rPr>
          <w:rFonts w:cs="Courier New"/>
          <w:color w:val="4F81BD"/>
          <w:sz w:val="20"/>
          <w:u w:val="single"/>
        </w:rPr>
        <w:t>Atribución</w:t>
      </w:r>
      <w:r w:rsidRPr="00433F01">
        <w:rPr>
          <w:rFonts w:cs="Courier New"/>
          <w:b/>
          <w:color w:val="4F81BD"/>
          <w:sz w:val="20"/>
        </w:rPr>
        <w:t>.</w:t>
      </w:r>
      <w:r w:rsidRPr="00433F01">
        <w:rPr>
          <w:rFonts w:cs="Courier New"/>
          <w:sz w:val="20"/>
        </w:rPr>
        <w:t xml:space="preserve"> El causante podrá satisfacer la legítima del cónyuge viudo </w:t>
      </w:r>
      <w:r w:rsidRPr="00433F01">
        <w:rPr>
          <w:rFonts w:cs="Courier New"/>
          <w:i/>
          <w:sz w:val="20"/>
        </w:rPr>
        <w:t>por cualquier título</w:t>
      </w:r>
      <w:r w:rsidRPr="00433F01">
        <w:rPr>
          <w:rFonts w:cs="Courier New"/>
          <w:sz w:val="20"/>
        </w:rPr>
        <w:t xml:space="preserve">, atribuyéndole: </w:t>
      </w:r>
    </w:p>
    <w:p w:rsidR="00BC3E07" w:rsidRPr="00433F01" w:rsidRDefault="00BC3E07" w:rsidP="00BC3E07">
      <w:pPr>
        <w:jc w:val="both"/>
        <w:rPr>
          <w:rFonts w:cs="Courier New"/>
          <w:sz w:val="20"/>
        </w:rPr>
      </w:pPr>
    </w:p>
    <w:p w:rsidR="00BC3E07" w:rsidRPr="00433F01" w:rsidRDefault="007B1367" w:rsidP="00BC3E07">
      <w:pPr>
        <w:ind w:left="708"/>
        <w:jc w:val="both"/>
        <w:rPr>
          <w:rFonts w:cs="Courier New"/>
          <w:sz w:val="20"/>
        </w:rPr>
      </w:pPr>
      <w:r w:rsidRPr="00433F01">
        <w:rPr>
          <w:rFonts w:cs="Courier New"/>
          <w:sz w:val="20"/>
        </w:rPr>
        <w:t xml:space="preserve">la propiedad </w:t>
      </w:r>
      <w:r w:rsidRPr="00433F01">
        <w:rPr>
          <w:rFonts w:cs="Courier New"/>
          <w:sz w:val="20"/>
          <w:highlight w:val="yellow"/>
        </w:rPr>
        <w:t>ó el usufructo</w:t>
      </w:r>
      <w:r w:rsidRPr="00433F01">
        <w:rPr>
          <w:rFonts w:cs="Courier New"/>
          <w:sz w:val="20"/>
        </w:rPr>
        <w:t xml:space="preserve"> de BIENES de cualquier naturaleza</w:t>
      </w:r>
    </w:p>
    <w:p w:rsidR="007B1367" w:rsidRPr="00433F01" w:rsidRDefault="007B1367" w:rsidP="00BC3E07">
      <w:pPr>
        <w:ind w:left="708"/>
        <w:jc w:val="both"/>
        <w:rPr>
          <w:rFonts w:cs="Courier New"/>
          <w:sz w:val="20"/>
        </w:rPr>
      </w:pPr>
      <w:r w:rsidRPr="00433F01">
        <w:rPr>
          <w:rFonts w:cs="Courier New"/>
          <w:sz w:val="20"/>
        </w:rPr>
        <w:t xml:space="preserve"> </w:t>
      </w:r>
    </w:p>
    <w:p w:rsidR="007B1367" w:rsidRPr="00433F01" w:rsidRDefault="007B1367" w:rsidP="00BC3E07">
      <w:pPr>
        <w:ind w:left="708"/>
        <w:jc w:val="both"/>
        <w:rPr>
          <w:rFonts w:cs="Courier New"/>
          <w:sz w:val="20"/>
        </w:rPr>
      </w:pPr>
      <w:r w:rsidRPr="00433F01">
        <w:rPr>
          <w:rFonts w:cs="Courier New"/>
          <w:sz w:val="20"/>
        </w:rPr>
        <w:t>ó un CAPITAL EN DINERO</w:t>
      </w:r>
      <w:r w:rsidR="00BC3E07" w:rsidRPr="00433F01">
        <w:rPr>
          <w:rFonts w:cs="Courier New"/>
          <w:sz w:val="20"/>
        </w:rPr>
        <w:t xml:space="preserve"> </w:t>
      </w:r>
      <w:r w:rsidR="00BC3E07" w:rsidRPr="00433F01">
        <w:rPr>
          <w:rFonts w:cs="Courier New"/>
          <w:sz w:val="20"/>
          <w:highlight w:val="yellow"/>
        </w:rPr>
        <w:t>(&lt;&gt; efectivo art 839 Cc)</w:t>
      </w:r>
      <w:r w:rsidRPr="00433F01">
        <w:rPr>
          <w:rFonts w:cs="Courier New"/>
          <w:sz w:val="20"/>
        </w:rPr>
        <w:t xml:space="preserve"> </w:t>
      </w:r>
    </w:p>
    <w:p w:rsidR="00BC3E07" w:rsidRPr="00433F01" w:rsidRDefault="00BC3E07" w:rsidP="00BC3E07">
      <w:pPr>
        <w:ind w:left="708"/>
        <w:jc w:val="both"/>
        <w:rPr>
          <w:rFonts w:cs="Courier New"/>
          <w:sz w:val="20"/>
        </w:rPr>
      </w:pPr>
    </w:p>
    <w:p w:rsidR="007B1367" w:rsidRPr="00433F01" w:rsidRDefault="007B1367" w:rsidP="00BC3E07">
      <w:pPr>
        <w:ind w:left="708"/>
        <w:jc w:val="both"/>
        <w:rPr>
          <w:rFonts w:cs="Courier New"/>
          <w:sz w:val="20"/>
        </w:rPr>
      </w:pPr>
      <w:r w:rsidRPr="00433F01">
        <w:rPr>
          <w:rFonts w:cs="Courier New"/>
          <w:sz w:val="20"/>
        </w:rPr>
        <w:t>ó una RENTA ó PENSION</w:t>
      </w:r>
    </w:p>
    <w:p w:rsidR="007B1367" w:rsidRPr="00433F01" w:rsidRDefault="007B1367" w:rsidP="007B1367">
      <w:pPr>
        <w:ind w:left="720"/>
        <w:jc w:val="both"/>
        <w:rPr>
          <w:rFonts w:cs="Courier New"/>
          <w:sz w:val="20"/>
        </w:rPr>
      </w:pPr>
    </w:p>
    <w:p w:rsidR="007B1367" w:rsidRPr="00433F01" w:rsidRDefault="007B1367" w:rsidP="00BC3E07">
      <w:pPr>
        <w:pStyle w:val="Prrafodelista"/>
        <w:numPr>
          <w:ilvl w:val="0"/>
          <w:numId w:val="41"/>
        </w:numPr>
        <w:rPr>
          <w:rFonts w:cs="Courier New"/>
          <w:szCs w:val="20"/>
        </w:rPr>
      </w:pPr>
      <w:r w:rsidRPr="00433F01">
        <w:rPr>
          <w:rFonts w:cs="Courier New"/>
          <w:color w:val="4F81BD"/>
          <w:szCs w:val="20"/>
          <w:u w:val="single"/>
        </w:rPr>
        <w:t>Conmutación</w:t>
      </w:r>
      <w:r w:rsidRPr="00433F01">
        <w:rPr>
          <w:rFonts w:cs="Courier New"/>
          <w:b/>
          <w:color w:val="4F81BD"/>
          <w:szCs w:val="20"/>
        </w:rPr>
        <w:t>.</w:t>
      </w:r>
      <w:r w:rsidRPr="00433F01">
        <w:rPr>
          <w:rFonts w:cs="Courier New"/>
          <w:szCs w:val="20"/>
        </w:rPr>
        <w:t xml:space="preserve"> Salvo que el causante lo haya prohibido, los herederos podrán conmutar el usufructo vidual, </w:t>
      </w:r>
      <w:r w:rsidRPr="00433F01">
        <w:rPr>
          <w:rFonts w:cs="Courier New"/>
          <w:i/>
          <w:szCs w:val="20"/>
        </w:rPr>
        <w:t>pero necesitarán el consentimiento del cónyuge viudo</w:t>
      </w:r>
      <w:r w:rsidRPr="00433F01">
        <w:rPr>
          <w:rFonts w:cs="Courier New"/>
          <w:szCs w:val="20"/>
        </w:rPr>
        <w:t>. En caso de desacuerdo, decidirá la Autoridad Judicial (art 256).</w:t>
      </w:r>
    </w:p>
    <w:p w:rsidR="007B1367" w:rsidRPr="00433F01" w:rsidRDefault="007B1367" w:rsidP="007B1367">
      <w:pPr>
        <w:ind w:left="794" w:hanging="397"/>
        <w:jc w:val="both"/>
        <w:rPr>
          <w:rFonts w:cs="Courier New"/>
          <w:sz w:val="20"/>
        </w:rPr>
      </w:pPr>
    </w:p>
    <w:p w:rsidR="007B1367" w:rsidRPr="00433F01" w:rsidRDefault="007B1367" w:rsidP="00BC3E07">
      <w:pPr>
        <w:pStyle w:val="Prrafodelista"/>
        <w:numPr>
          <w:ilvl w:val="0"/>
          <w:numId w:val="41"/>
        </w:numPr>
        <w:rPr>
          <w:rFonts w:cs="Courier New"/>
          <w:szCs w:val="20"/>
        </w:rPr>
      </w:pPr>
      <w:r w:rsidRPr="00433F01">
        <w:rPr>
          <w:rFonts w:cs="Courier New"/>
          <w:color w:val="4F81BD"/>
          <w:szCs w:val="20"/>
          <w:u w:val="single"/>
        </w:rPr>
        <w:t>Dº de “concreción” atribuido al viudo/a</w:t>
      </w:r>
      <w:r w:rsidRPr="00433F01">
        <w:rPr>
          <w:rFonts w:cs="Courier New"/>
          <w:b/>
          <w:color w:val="4F81BD"/>
          <w:szCs w:val="20"/>
        </w:rPr>
        <w:t>.</w:t>
      </w:r>
      <w:r w:rsidRPr="00433F01">
        <w:rPr>
          <w:rFonts w:cs="Courier New"/>
          <w:szCs w:val="20"/>
        </w:rPr>
        <w:t xml:space="preserve"> En tanto no exceda de su cuota usufructuaria, el  cónyuge viudo podrá hacer efectiva su cuota usufructuaria sobre la VIVIENDA HABITUAL o el LOCAL donde ejerciere su profesión </w:t>
      </w:r>
      <w:r w:rsidRPr="00433F01">
        <w:rPr>
          <w:rFonts w:cs="Courier New"/>
          <w:szCs w:val="20"/>
          <w:highlight w:val="yellow"/>
        </w:rPr>
        <w:t xml:space="preserve">o </w:t>
      </w:r>
      <w:r w:rsidR="00BC3E07" w:rsidRPr="00433F01">
        <w:rPr>
          <w:rFonts w:cs="Courier New"/>
          <w:szCs w:val="20"/>
          <w:highlight w:val="yellow"/>
        </w:rPr>
        <w:t>la EMPRESA</w:t>
      </w:r>
      <w:r w:rsidR="00BC3E07" w:rsidRPr="00433F01">
        <w:rPr>
          <w:rFonts w:cs="Courier New"/>
          <w:szCs w:val="20"/>
        </w:rPr>
        <w:t xml:space="preserve"> que viene desarrollando con su trabajo</w:t>
      </w:r>
      <w:r w:rsidRPr="00433F01">
        <w:rPr>
          <w:rFonts w:cs="Courier New"/>
          <w:szCs w:val="20"/>
        </w:rPr>
        <w:t>. Este dº del viudo será preferente a la facultad de conmutación atribuida a los herederos (art 257).</w:t>
      </w:r>
    </w:p>
    <w:p w:rsidR="007B1367" w:rsidRPr="00433F01" w:rsidRDefault="007B1367" w:rsidP="007B1367">
      <w:pPr>
        <w:jc w:val="both"/>
        <w:rPr>
          <w:rFonts w:cs="Courier New"/>
          <w:sz w:val="20"/>
        </w:rPr>
      </w:pPr>
    </w:p>
    <w:p w:rsidR="00385F75" w:rsidRPr="00433F01" w:rsidRDefault="00385F75" w:rsidP="00BC3E07">
      <w:pPr>
        <w:jc w:val="center"/>
        <w:rPr>
          <w:rFonts w:cs="Courier New"/>
          <w:b/>
          <w:color w:val="1F497D"/>
          <w:sz w:val="20"/>
        </w:rPr>
      </w:pPr>
    </w:p>
    <w:p w:rsidR="00BC3E07" w:rsidRPr="00433F01" w:rsidRDefault="00BC3E07" w:rsidP="00BC3E07">
      <w:pPr>
        <w:jc w:val="center"/>
        <w:rPr>
          <w:rFonts w:cs="Courier New"/>
          <w:sz w:val="20"/>
        </w:rPr>
      </w:pPr>
      <w:r w:rsidRPr="00433F01">
        <w:rPr>
          <w:rFonts w:cs="Courier New"/>
          <w:b/>
          <w:color w:val="1F497D"/>
          <w:sz w:val="20"/>
        </w:rPr>
        <w:t xml:space="preserve">USUFRUCTO “VOLUNTARIO” DE VIUDEDAD </w:t>
      </w:r>
      <w:r w:rsidRPr="00433F01">
        <w:rPr>
          <w:rFonts w:cs="Courier New"/>
          <w:sz w:val="20"/>
        </w:rPr>
        <w:t>(arts 228 y ss)</w:t>
      </w:r>
    </w:p>
    <w:p w:rsidR="00BC3E07" w:rsidRPr="00433F01" w:rsidRDefault="00BC3E07" w:rsidP="00BC3E07">
      <w:pPr>
        <w:jc w:val="center"/>
        <w:rPr>
          <w:rFonts w:cs="Courier New"/>
          <w:b/>
          <w:color w:val="1F497D"/>
          <w:sz w:val="20"/>
        </w:rPr>
      </w:pPr>
    </w:p>
    <w:p w:rsidR="00BC3E07" w:rsidRPr="00433F01" w:rsidRDefault="00BC3E07" w:rsidP="007B1367">
      <w:pPr>
        <w:jc w:val="both"/>
        <w:rPr>
          <w:rFonts w:cs="Courier New"/>
          <w:b/>
          <w:color w:val="1F497D"/>
          <w:sz w:val="20"/>
        </w:rPr>
      </w:pPr>
    </w:p>
    <w:p w:rsidR="007B1367" w:rsidRPr="00433F01" w:rsidRDefault="00BC3E07" w:rsidP="007B1367">
      <w:pPr>
        <w:jc w:val="both"/>
        <w:rPr>
          <w:rFonts w:cs="Courier New"/>
          <w:sz w:val="20"/>
        </w:rPr>
      </w:pPr>
      <w:r w:rsidRPr="00433F01">
        <w:rPr>
          <w:rFonts w:cs="Courier New"/>
          <w:sz w:val="20"/>
        </w:rPr>
        <w:t>L</w:t>
      </w:r>
      <w:r w:rsidR="007B1367" w:rsidRPr="00433F01">
        <w:rPr>
          <w:rFonts w:cs="Courier New"/>
          <w:sz w:val="20"/>
        </w:rPr>
        <w:t>os cónyuges pueden establecerse con carácter recíproco ó a favor de 1 solo de ellos:</w:t>
      </w:r>
    </w:p>
    <w:p w:rsidR="007B1367" w:rsidRPr="00433F01" w:rsidRDefault="007B1367" w:rsidP="007B1367">
      <w:pPr>
        <w:ind w:left="681" w:hanging="397"/>
        <w:jc w:val="both"/>
        <w:rPr>
          <w:rFonts w:cs="Courier New"/>
          <w:sz w:val="20"/>
        </w:rPr>
      </w:pPr>
      <w:r w:rsidRPr="00433F01">
        <w:rPr>
          <w:rFonts w:cs="Courier New"/>
          <w:sz w:val="20"/>
        </w:rPr>
        <w:t xml:space="preserve">Puede recaer sobre </w:t>
      </w:r>
      <w:r w:rsidRPr="00433F01">
        <w:rPr>
          <w:rFonts w:cs="Courier New"/>
          <w:sz w:val="20"/>
          <w:u w:val="single"/>
        </w:rPr>
        <w:t>toda la herencia ó una parte de ella</w:t>
      </w:r>
      <w:r w:rsidRPr="00433F01">
        <w:rPr>
          <w:rFonts w:cs="Courier New"/>
          <w:sz w:val="20"/>
        </w:rPr>
        <w:t>.</w:t>
      </w:r>
    </w:p>
    <w:p w:rsidR="0007667E" w:rsidRPr="00433F01" w:rsidRDefault="0007667E" w:rsidP="007B1367">
      <w:pPr>
        <w:ind w:left="681" w:hanging="397"/>
        <w:jc w:val="both"/>
        <w:rPr>
          <w:rFonts w:cs="Courier New"/>
          <w:sz w:val="20"/>
        </w:rPr>
      </w:pPr>
    </w:p>
    <w:p w:rsidR="007B1367" w:rsidRPr="00433F01" w:rsidRDefault="007B1367" w:rsidP="007B1367">
      <w:pPr>
        <w:ind w:left="681" w:hanging="397"/>
        <w:jc w:val="both"/>
        <w:rPr>
          <w:rFonts w:cs="Courier New"/>
          <w:sz w:val="20"/>
        </w:rPr>
      </w:pPr>
      <w:r w:rsidRPr="00433F01">
        <w:rPr>
          <w:rFonts w:cs="Courier New"/>
          <w:sz w:val="20"/>
        </w:rPr>
        <w:t xml:space="preserve">Puede constituirse en </w:t>
      </w:r>
      <w:r w:rsidRPr="00433F01">
        <w:rPr>
          <w:rFonts w:cs="Courier New"/>
          <w:sz w:val="20"/>
          <w:u w:val="single"/>
        </w:rPr>
        <w:t>escritura pública ó en testamento</w:t>
      </w:r>
      <w:r w:rsidRPr="00433F01">
        <w:rPr>
          <w:rFonts w:cs="Courier New"/>
          <w:sz w:val="20"/>
        </w:rPr>
        <w:t>.</w:t>
      </w:r>
    </w:p>
    <w:p w:rsidR="0007667E" w:rsidRPr="00433F01" w:rsidRDefault="0007667E" w:rsidP="0007667E">
      <w:pPr>
        <w:ind w:left="284"/>
        <w:jc w:val="both"/>
        <w:rPr>
          <w:rFonts w:cs="Courier New"/>
          <w:sz w:val="20"/>
          <w:u w:val="single"/>
        </w:rPr>
      </w:pPr>
    </w:p>
    <w:p w:rsidR="007B1367" w:rsidRPr="00433F01" w:rsidRDefault="007B1367" w:rsidP="0007667E">
      <w:pPr>
        <w:ind w:left="284"/>
        <w:jc w:val="both"/>
        <w:rPr>
          <w:rFonts w:cs="Courier New"/>
          <w:sz w:val="20"/>
          <w:highlight w:val="yellow"/>
        </w:rPr>
      </w:pPr>
      <w:r w:rsidRPr="00433F01">
        <w:rPr>
          <w:rFonts w:cs="Courier New"/>
          <w:sz w:val="20"/>
          <w:u w:val="single"/>
        </w:rPr>
        <w:t>Es inalienable</w:t>
      </w:r>
      <w:r w:rsidRPr="00433F01">
        <w:rPr>
          <w:rFonts w:cs="Courier New"/>
          <w:sz w:val="20"/>
        </w:rPr>
        <w:t xml:space="preserve"> </w:t>
      </w:r>
      <w:r w:rsidR="0007667E" w:rsidRPr="00433F01">
        <w:rPr>
          <w:rFonts w:cs="Courier New"/>
          <w:sz w:val="20"/>
          <w:highlight w:val="yellow"/>
        </w:rPr>
        <w:t>(si bien el usufructuario podrá disponer de su derecho sobre bienes concretos con el consentimiento de los nudo propietarios)</w:t>
      </w:r>
      <w:r w:rsidR="0007667E" w:rsidRPr="00433F01">
        <w:rPr>
          <w:rFonts w:cs="Courier New"/>
          <w:sz w:val="20"/>
        </w:rPr>
        <w:t>,</w:t>
      </w:r>
      <w:r w:rsidR="0007667E" w:rsidRPr="00433F01">
        <w:rPr>
          <w:rFonts w:cs="Courier New"/>
          <w:color w:val="333333"/>
          <w:sz w:val="20"/>
          <w:shd w:val="clear" w:color="auto" w:fill="FFFFFF"/>
        </w:rPr>
        <w:t xml:space="preserve"> </w:t>
      </w:r>
      <w:r w:rsidRPr="00433F01">
        <w:rPr>
          <w:rFonts w:cs="Courier New"/>
          <w:sz w:val="20"/>
          <w:u w:val="single"/>
        </w:rPr>
        <w:t>renunciable</w:t>
      </w:r>
      <w:r w:rsidRPr="00433F01">
        <w:rPr>
          <w:rFonts w:cs="Courier New"/>
          <w:sz w:val="20"/>
        </w:rPr>
        <w:t xml:space="preserve"> y c</w:t>
      </w:r>
      <w:r w:rsidRPr="00433F01">
        <w:rPr>
          <w:rFonts w:cs="Courier New"/>
          <w:sz w:val="20"/>
          <w:u w:val="single"/>
        </w:rPr>
        <w:t>onmutable</w:t>
      </w:r>
      <w:r w:rsidRPr="00433F01">
        <w:rPr>
          <w:rFonts w:cs="Courier New"/>
          <w:sz w:val="20"/>
        </w:rPr>
        <w:t xml:space="preserve"> </w:t>
      </w:r>
      <w:r w:rsidRPr="00433F01">
        <w:rPr>
          <w:rFonts w:cs="Courier New"/>
          <w:sz w:val="20"/>
          <w:highlight w:val="yellow"/>
        </w:rPr>
        <w:t>(con acuerdo del usufructuario y de los nudo propietarios)</w:t>
      </w:r>
    </w:p>
    <w:p w:rsidR="0007667E" w:rsidRPr="00433F01" w:rsidRDefault="0007667E" w:rsidP="0007667E">
      <w:pPr>
        <w:ind w:left="284"/>
        <w:jc w:val="both"/>
        <w:rPr>
          <w:rFonts w:cs="Courier New"/>
          <w:sz w:val="20"/>
        </w:rPr>
      </w:pPr>
    </w:p>
    <w:p w:rsidR="007B1367" w:rsidRPr="00433F01" w:rsidRDefault="007B1367" w:rsidP="0007667E">
      <w:pPr>
        <w:ind w:left="284"/>
        <w:jc w:val="both"/>
        <w:rPr>
          <w:rFonts w:cs="Courier New"/>
          <w:sz w:val="20"/>
        </w:rPr>
      </w:pPr>
      <w:r w:rsidRPr="00433F01">
        <w:rPr>
          <w:rFonts w:cs="Courier New"/>
          <w:sz w:val="20"/>
        </w:rPr>
        <w:t xml:space="preserve">El viudo </w:t>
      </w:r>
      <w:r w:rsidRPr="00433F01">
        <w:rPr>
          <w:rFonts w:cs="Courier New"/>
          <w:b/>
          <w:sz w:val="20"/>
        </w:rPr>
        <w:t xml:space="preserve">NO </w:t>
      </w:r>
      <w:r w:rsidRPr="00433F01">
        <w:rPr>
          <w:rFonts w:cs="Courier New"/>
          <w:sz w:val="20"/>
        </w:rPr>
        <w:t xml:space="preserve">está obligado a formar </w:t>
      </w:r>
      <w:r w:rsidRPr="00433F01">
        <w:rPr>
          <w:rFonts w:cs="Courier New"/>
          <w:b/>
          <w:sz w:val="20"/>
        </w:rPr>
        <w:t>inventario</w:t>
      </w:r>
      <w:r w:rsidRPr="00433F01">
        <w:rPr>
          <w:rFonts w:cs="Courier New"/>
          <w:sz w:val="20"/>
        </w:rPr>
        <w:t>, ni a prestar fianza, salvo que cualquier legitimario exigiere la prestación de fianza.</w:t>
      </w:r>
    </w:p>
    <w:p w:rsidR="0007667E" w:rsidRPr="00433F01" w:rsidRDefault="0007667E" w:rsidP="0007667E">
      <w:pPr>
        <w:ind w:left="284"/>
        <w:jc w:val="both"/>
        <w:rPr>
          <w:rFonts w:cs="Courier New"/>
          <w:sz w:val="20"/>
        </w:rPr>
      </w:pPr>
    </w:p>
    <w:p w:rsidR="007B1367" w:rsidRPr="00433F01" w:rsidRDefault="007B1367" w:rsidP="0007667E">
      <w:pPr>
        <w:jc w:val="both"/>
        <w:rPr>
          <w:rFonts w:cs="Courier New"/>
          <w:sz w:val="20"/>
        </w:rPr>
      </w:pPr>
      <w:r w:rsidRPr="00433F01">
        <w:rPr>
          <w:rFonts w:cs="Courier New"/>
          <w:sz w:val="20"/>
        </w:rPr>
        <w:t>Cuando el usufructo recaiga sobre la totalidad de la herencia, el cónyuge viudo tiene, además de las facultades propias de todo usufructuario, las siguientes</w:t>
      </w:r>
      <w:r w:rsidR="0007667E" w:rsidRPr="00433F01">
        <w:rPr>
          <w:rFonts w:cs="Courier New"/>
          <w:b/>
          <w:sz w:val="20"/>
        </w:rPr>
        <w:t xml:space="preserve"> FACULTADES</w:t>
      </w:r>
      <w:r w:rsidRPr="00433F01">
        <w:rPr>
          <w:rFonts w:cs="Courier New"/>
          <w:sz w:val="20"/>
        </w:rPr>
        <w:t>:</w:t>
      </w:r>
    </w:p>
    <w:p w:rsidR="0007667E" w:rsidRPr="00433F01" w:rsidRDefault="0007667E" w:rsidP="0007667E">
      <w:pPr>
        <w:jc w:val="both"/>
        <w:rPr>
          <w:rFonts w:cs="Courier New"/>
          <w:sz w:val="20"/>
        </w:rPr>
      </w:pPr>
    </w:p>
    <w:p w:rsidR="007B1367" w:rsidRPr="00433F01" w:rsidRDefault="007B1367" w:rsidP="0007667E">
      <w:pPr>
        <w:ind w:left="708"/>
        <w:jc w:val="both"/>
        <w:rPr>
          <w:rFonts w:cs="Courier New"/>
          <w:sz w:val="20"/>
        </w:rPr>
      </w:pPr>
      <w:r w:rsidRPr="00433F01">
        <w:rPr>
          <w:rFonts w:cs="Courier New"/>
          <w:sz w:val="20"/>
        </w:rPr>
        <w:t>Pagar los gastos de última enfermedad, entierro y funeral.</w:t>
      </w:r>
    </w:p>
    <w:p w:rsidR="007B1367" w:rsidRPr="00433F01" w:rsidRDefault="007B1367" w:rsidP="0007667E">
      <w:pPr>
        <w:ind w:left="708"/>
        <w:jc w:val="both"/>
        <w:rPr>
          <w:rFonts w:cs="Courier New"/>
          <w:sz w:val="20"/>
        </w:rPr>
      </w:pPr>
      <w:r w:rsidRPr="00433F01">
        <w:rPr>
          <w:rFonts w:cs="Courier New"/>
          <w:sz w:val="20"/>
        </w:rPr>
        <w:t>Pagar las deudas del causante con metálico de la herencia.</w:t>
      </w:r>
    </w:p>
    <w:p w:rsidR="007B1367" w:rsidRPr="00433F01" w:rsidRDefault="007B1367" w:rsidP="0007667E">
      <w:pPr>
        <w:ind w:left="708"/>
        <w:jc w:val="both"/>
        <w:rPr>
          <w:rFonts w:cs="Courier New"/>
          <w:sz w:val="20"/>
        </w:rPr>
      </w:pPr>
      <w:r w:rsidRPr="00433F01">
        <w:rPr>
          <w:rFonts w:cs="Courier New"/>
          <w:sz w:val="20"/>
        </w:rPr>
        <w:t>Cobrar créditos a favor de la herencia.</w:t>
      </w:r>
    </w:p>
    <w:p w:rsidR="007B1367" w:rsidRPr="00433F01" w:rsidRDefault="007B1367" w:rsidP="0007667E">
      <w:pPr>
        <w:ind w:left="708"/>
        <w:jc w:val="both"/>
        <w:rPr>
          <w:rFonts w:cs="Courier New"/>
          <w:sz w:val="20"/>
        </w:rPr>
      </w:pPr>
      <w:r w:rsidRPr="00433F01">
        <w:rPr>
          <w:rFonts w:cs="Courier New"/>
          <w:sz w:val="20"/>
        </w:rPr>
        <w:t>Enajenar el mobiliario y los semovientes que considere necesario, debiendo reponerlos.</w:t>
      </w:r>
    </w:p>
    <w:p w:rsidR="007B1367" w:rsidRPr="00433F01" w:rsidRDefault="007B1367" w:rsidP="0007667E">
      <w:pPr>
        <w:ind w:left="708"/>
        <w:jc w:val="both"/>
        <w:rPr>
          <w:rFonts w:cs="Courier New"/>
          <w:sz w:val="20"/>
        </w:rPr>
      </w:pPr>
      <w:r w:rsidRPr="00433F01">
        <w:rPr>
          <w:rFonts w:cs="Courier New"/>
          <w:sz w:val="20"/>
        </w:rPr>
        <w:t xml:space="preserve">Realizar talas, mejoras no suntuarias </w:t>
      </w:r>
      <w:r w:rsidR="0007667E" w:rsidRPr="00433F01">
        <w:rPr>
          <w:rFonts w:cs="Courier New"/>
          <w:sz w:val="20"/>
        </w:rPr>
        <w:t>y</w:t>
      </w:r>
      <w:r w:rsidRPr="00433F01">
        <w:rPr>
          <w:rFonts w:cs="Courier New"/>
          <w:sz w:val="20"/>
        </w:rPr>
        <w:t xml:space="preserve"> explotar minas.</w:t>
      </w:r>
    </w:p>
    <w:p w:rsidR="007B1367" w:rsidRPr="00433F01" w:rsidRDefault="007B1367" w:rsidP="0007667E">
      <w:pPr>
        <w:ind w:left="284"/>
        <w:jc w:val="both"/>
        <w:rPr>
          <w:rFonts w:cs="Courier New"/>
          <w:b/>
          <w:sz w:val="20"/>
        </w:rPr>
      </w:pPr>
    </w:p>
    <w:p w:rsidR="007B1367" w:rsidRPr="00433F01" w:rsidRDefault="0007667E" w:rsidP="0007667E">
      <w:pPr>
        <w:jc w:val="both"/>
        <w:rPr>
          <w:rFonts w:cs="Courier New"/>
          <w:b/>
          <w:sz w:val="20"/>
        </w:rPr>
      </w:pPr>
      <w:r w:rsidRPr="00433F01">
        <w:rPr>
          <w:rFonts w:cs="Courier New"/>
          <w:b/>
          <w:sz w:val="20"/>
        </w:rPr>
        <w:t>EXTINCIÓN</w:t>
      </w:r>
    </w:p>
    <w:p w:rsidR="0007667E" w:rsidRPr="00433F01" w:rsidRDefault="0007667E" w:rsidP="0007667E">
      <w:pPr>
        <w:ind w:left="284"/>
        <w:jc w:val="both"/>
        <w:rPr>
          <w:rFonts w:cs="Courier New"/>
          <w:sz w:val="20"/>
        </w:rPr>
      </w:pPr>
    </w:p>
    <w:p w:rsidR="007B1367" w:rsidRPr="00433F01" w:rsidRDefault="007B1367" w:rsidP="0007667E">
      <w:pPr>
        <w:ind w:left="284"/>
        <w:jc w:val="both"/>
        <w:rPr>
          <w:rFonts w:cs="Courier New"/>
          <w:sz w:val="20"/>
        </w:rPr>
      </w:pPr>
      <w:r w:rsidRPr="00433F01">
        <w:rPr>
          <w:rFonts w:cs="Courier New"/>
          <w:sz w:val="20"/>
        </w:rPr>
        <w:t>Por renuncia en escritura pública.</w:t>
      </w:r>
    </w:p>
    <w:p w:rsidR="007B1367" w:rsidRPr="00433F01" w:rsidRDefault="007B1367" w:rsidP="0007667E">
      <w:pPr>
        <w:ind w:left="284"/>
        <w:jc w:val="both"/>
        <w:rPr>
          <w:rFonts w:cs="Courier New"/>
          <w:sz w:val="20"/>
        </w:rPr>
      </w:pPr>
      <w:r w:rsidRPr="00433F01">
        <w:rPr>
          <w:rFonts w:cs="Courier New"/>
          <w:sz w:val="20"/>
        </w:rPr>
        <w:t>Contraer nuevas nupcias ó vivir maritalmente con otra persona (salvo pacto en contrario).</w:t>
      </w:r>
    </w:p>
    <w:p w:rsidR="007B1367" w:rsidRPr="00433F01" w:rsidRDefault="007B1367" w:rsidP="0007667E">
      <w:pPr>
        <w:ind w:left="284"/>
        <w:jc w:val="both"/>
        <w:rPr>
          <w:rFonts w:cs="Courier New"/>
          <w:sz w:val="20"/>
        </w:rPr>
      </w:pPr>
      <w:r w:rsidRPr="00433F01">
        <w:rPr>
          <w:rFonts w:cs="Courier New"/>
          <w:sz w:val="20"/>
        </w:rPr>
        <w:t xml:space="preserve">Y a instancia de los nudo propietarios, cuando el usufructuario incumpla sus obligaciones referidas </w:t>
      </w:r>
      <w:r w:rsidR="0007667E" w:rsidRPr="00433F01">
        <w:rPr>
          <w:rFonts w:cs="Courier New"/>
          <w:sz w:val="20"/>
        </w:rPr>
        <w:t>o</w:t>
      </w:r>
      <w:r w:rsidRPr="00433F01">
        <w:rPr>
          <w:rFonts w:cs="Courier New"/>
          <w:sz w:val="20"/>
        </w:rPr>
        <w:t xml:space="preserve"> sus deberes familiares.</w:t>
      </w:r>
    </w:p>
    <w:p w:rsidR="007B1367" w:rsidRPr="00433F01" w:rsidRDefault="007B1367" w:rsidP="007B1367">
      <w:pPr>
        <w:jc w:val="both"/>
        <w:rPr>
          <w:rFonts w:cs="Courier New"/>
          <w:sz w:val="20"/>
        </w:rPr>
      </w:pPr>
    </w:p>
    <w:p w:rsidR="007B1367" w:rsidRPr="00433F01" w:rsidRDefault="0007667E" w:rsidP="007B1367">
      <w:pPr>
        <w:jc w:val="both"/>
        <w:rPr>
          <w:rFonts w:cs="Courier New"/>
          <w:sz w:val="20"/>
        </w:rPr>
      </w:pPr>
      <w:r w:rsidRPr="00433F01">
        <w:rPr>
          <w:rFonts w:cs="Courier New"/>
          <w:b/>
          <w:color w:val="FF0000"/>
          <w:sz w:val="20"/>
          <w:bdr w:val="single" w:sz="4" w:space="0" w:color="auto"/>
        </w:rPr>
        <w:t>PAREJAS DE HECHO ESTABLES</w:t>
      </w:r>
      <w:r w:rsidR="007B1367" w:rsidRPr="00433F01">
        <w:rPr>
          <w:rFonts w:cs="Courier New"/>
          <w:b/>
          <w:color w:val="FF0000"/>
          <w:sz w:val="20"/>
        </w:rPr>
        <w:t xml:space="preserve"> </w:t>
      </w:r>
      <w:r w:rsidR="003105F6" w:rsidRPr="00433F01">
        <w:rPr>
          <w:rFonts w:cs="Courier New"/>
          <w:sz w:val="20"/>
        </w:rPr>
        <w:t>L</w:t>
      </w:r>
      <w:r w:rsidR="007B1367" w:rsidRPr="00433F01">
        <w:rPr>
          <w:rFonts w:cs="Courier New"/>
          <w:sz w:val="20"/>
        </w:rPr>
        <w:t xml:space="preserve">a </w:t>
      </w:r>
      <w:r w:rsidR="007B1367" w:rsidRPr="00433F01">
        <w:rPr>
          <w:rFonts w:cs="Courier New"/>
          <w:b/>
          <w:sz w:val="20"/>
        </w:rPr>
        <w:t>D</w:t>
      </w:r>
      <w:r w:rsidR="003105F6" w:rsidRPr="00433F01">
        <w:rPr>
          <w:rFonts w:cs="Courier New"/>
          <w:b/>
          <w:sz w:val="20"/>
        </w:rPr>
        <w:t>isp</w:t>
      </w:r>
      <w:r w:rsidR="007B1367" w:rsidRPr="00433F01">
        <w:rPr>
          <w:rFonts w:cs="Courier New"/>
          <w:b/>
          <w:sz w:val="20"/>
        </w:rPr>
        <w:t xml:space="preserve"> ADICIONAL 3ª</w:t>
      </w:r>
      <w:r w:rsidR="007B1367" w:rsidRPr="00433F01">
        <w:rPr>
          <w:rFonts w:cs="Courier New"/>
          <w:sz w:val="20"/>
        </w:rPr>
        <w:t xml:space="preserve"> de la Ley de Dº Civil de Galicia</w:t>
      </w:r>
      <w:r w:rsidR="007B1367" w:rsidRPr="00433F01">
        <w:rPr>
          <w:rFonts w:cs="Courier New"/>
          <w:i/>
          <w:sz w:val="20"/>
        </w:rPr>
        <w:t xml:space="preserve"> equipara</w:t>
      </w:r>
      <w:r w:rsidR="007B1367" w:rsidRPr="00433F01">
        <w:rPr>
          <w:rFonts w:cs="Courier New"/>
          <w:sz w:val="20"/>
        </w:rPr>
        <w:t xml:space="preserve"> las parejas de hecho estable al matrimonio siempre y cuando cumplan cumulativamente 2 requisitos:</w:t>
      </w:r>
    </w:p>
    <w:p w:rsidR="003105F6" w:rsidRPr="00433F01" w:rsidRDefault="003105F6" w:rsidP="007B1367">
      <w:pPr>
        <w:jc w:val="both"/>
        <w:rPr>
          <w:rFonts w:cs="Courier New"/>
          <w:sz w:val="20"/>
        </w:rPr>
      </w:pPr>
    </w:p>
    <w:p w:rsidR="007B1367" w:rsidRPr="00433F01" w:rsidRDefault="007B1367" w:rsidP="007B1367">
      <w:pPr>
        <w:ind w:left="1305" w:hanging="454"/>
        <w:jc w:val="both"/>
        <w:rPr>
          <w:rFonts w:cs="Courier New"/>
          <w:sz w:val="20"/>
        </w:rPr>
      </w:pPr>
      <w:r w:rsidRPr="00433F01">
        <w:rPr>
          <w:rFonts w:cs="Courier New"/>
          <w:sz w:val="20"/>
        </w:rPr>
        <w:t xml:space="preserve">Que </w:t>
      </w:r>
      <w:r w:rsidRPr="00433F01">
        <w:rPr>
          <w:rFonts w:cs="Courier New"/>
          <w:sz w:val="20"/>
          <w:u w:val="single"/>
        </w:rPr>
        <w:t>expresen su voluntad de equiparar</w:t>
      </w:r>
      <w:r w:rsidRPr="00433F01">
        <w:rPr>
          <w:rFonts w:cs="Courier New"/>
          <w:sz w:val="20"/>
        </w:rPr>
        <w:t xml:space="preserve"> sus efectos a los del matrimonio; y </w:t>
      </w:r>
    </w:p>
    <w:p w:rsidR="007B1367" w:rsidRPr="00433F01" w:rsidRDefault="007B1367" w:rsidP="007B1367">
      <w:pPr>
        <w:ind w:left="1305" w:hanging="454"/>
        <w:jc w:val="both"/>
        <w:rPr>
          <w:rFonts w:cs="Courier New"/>
          <w:sz w:val="20"/>
        </w:rPr>
      </w:pPr>
      <w:r w:rsidRPr="00433F01">
        <w:rPr>
          <w:rFonts w:cs="Courier New"/>
          <w:sz w:val="20"/>
        </w:rPr>
        <w:t xml:space="preserve">Que </w:t>
      </w:r>
      <w:r w:rsidRPr="00433F01">
        <w:rPr>
          <w:rFonts w:cs="Courier New"/>
          <w:sz w:val="20"/>
          <w:u w:val="single"/>
        </w:rPr>
        <w:t>se inscriban</w:t>
      </w:r>
      <w:r w:rsidRPr="00433F01">
        <w:rPr>
          <w:rFonts w:cs="Courier New"/>
          <w:sz w:val="20"/>
        </w:rPr>
        <w:t xml:space="preserve"> en el Registro de Parejas de Hecho de Galicia. </w:t>
      </w:r>
    </w:p>
    <w:p w:rsidR="007B1367" w:rsidRPr="00433F01" w:rsidRDefault="007B1367" w:rsidP="007B1367">
      <w:pPr>
        <w:rPr>
          <w:rFonts w:cs="Courier New"/>
          <w:b/>
          <w:sz w:val="20"/>
        </w:rPr>
      </w:pPr>
    </w:p>
    <w:p w:rsidR="007B1367" w:rsidRDefault="007B1367" w:rsidP="007B1367">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tblGrid>
      <w:tr w:rsidR="007B1367" w:rsidRPr="005A2F09" w:rsidTr="00385F75">
        <w:trPr>
          <w:jc w:val="center"/>
        </w:trPr>
        <w:tc>
          <w:tcPr>
            <w:tcW w:w="1268" w:type="dxa"/>
          </w:tcPr>
          <w:p w:rsidR="007B1367" w:rsidRPr="005A2F09" w:rsidRDefault="00385F75" w:rsidP="007D77E3">
            <w:pPr>
              <w:rPr>
                <w:rFonts w:ascii="Arial" w:hAnsi="Arial" w:cs="Arial"/>
                <w:b/>
                <w:sz w:val="22"/>
                <w:szCs w:val="22"/>
              </w:rPr>
            </w:pPr>
            <w:r>
              <w:rPr>
                <w:rFonts w:ascii="Arial" w:hAnsi="Arial" w:cs="Arial"/>
                <w:b/>
                <w:sz w:val="22"/>
                <w:szCs w:val="22"/>
              </w:rPr>
              <w:t xml:space="preserve">NAVARRA </w:t>
            </w:r>
          </w:p>
        </w:tc>
      </w:tr>
    </w:tbl>
    <w:p w:rsidR="007B1367" w:rsidRDefault="007B1367" w:rsidP="007B1367">
      <w:pPr>
        <w:pStyle w:val="Sangradetextonormal"/>
        <w:ind w:left="0"/>
        <w:rPr>
          <w:rFonts w:ascii="Calibri" w:hAnsi="Calibri" w:cs="Arial"/>
          <w:szCs w:val="24"/>
        </w:rPr>
      </w:pPr>
    </w:p>
    <w:p w:rsidR="007B1367" w:rsidRPr="000A51C2" w:rsidRDefault="007B1367" w:rsidP="007B1367">
      <w:pPr>
        <w:pStyle w:val="Sangradetextonormal"/>
        <w:ind w:left="0"/>
        <w:jc w:val="both"/>
        <w:rPr>
          <w:rFonts w:cs="Courier New"/>
          <w:color w:val="000000"/>
          <w:sz w:val="20"/>
        </w:rPr>
      </w:pPr>
      <w:r w:rsidRPr="000A51C2">
        <w:rPr>
          <w:rFonts w:cs="Courier New"/>
          <w:b/>
          <w:color w:val="000000"/>
          <w:sz w:val="20"/>
        </w:rPr>
        <w:t>Ley 253 y ss</w:t>
      </w:r>
      <w:r w:rsidRPr="000A51C2">
        <w:rPr>
          <w:rFonts w:cs="Courier New"/>
          <w:sz w:val="20"/>
        </w:rPr>
        <w:t xml:space="preserve"> regula el llamado </w:t>
      </w:r>
      <w:r w:rsidRPr="000A51C2">
        <w:rPr>
          <w:rFonts w:cs="Courier New"/>
          <w:b/>
          <w:color w:val="FF0000"/>
          <w:sz w:val="20"/>
        </w:rPr>
        <w:t xml:space="preserve">USUFRUCTO </w:t>
      </w:r>
      <w:r w:rsidRPr="000A51C2">
        <w:rPr>
          <w:rFonts w:cs="Courier New"/>
          <w:color w:val="FF0000"/>
          <w:sz w:val="20"/>
        </w:rPr>
        <w:t xml:space="preserve">legal </w:t>
      </w:r>
      <w:r w:rsidRPr="000A51C2">
        <w:rPr>
          <w:rFonts w:cs="Courier New"/>
          <w:b/>
          <w:color w:val="FF0000"/>
          <w:sz w:val="20"/>
        </w:rPr>
        <w:t>DE FIDELIDAD</w:t>
      </w:r>
      <w:r w:rsidRPr="000A51C2">
        <w:rPr>
          <w:rFonts w:cs="Courier New"/>
          <w:color w:val="7F7F7F"/>
          <w:sz w:val="20"/>
        </w:rPr>
        <w:t xml:space="preserve">, </w:t>
      </w:r>
      <w:r w:rsidRPr="000A51C2">
        <w:rPr>
          <w:rFonts w:cs="Courier New"/>
          <w:color w:val="000000"/>
          <w:sz w:val="20"/>
        </w:rPr>
        <w:t xml:space="preserve">que es un USUFRUCTO UNIVERSAL atribuido al cónyuge viudo </w:t>
      </w:r>
      <w:r w:rsidRPr="000A51C2">
        <w:rPr>
          <w:rFonts w:cs="Courier New"/>
          <w:color w:val="000000"/>
          <w:sz w:val="20"/>
          <w:u w:val="single"/>
        </w:rPr>
        <w:t>cuando el cónyuge premuerto tuviera la condición foral de navarro al tiempo de su fallecimiento</w:t>
      </w:r>
      <w:r w:rsidRPr="000A51C2">
        <w:rPr>
          <w:rFonts w:cs="Courier New"/>
          <w:color w:val="000000"/>
          <w:sz w:val="20"/>
        </w:rPr>
        <w:t xml:space="preserve">.  </w:t>
      </w:r>
      <w:r w:rsidR="003105F6" w:rsidRPr="000A51C2">
        <w:rPr>
          <w:rFonts w:cs="Courier New"/>
          <w:color w:val="000000"/>
          <w:sz w:val="20"/>
        </w:rPr>
        <w:t>E</w:t>
      </w:r>
      <w:r w:rsidRPr="000A51C2">
        <w:rPr>
          <w:rFonts w:cs="Courier New"/>
          <w:color w:val="000000"/>
          <w:sz w:val="20"/>
        </w:rPr>
        <w:t>s:</w:t>
      </w:r>
      <w:r w:rsidRPr="000A51C2">
        <w:rPr>
          <w:rFonts w:cs="Courier New"/>
          <w:sz w:val="20"/>
        </w:rPr>
        <w:t xml:space="preserve"> </w:t>
      </w:r>
    </w:p>
    <w:p w:rsidR="007B1367" w:rsidRPr="000A51C2" w:rsidRDefault="007B1367" w:rsidP="002634C9">
      <w:pPr>
        <w:numPr>
          <w:ilvl w:val="0"/>
          <w:numId w:val="24"/>
        </w:numPr>
        <w:jc w:val="both"/>
        <w:rPr>
          <w:rFonts w:cs="Courier New"/>
          <w:sz w:val="20"/>
        </w:rPr>
      </w:pPr>
      <w:r w:rsidRPr="000A51C2">
        <w:rPr>
          <w:rFonts w:cs="Courier New"/>
          <w:sz w:val="20"/>
          <w:u w:val="single"/>
        </w:rPr>
        <w:t>Renunciable anticipadamente</w:t>
      </w:r>
      <w:r w:rsidRPr="000A51C2">
        <w:rPr>
          <w:rFonts w:cs="Courier New"/>
          <w:sz w:val="20"/>
        </w:rPr>
        <w:t xml:space="preserve"> en escritura pública.    </w:t>
      </w:r>
    </w:p>
    <w:p w:rsidR="007B1367" w:rsidRPr="000A51C2" w:rsidRDefault="007B1367" w:rsidP="002634C9">
      <w:pPr>
        <w:numPr>
          <w:ilvl w:val="0"/>
          <w:numId w:val="24"/>
        </w:numPr>
        <w:jc w:val="both"/>
        <w:rPr>
          <w:rFonts w:cs="Courier New"/>
          <w:sz w:val="20"/>
        </w:rPr>
      </w:pPr>
      <w:r w:rsidRPr="000A51C2">
        <w:rPr>
          <w:rFonts w:cs="Courier New"/>
          <w:sz w:val="20"/>
          <w:u w:val="single"/>
        </w:rPr>
        <w:t>Inalienable</w:t>
      </w:r>
      <w:r w:rsidRPr="000A51C2">
        <w:rPr>
          <w:rFonts w:cs="Courier New"/>
          <w:sz w:val="20"/>
        </w:rPr>
        <w:t xml:space="preserve">, aunque el cónyuge viudo junto con los nudo-propietarios puede enajenar y gravar los bienes sobre los que recae.         </w:t>
      </w:r>
    </w:p>
    <w:p w:rsidR="007B1367" w:rsidRPr="000A51C2" w:rsidRDefault="007B1367" w:rsidP="007B1367">
      <w:pPr>
        <w:jc w:val="both"/>
        <w:rPr>
          <w:rFonts w:cs="Courier New"/>
          <w:sz w:val="20"/>
        </w:rPr>
      </w:pPr>
    </w:p>
    <w:p w:rsidR="007B1367" w:rsidRPr="000A51C2" w:rsidRDefault="007B1367" w:rsidP="007B1367">
      <w:pPr>
        <w:jc w:val="both"/>
        <w:rPr>
          <w:rFonts w:cs="Courier New"/>
          <w:color w:val="000000"/>
          <w:sz w:val="20"/>
        </w:rPr>
      </w:pPr>
      <w:r w:rsidRPr="000A51C2">
        <w:rPr>
          <w:rFonts w:cs="Courier New"/>
          <w:b/>
          <w:color w:val="1F497D"/>
          <w:sz w:val="20"/>
        </w:rPr>
        <w:t>Elementos Personales</w:t>
      </w:r>
      <w:r w:rsidRPr="000A51C2">
        <w:rPr>
          <w:rFonts w:cs="Courier New"/>
          <w:color w:val="000000"/>
          <w:sz w:val="20"/>
        </w:rPr>
        <w:t xml:space="preserve"> </w:t>
      </w:r>
      <w:r w:rsidR="003105F6" w:rsidRPr="000A51C2">
        <w:rPr>
          <w:rFonts w:cs="Courier New"/>
          <w:color w:val="000000"/>
          <w:sz w:val="20"/>
        </w:rPr>
        <w:t xml:space="preserve"> </w:t>
      </w:r>
      <w:r w:rsidRPr="000A51C2">
        <w:rPr>
          <w:rFonts w:cs="Courier New"/>
          <w:color w:val="000000"/>
          <w:sz w:val="20"/>
        </w:rPr>
        <w:t xml:space="preserve">Se equipara al cónyuge viudo la </w:t>
      </w:r>
      <w:r w:rsidR="003105F6" w:rsidRPr="000A51C2">
        <w:rPr>
          <w:rFonts w:cs="Courier New"/>
          <w:b/>
          <w:color w:val="FF0000"/>
          <w:sz w:val="20"/>
          <w:bdr w:val="single" w:sz="4" w:space="0" w:color="auto"/>
        </w:rPr>
        <w:t xml:space="preserve">PAREJA ESTABLE </w:t>
      </w:r>
      <w:r w:rsidRPr="000A51C2">
        <w:rPr>
          <w:rFonts w:cs="Courier New"/>
          <w:color w:val="000000"/>
          <w:sz w:val="20"/>
        </w:rPr>
        <w:t>sobreviviente. Pero el cónyuge viudo NO tendrá dº a este usufructo:</w:t>
      </w:r>
    </w:p>
    <w:p w:rsidR="003105F6" w:rsidRPr="000A51C2" w:rsidRDefault="003105F6" w:rsidP="007B1367">
      <w:pPr>
        <w:jc w:val="both"/>
        <w:rPr>
          <w:rFonts w:cs="Courier New"/>
          <w:color w:val="000000"/>
          <w:sz w:val="20"/>
        </w:rPr>
      </w:pPr>
    </w:p>
    <w:p w:rsidR="007B1367" w:rsidRPr="000A51C2" w:rsidRDefault="007B1367" w:rsidP="002634C9">
      <w:pPr>
        <w:numPr>
          <w:ilvl w:val="0"/>
          <w:numId w:val="17"/>
        </w:numPr>
        <w:jc w:val="both"/>
        <w:rPr>
          <w:rFonts w:cs="Courier New"/>
          <w:sz w:val="20"/>
        </w:rPr>
      </w:pPr>
      <w:r w:rsidRPr="000A51C2">
        <w:rPr>
          <w:rFonts w:cs="Courier New"/>
          <w:sz w:val="20"/>
        </w:rPr>
        <w:t xml:space="preserve">Cuando exista </w:t>
      </w:r>
      <w:r w:rsidRPr="000A51C2">
        <w:rPr>
          <w:rFonts w:cs="Courier New"/>
          <w:sz w:val="20"/>
          <w:u w:val="single"/>
        </w:rPr>
        <w:t>separación legal o de hecho</w:t>
      </w:r>
      <w:r w:rsidRPr="000A51C2">
        <w:rPr>
          <w:rFonts w:cs="Courier New"/>
          <w:sz w:val="20"/>
        </w:rPr>
        <w:t>.</w:t>
      </w:r>
    </w:p>
    <w:p w:rsidR="007B1367" w:rsidRPr="000A51C2" w:rsidRDefault="007B1367" w:rsidP="002634C9">
      <w:pPr>
        <w:numPr>
          <w:ilvl w:val="0"/>
          <w:numId w:val="17"/>
        </w:numPr>
        <w:jc w:val="both"/>
        <w:rPr>
          <w:rFonts w:cs="Courier New"/>
          <w:sz w:val="20"/>
        </w:rPr>
      </w:pPr>
      <w:r w:rsidRPr="000A51C2">
        <w:rPr>
          <w:rFonts w:cs="Courier New"/>
          <w:sz w:val="20"/>
        </w:rPr>
        <w:t xml:space="preserve">Cuando haya sido condenado por </w:t>
      </w:r>
      <w:r w:rsidRPr="000A51C2">
        <w:rPr>
          <w:rFonts w:cs="Courier New"/>
          <w:sz w:val="20"/>
          <w:u w:val="single"/>
        </w:rPr>
        <w:t>atentar contra la vida</w:t>
      </w:r>
      <w:r w:rsidRPr="000A51C2">
        <w:rPr>
          <w:rFonts w:cs="Courier New"/>
          <w:sz w:val="20"/>
        </w:rPr>
        <w:t xml:space="preserve"> del otro cónyuge.</w:t>
      </w:r>
    </w:p>
    <w:p w:rsidR="007B1367" w:rsidRPr="000A51C2" w:rsidRDefault="007B1367" w:rsidP="002634C9">
      <w:pPr>
        <w:numPr>
          <w:ilvl w:val="0"/>
          <w:numId w:val="17"/>
        </w:numPr>
        <w:jc w:val="both"/>
        <w:rPr>
          <w:rFonts w:cs="Courier New"/>
          <w:sz w:val="20"/>
        </w:rPr>
      </w:pPr>
      <w:r w:rsidRPr="000A51C2">
        <w:rPr>
          <w:rFonts w:cs="Courier New"/>
          <w:sz w:val="20"/>
        </w:rPr>
        <w:t xml:space="preserve">Cuando haya sido </w:t>
      </w:r>
      <w:r w:rsidRPr="000A51C2">
        <w:rPr>
          <w:rFonts w:cs="Courier New"/>
          <w:sz w:val="20"/>
          <w:u w:val="single"/>
        </w:rPr>
        <w:t>privado de la patria potestad de los hijos comunes</w:t>
      </w:r>
      <w:r w:rsidRPr="000A51C2">
        <w:rPr>
          <w:rFonts w:cs="Courier New"/>
          <w:sz w:val="20"/>
        </w:rPr>
        <w:t>.</w:t>
      </w:r>
    </w:p>
    <w:p w:rsidR="007B1367" w:rsidRPr="000A51C2" w:rsidRDefault="007B1367" w:rsidP="007B1367">
      <w:pPr>
        <w:jc w:val="both"/>
        <w:rPr>
          <w:rFonts w:cs="Courier New"/>
          <w:sz w:val="20"/>
        </w:rPr>
      </w:pPr>
    </w:p>
    <w:p w:rsidR="003105F6" w:rsidRPr="000A51C2" w:rsidRDefault="007B1367" w:rsidP="007B1367">
      <w:pPr>
        <w:jc w:val="both"/>
        <w:rPr>
          <w:rFonts w:cs="Courier New"/>
          <w:sz w:val="20"/>
        </w:rPr>
      </w:pPr>
      <w:r w:rsidRPr="000A51C2">
        <w:rPr>
          <w:rFonts w:cs="Courier New"/>
          <w:sz w:val="20"/>
        </w:rPr>
        <w:t xml:space="preserve">El usufructo de fidelidad recae </w:t>
      </w:r>
      <w:r w:rsidRPr="000A51C2">
        <w:rPr>
          <w:rFonts w:cs="Courier New"/>
          <w:b/>
          <w:sz w:val="20"/>
        </w:rPr>
        <w:t>sobre todos los bienes</w:t>
      </w:r>
      <w:r w:rsidRPr="000A51C2">
        <w:rPr>
          <w:rFonts w:cs="Courier New"/>
          <w:sz w:val="20"/>
        </w:rPr>
        <w:t xml:space="preserve"> del cónyuge premuerto</w:t>
      </w:r>
      <w:r w:rsidR="003105F6" w:rsidRPr="000A51C2">
        <w:rPr>
          <w:rFonts w:cs="Courier New"/>
          <w:sz w:val="20"/>
        </w:rPr>
        <w:t>:</w:t>
      </w:r>
    </w:p>
    <w:p w:rsidR="003105F6" w:rsidRPr="000A51C2" w:rsidRDefault="003105F6" w:rsidP="007B1367">
      <w:pPr>
        <w:jc w:val="both"/>
        <w:rPr>
          <w:rFonts w:cs="Courier New"/>
          <w:sz w:val="20"/>
        </w:rPr>
      </w:pPr>
    </w:p>
    <w:p w:rsidR="007B1367" w:rsidRPr="000A51C2" w:rsidRDefault="003105F6" w:rsidP="00385F75">
      <w:pPr>
        <w:ind w:left="708"/>
        <w:jc w:val="both"/>
        <w:rPr>
          <w:rFonts w:cs="Courier New"/>
          <w:sz w:val="20"/>
        </w:rPr>
      </w:pPr>
      <w:r w:rsidRPr="000A51C2">
        <w:rPr>
          <w:rFonts w:cs="Courier New"/>
          <w:sz w:val="20"/>
        </w:rPr>
        <w:t>E</w:t>
      </w:r>
      <w:r w:rsidR="007B1367" w:rsidRPr="000A51C2">
        <w:rPr>
          <w:rFonts w:cs="Courier New"/>
          <w:sz w:val="20"/>
        </w:rPr>
        <w:t>xcepto determinados BIENES (bienes sujetos a sustitución fideicomisaria, legados piadosos, etc), y DERECHOS (usufructo, uso, habitación y otros de carácter vitalicio del cónyuge premuerto) enumerados en la Ley art 255.</w:t>
      </w:r>
    </w:p>
    <w:p w:rsidR="007B1367" w:rsidRPr="000A51C2" w:rsidRDefault="007B1367" w:rsidP="00385F75">
      <w:pPr>
        <w:ind w:left="708"/>
        <w:jc w:val="both"/>
        <w:rPr>
          <w:rFonts w:cs="Courier New"/>
          <w:sz w:val="20"/>
        </w:rPr>
      </w:pPr>
    </w:p>
    <w:p w:rsidR="007B1367" w:rsidRPr="000A51C2" w:rsidRDefault="003105F6" w:rsidP="00385F75">
      <w:pPr>
        <w:ind w:left="708"/>
        <w:jc w:val="both"/>
        <w:rPr>
          <w:rFonts w:cs="Courier New"/>
          <w:sz w:val="20"/>
        </w:rPr>
      </w:pPr>
      <w:r w:rsidRPr="000A51C2">
        <w:rPr>
          <w:rFonts w:cs="Courier New"/>
          <w:sz w:val="20"/>
        </w:rPr>
        <w:t>E</w:t>
      </w:r>
      <w:r w:rsidR="007B1367" w:rsidRPr="000A51C2">
        <w:rPr>
          <w:rFonts w:cs="Courier New"/>
          <w:sz w:val="20"/>
        </w:rPr>
        <w:t>n caso de segundas nupcias, deben excluirse los bienes que han de reservarse a los hijos del anterior matrimonio</w:t>
      </w:r>
      <w:r w:rsidRPr="000A51C2">
        <w:rPr>
          <w:rFonts w:cs="Courier New"/>
          <w:sz w:val="20"/>
        </w:rPr>
        <w:t xml:space="preserve">; </w:t>
      </w:r>
      <w:r w:rsidRPr="000A51C2">
        <w:rPr>
          <w:rFonts w:cs="Courier New"/>
          <w:sz w:val="20"/>
          <w:highlight w:val="yellow"/>
        </w:rPr>
        <w:t>y también los que el cónyuge bínubo deba dejar</w:t>
      </w:r>
      <w:r w:rsidR="005E6783" w:rsidRPr="000A51C2">
        <w:rPr>
          <w:rFonts w:cs="Courier New"/>
          <w:sz w:val="20"/>
          <w:highlight w:val="yellow"/>
        </w:rPr>
        <w:t>les</w:t>
      </w:r>
      <w:r w:rsidRPr="000A51C2">
        <w:rPr>
          <w:rFonts w:cs="Courier New"/>
          <w:sz w:val="20"/>
          <w:highlight w:val="yellow"/>
        </w:rPr>
        <w:t xml:space="preserve"> conforme a la Lex Edictalis </w:t>
      </w:r>
      <w:r w:rsidRPr="000A51C2">
        <w:rPr>
          <w:rFonts w:cs="Courier New"/>
          <w:i/>
          <w:sz w:val="16"/>
          <w:highlight w:val="yellow"/>
        </w:rPr>
        <w:t>(art. 272</w:t>
      </w:r>
      <w:r w:rsidR="005E6783" w:rsidRPr="000A51C2">
        <w:rPr>
          <w:rFonts w:cs="Courier New"/>
          <w:i/>
          <w:sz w:val="16"/>
          <w:highlight w:val="yellow"/>
        </w:rPr>
        <w:t>, l</w:t>
      </w:r>
      <w:r w:rsidRPr="000A51C2">
        <w:rPr>
          <w:rFonts w:cs="Courier New"/>
          <w:i/>
          <w:sz w:val="16"/>
          <w:highlight w:val="yellow"/>
        </w:rPr>
        <w:t>os hijos de anterior matrimonio no deberán recibir de sus padres menos que el más favorecido de los hijos o cónyuge de ulterior matrimonio</w:t>
      </w:r>
      <w:r w:rsidR="005E6783" w:rsidRPr="000A51C2">
        <w:rPr>
          <w:rFonts w:cs="Courier New"/>
          <w:i/>
          <w:sz w:val="16"/>
          <w:highlight w:val="yellow"/>
        </w:rPr>
        <w:t>)</w:t>
      </w:r>
      <w:r w:rsidR="005E6783" w:rsidRPr="000A51C2">
        <w:rPr>
          <w:rFonts w:cs="Courier New"/>
          <w:sz w:val="20"/>
          <w:highlight w:val="yellow"/>
        </w:rPr>
        <w:t xml:space="preserve"> </w:t>
      </w:r>
      <w:r w:rsidR="007B1367" w:rsidRPr="000A51C2">
        <w:rPr>
          <w:rFonts w:cs="Courier New"/>
          <w:sz w:val="20"/>
        </w:rPr>
        <w:t xml:space="preserve"> (Ley 256).</w:t>
      </w:r>
    </w:p>
    <w:p w:rsidR="007B1367" w:rsidRPr="000A51C2" w:rsidRDefault="007B1367" w:rsidP="007B1367">
      <w:pPr>
        <w:jc w:val="both"/>
        <w:rPr>
          <w:rFonts w:cs="Courier New"/>
          <w:sz w:val="20"/>
        </w:rPr>
      </w:pPr>
    </w:p>
    <w:p w:rsidR="007B1367" w:rsidRPr="000A51C2" w:rsidRDefault="007B1367" w:rsidP="007B1367">
      <w:pPr>
        <w:jc w:val="both"/>
        <w:rPr>
          <w:rFonts w:cs="Courier New"/>
          <w:sz w:val="20"/>
        </w:rPr>
      </w:pPr>
      <w:r w:rsidRPr="000A51C2">
        <w:rPr>
          <w:rFonts w:cs="Courier New"/>
          <w:color w:val="1F497D"/>
          <w:sz w:val="20"/>
        </w:rPr>
        <w:t>Elementos formales</w:t>
      </w:r>
      <w:r w:rsidRPr="000A51C2">
        <w:rPr>
          <w:rFonts w:cs="Courier New"/>
          <w:sz w:val="20"/>
        </w:rPr>
        <w:t xml:space="preserve"> El viudo debe hacer</w:t>
      </w:r>
      <w:r w:rsidRPr="000A51C2">
        <w:rPr>
          <w:rFonts w:cs="Courier New"/>
          <w:b/>
          <w:sz w:val="20"/>
        </w:rPr>
        <w:t xml:space="preserve"> INVENTARIO </w:t>
      </w:r>
      <w:r w:rsidRPr="000A51C2">
        <w:rPr>
          <w:rFonts w:cs="Courier New"/>
          <w:sz w:val="20"/>
        </w:rPr>
        <w:t xml:space="preserve">en escritura pública, que debe ser concluido en el plazo de 100 días a contar desde la muerte del causante, salvo fuerza mayor.         </w:t>
      </w:r>
    </w:p>
    <w:p w:rsidR="007B1367" w:rsidRPr="000A51C2" w:rsidRDefault="007B1367" w:rsidP="007B1367">
      <w:pPr>
        <w:jc w:val="both"/>
        <w:rPr>
          <w:rFonts w:cs="Courier New"/>
          <w:sz w:val="20"/>
        </w:rPr>
      </w:pPr>
    </w:p>
    <w:p w:rsidR="007B1367" w:rsidRPr="000A51C2" w:rsidRDefault="007B1367" w:rsidP="007B1367">
      <w:pPr>
        <w:pStyle w:val="Ttulo1"/>
        <w:rPr>
          <w:rFonts w:ascii="Courier New" w:hAnsi="Courier New" w:cs="Courier New"/>
          <w:b w:val="0"/>
          <w:sz w:val="20"/>
          <w:szCs w:val="20"/>
        </w:rPr>
      </w:pPr>
      <w:r w:rsidRPr="000A51C2">
        <w:rPr>
          <w:rFonts w:ascii="Courier New" w:hAnsi="Courier New" w:cs="Courier New"/>
          <w:bCs w:val="0"/>
          <w:color w:val="1F497D"/>
          <w:kern w:val="0"/>
          <w:sz w:val="20"/>
          <w:szCs w:val="20"/>
        </w:rPr>
        <w:t>Obligaciones del cónyuge viudo</w:t>
      </w:r>
      <w:r w:rsidRPr="000A51C2">
        <w:rPr>
          <w:rFonts w:ascii="Courier New" w:hAnsi="Courier New" w:cs="Courier New"/>
          <w:b w:val="0"/>
          <w:color w:val="1F497D"/>
          <w:sz w:val="20"/>
          <w:szCs w:val="20"/>
        </w:rPr>
        <w:t xml:space="preserve"> </w:t>
      </w:r>
      <w:r w:rsidRPr="000A51C2">
        <w:rPr>
          <w:rFonts w:ascii="Courier New" w:hAnsi="Courier New" w:cs="Courier New"/>
          <w:b w:val="0"/>
          <w:color w:val="1F497D"/>
          <w:sz w:val="20"/>
          <w:szCs w:val="20"/>
          <w:highlight w:val="yellow"/>
        </w:rPr>
        <w:t>(259</w:t>
      </w:r>
    </w:p>
    <w:p w:rsidR="00385F75" w:rsidRPr="000A51C2" w:rsidRDefault="00385F75" w:rsidP="007B1367">
      <w:pPr>
        <w:ind w:left="965" w:hanging="397"/>
        <w:jc w:val="both"/>
        <w:rPr>
          <w:rFonts w:cs="Courier New"/>
          <w:sz w:val="20"/>
          <w:u w:val="single"/>
        </w:rPr>
      </w:pPr>
    </w:p>
    <w:p w:rsidR="007B1367" w:rsidRPr="000A51C2" w:rsidRDefault="007B1367" w:rsidP="007B1367">
      <w:pPr>
        <w:ind w:left="965" w:hanging="397"/>
        <w:jc w:val="both"/>
        <w:rPr>
          <w:rFonts w:cs="Courier New"/>
          <w:sz w:val="20"/>
        </w:rPr>
      </w:pPr>
      <w:r w:rsidRPr="000A51C2">
        <w:rPr>
          <w:rFonts w:cs="Courier New"/>
          <w:sz w:val="20"/>
          <w:u w:val="single"/>
        </w:rPr>
        <w:t>Administrar y Explotar los bienes</w:t>
      </w:r>
      <w:r w:rsidRPr="000A51C2">
        <w:rPr>
          <w:rFonts w:cs="Courier New"/>
          <w:sz w:val="20"/>
        </w:rPr>
        <w:t>, con la diligencia de un buen padre de familia.</w:t>
      </w:r>
    </w:p>
    <w:p w:rsidR="00385F75" w:rsidRPr="000A51C2" w:rsidRDefault="00385F75" w:rsidP="007B1367">
      <w:pPr>
        <w:ind w:left="965" w:hanging="397"/>
        <w:jc w:val="both"/>
        <w:rPr>
          <w:rFonts w:cs="Courier New"/>
          <w:sz w:val="20"/>
          <w:u w:val="single"/>
        </w:rPr>
      </w:pPr>
    </w:p>
    <w:p w:rsidR="007B1367" w:rsidRPr="000A51C2" w:rsidRDefault="007B1367" w:rsidP="007B1367">
      <w:pPr>
        <w:ind w:left="965" w:hanging="397"/>
        <w:jc w:val="both"/>
        <w:rPr>
          <w:rFonts w:cs="Courier New"/>
          <w:sz w:val="20"/>
        </w:rPr>
      </w:pPr>
      <w:r w:rsidRPr="000A51C2">
        <w:rPr>
          <w:rFonts w:cs="Courier New"/>
          <w:sz w:val="20"/>
          <w:u w:val="single"/>
        </w:rPr>
        <w:t>Pagar los gastos</w:t>
      </w:r>
      <w:r w:rsidRPr="000A51C2">
        <w:rPr>
          <w:rFonts w:cs="Courier New"/>
          <w:sz w:val="20"/>
        </w:rPr>
        <w:t xml:space="preserve"> de última enfermedad, entierro y funerales.</w:t>
      </w:r>
    </w:p>
    <w:p w:rsidR="00385F75" w:rsidRPr="000A51C2" w:rsidRDefault="00385F75" w:rsidP="007B1367">
      <w:pPr>
        <w:ind w:left="965" w:hanging="397"/>
        <w:jc w:val="both"/>
        <w:rPr>
          <w:rFonts w:cs="Courier New"/>
          <w:sz w:val="20"/>
          <w:u w:val="single"/>
        </w:rPr>
      </w:pPr>
    </w:p>
    <w:p w:rsidR="007B1367" w:rsidRPr="000A51C2" w:rsidRDefault="007B1367" w:rsidP="007B1367">
      <w:pPr>
        <w:ind w:left="965" w:hanging="397"/>
        <w:jc w:val="both"/>
        <w:rPr>
          <w:rFonts w:cs="Courier New"/>
          <w:sz w:val="20"/>
        </w:rPr>
      </w:pPr>
      <w:r w:rsidRPr="000A51C2">
        <w:rPr>
          <w:rFonts w:cs="Courier New"/>
          <w:sz w:val="20"/>
          <w:u w:val="single"/>
        </w:rPr>
        <w:t>Prestar alimentos</w:t>
      </w:r>
      <w:r w:rsidRPr="000A51C2">
        <w:rPr>
          <w:rFonts w:cs="Courier New"/>
          <w:sz w:val="20"/>
        </w:rPr>
        <w:t xml:space="preserve"> a los hijos y descendientes del cónyuge premuerto.</w:t>
      </w:r>
    </w:p>
    <w:p w:rsidR="007B1367" w:rsidRPr="000A51C2" w:rsidRDefault="007B1367" w:rsidP="007B1367">
      <w:pPr>
        <w:ind w:left="965" w:hanging="397"/>
        <w:jc w:val="both"/>
        <w:rPr>
          <w:rFonts w:cs="Courier New"/>
          <w:sz w:val="20"/>
        </w:rPr>
      </w:pPr>
    </w:p>
    <w:p w:rsidR="007B1367" w:rsidRPr="000A51C2" w:rsidRDefault="007B1367" w:rsidP="00385F75">
      <w:pPr>
        <w:pStyle w:val="Sangradetextonormal"/>
        <w:ind w:left="568"/>
        <w:jc w:val="both"/>
        <w:rPr>
          <w:rFonts w:cs="Courier New"/>
          <w:sz w:val="20"/>
        </w:rPr>
      </w:pPr>
      <w:r w:rsidRPr="000A51C2">
        <w:rPr>
          <w:rFonts w:cs="Courier New"/>
          <w:sz w:val="20"/>
          <w:u w:val="single"/>
        </w:rPr>
        <w:t>Pagar las deudas del cónyuge premuerto con dinero de la herencia</w:t>
      </w:r>
      <w:r w:rsidRPr="000A51C2">
        <w:rPr>
          <w:rFonts w:cs="Courier New"/>
          <w:sz w:val="20"/>
        </w:rPr>
        <w:t xml:space="preserve">.  Si falta dinero, puede enajenar </w:t>
      </w:r>
      <w:r w:rsidRPr="000A51C2">
        <w:rPr>
          <w:rFonts w:cs="Courier New"/>
          <w:color w:val="000000"/>
          <w:sz w:val="20"/>
        </w:rPr>
        <w:t>bienes</w:t>
      </w:r>
      <w:r w:rsidRPr="000A51C2">
        <w:rPr>
          <w:rFonts w:cs="Courier New"/>
          <w:sz w:val="20"/>
        </w:rPr>
        <w:t xml:space="preserve"> con consentimiento de los nudo-propietarios o, en su defecto, con autorización judicial. </w:t>
      </w:r>
    </w:p>
    <w:p w:rsidR="007B1367" w:rsidRPr="000A51C2" w:rsidRDefault="007B1367" w:rsidP="007B1367">
      <w:pPr>
        <w:ind w:left="965" w:hanging="397"/>
        <w:jc w:val="both"/>
        <w:rPr>
          <w:rFonts w:cs="Courier New"/>
          <w:sz w:val="20"/>
        </w:rPr>
      </w:pPr>
      <w:r w:rsidRPr="000A51C2">
        <w:rPr>
          <w:rFonts w:cs="Courier New"/>
          <w:sz w:val="20"/>
          <w:u w:val="single"/>
        </w:rPr>
        <w:t>Pagar las cargas</w:t>
      </w:r>
      <w:r w:rsidRPr="000A51C2">
        <w:rPr>
          <w:rFonts w:cs="Courier New"/>
          <w:sz w:val="20"/>
        </w:rPr>
        <w:t xml:space="preserve"> inherentes al usufructo.       </w:t>
      </w:r>
    </w:p>
    <w:p w:rsidR="007B1367" w:rsidRPr="000A51C2" w:rsidRDefault="007B1367" w:rsidP="007B1367">
      <w:pPr>
        <w:jc w:val="both"/>
        <w:rPr>
          <w:rFonts w:cs="Courier New"/>
          <w:sz w:val="20"/>
        </w:rPr>
      </w:pPr>
    </w:p>
    <w:p w:rsidR="007B1367" w:rsidRPr="000A51C2" w:rsidRDefault="007B1367" w:rsidP="007B1367">
      <w:pPr>
        <w:jc w:val="both"/>
        <w:rPr>
          <w:rFonts w:cs="Courier New"/>
          <w:sz w:val="20"/>
        </w:rPr>
      </w:pPr>
      <w:r w:rsidRPr="000A51C2">
        <w:rPr>
          <w:rFonts w:cs="Courier New"/>
          <w:b/>
          <w:color w:val="1F497D"/>
          <w:sz w:val="20"/>
        </w:rPr>
        <w:t>Transformación</w:t>
      </w:r>
      <w:r w:rsidRPr="000A51C2">
        <w:rPr>
          <w:rFonts w:cs="Courier New"/>
          <w:sz w:val="20"/>
        </w:rPr>
        <w:t xml:space="preserve"> Si el usufructuario “</w:t>
      </w:r>
      <w:r w:rsidRPr="000A51C2">
        <w:rPr>
          <w:rFonts w:cs="Courier New"/>
          <w:i/>
          <w:sz w:val="20"/>
        </w:rPr>
        <w:t>desatiende”</w:t>
      </w:r>
      <w:r w:rsidRPr="000A51C2">
        <w:rPr>
          <w:rFonts w:cs="Courier New"/>
          <w:sz w:val="20"/>
        </w:rPr>
        <w:t xml:space="preserve"> las instrucciones que en orden a la administración y explotación de los bienes le dan los nudo-propietarios, éstos pueden acudir al Juez.  Si no cumple la decisión judicial, los nudo-propietarios pueden pedir la entrega de los bienes, sustituyendo el usufructo por una renta que no sea inferior a la renta-promedio de los 5 últimos años (Ley 260)         </w:t>
      </w:r>
    </w:p>
    <w:p w:rsidR="00385F75" w:rsidRPr="000A51C2" w:rsidRDefault="00385F75" w:rsidP="007B1367">
      <w:pPr>
        <w:jc w:val="both"/>
        <w:rPr>
          <w:rFonts w:cs="Courier New"/>
          <w:sz w:val="20"/>
        </w:rPr>
      </w:pPr>
    </w:p>
    <w:p w:rsidR="007B1367" w:rsidRPr="000A51C2" w:rsidRDefault="007B1367" w:rsidP="007B1367">
      <w:pPr>
        <w:jc w:val="both"/>
        <w:rPr>
          <w:rFonts w:cs="Courier New"/>
          <w:sz w:val="20"/>
        </w:rPr>
      </w:pPr>
      <w:r w:rsidRPr="000A51C2">
        <w:rPr>
          <w:rFonts w:cs="Courier New"/>
          <w:b/>
          <w:color w:val="1F497D"/>
          <w:sz w:val="20"/>
        </w:rPr>
        <w:t>Extinción</w:t>
      </w:r>
      <w:r w:rsidR="00385F75" w:rsidRPr="000A51C2">
        <w:rPr>
          <w:rFonts w:cs="Courier New"/>
          <w:b/>
          <w:color w:val="1F497D"/>
          <w:sz w:val="20"/>
        </w:rPr>
        <w:t xml:space="preserve"> </w:t>
      </w:r>
      <w:r w:rsidRPr="000A51C2">
        <w:rPr>
          <w:rFonts w:cs="Courier New"/>
          <w:color w:val="1F497D"/>
          <w:sz w:val="20"/>
        </w:rPr>
        <w:t xml:space="preserve"> </w:t>
      </w:r>
    </w:p>
    <w:p w:rsidR="00385F75" w:rsidRPr="000A51C2" w:rsidRDefault="00385F75" w:rsidP="007B1367">
      <w:pPr>
        <w:ind w:left="568"/>
        <w:jc w:val="both"/>
        <w:rPr>
          <w:rFonts w:cs="Courier New"/>
          <w:sz w:val="20"/>
        </w:rPr>
      </w:pPr>
    </w:p>
    <w:p w:rsidR="007B1367" w:rsidRPr="000A51C2" w:rsidRDefault="00385F75" w:rsidP="007B1367">
      <w:pPr>
        <w:ind w:left="568"/>
        <w:jc w:val="both"/>
        <w:rPr>
          <w:rFonts w:cs="Courier New"/>
          <w:sz w:val="20"/>
        </w:rPr>
      </w:pPr>
      <w:r w:rsidRPr="000A51C2">
        <w:rPr>
          <w:rFonts w:cs="Courier New"/>
          <w:sz w:val="20"/>
          <w:u w:val="single"/>
        </w:rPr>
        <w:t>M</w:t>
      </w:r>
      <w:r w:rsidR="007B1367" w:rsidRPr="000A51C2">
        <w:rPr>
          <w:rFonts w:cs="Courier New"/>
          <w:sz w:val="20"/>
          <w:u w:val="single"/>
        </w:rPr>
        <w:t>uerte</w:t>
      </w:r>
      <w:r w:rsidR="007B1367" w:rsidRPr="000A51C2">
        <w:rPr>
          <w:rFonts w:cs="Courier New"/>
          <w:sz w:val="20"/>
        </w:rPr>
        <w:t xml:space="preserve"> del usufructuario.</w:t>
      </w:r>
    </w:p>
    <w:p w:rsidR="00385F75" w:rsidRPr="000A51C2" w:rsidRDefault="00385F75" w:rsidP="007B1367">
      <w:pPr>
        <w:ind w:left="568"/>
        <w:jc w:val="both"/>
        <w:rPr>
          <w:rFonts w:cs="Courier New"/>
          <w:sz w:val="20"/>
          <w:u w:val="single"/>
        </w:rPr>
      </w:pPr>
    </w:p>
    <w:p w:rsidR="007B1367" w:rsidRPr="000A51C2" w:rsidRDefault="00385F75" w:rsidP="007B1367">
      <w:pPr>
        <w:ind w:left="568"/>
        <w:jc w:val="both"/>
        <w:rPr>
          <w:rFonts w:cs="Courier New"/>
          <w:sz w:val="20"/>
        </w:rPr>
      </w:pPr>
      <w:r w:rsidRPr="000A51C2">
        <w:rPr>
          <w:rFonts w:cs="Courier New"/>
          <w:sz w:val="20"/>
          <w:u w:val="single"/>
        </w:rPr>
        <w:t>R</w:t>
      </w:r>
      <w:r w:rsidR="007B1367" w:rsidRPr="000A51C2">
        <w:rPr>
          <w:rFonts w:cs="Courier New"/>
          <w:sz w:val="20"/>
          <w:u w:val="single"/>
        </w:rPr>
        <w:t>enuncia expresa</w:t>
      </w:r>
      <w:r w:rsidR="007B1367" w:rsidRPr="000A51C2">
        <w:rPr>
          <w:rFonts w:cs="Courier New"/>
          <w:sz w:val="20"/>
        </w:rPr>
        <w:t xml:space="preserve"> en escritura pública.</w:t>
      </w:r>
    </w:p>
    <w:p w:rsidR="00385F75" w:rsidRPr="000A51C2" w:rsidRDefault="00385F75" w:rsidP="007B1367">
      <w:pPr>
        <w:ind w:left="568"/>
        <w:jc w:val="both"/>
        <w:rPr>
          <w:rFonts w:cs="Courier New"/>
          <w:sz w:val="20"/>
        </w:rPr>
      </w:pPr>
    </w:p>
    <w:p w:rsidR="007B1367" w:rsidRPr="000A51C2" w:rsidRDefault="007B1367" w:rsidP="007B1367">
      <w:pPr>
        <w:ind w:left="568"/>
        <w:jc w:val="both"/>
        <w:rPr>
          <w:rFonts w:cs="Courier New"/>
          <w:sz w:val="20"/>
        </w:rPr>
      </w:pPr>
      <w:r w:rsidRPr="000A51C2">
        <w:rPr>
          <w:rFonts w:cs="Courier New"/>
          <w:sz w:val="20"/>
        </w:rPr>
        <w:t xml:space="preserve">Por </w:t>
      </w:r>
      <w:r w:rsidRPr="000A51C2">
        <w:rPr>
          <w:rFonts w:cs="Courier New"/>
          <w:sz w:val="20"/>
          <w:u w:val="single"/>
        </w:rPr>
        <w:t>contraer nuevo matrimonio</w:t>
      </w:r>
      <w:r w:rsidRPr="000A51C2">
        <w:rPr>
          <w:rFonts w:cs="Courier New"/>
          <w:sz w:val="20"/>
        </w:rPr>
        <w:t xml:space="preserve">, salvo disposición en contrario del cónyuge premuerto.         </w:t>
      </w:r>
    </w:p>
    <w:p w:rsidR="007B1367" w:rsidRPr="000A51C2" w:rsidRDefault="007B1367" w:rsidP="007B1367">
      <w:pPr>
        <w:jc w:val="both"/>
        <w:rPr>
          <w:rFonts w:cs="Courier New"/>
          <w:sz w:val="20"/>
        </w:rPr>
      </w:pPr>
      <w:r w:rsidRPr="000A51C2">
        <w:rPr>
          <w:rFonts w:cs="Courier New"/>
          <w:sz w:val="20"/>
        </w:rPr>
        <w:t xml:space="preserve">          </w:t>
      </w:r>
    </w:p>
    <w:p w:rsidR="007B1367" w:rsidRPr="000A51C2" w:rsidRDefault="007B1367" w:rsidP="007B1367">
      <w:pPr>
        <w:jc w:val="both"/>
        <w:rPr>
          <w:rFonts w:cs="Courier New"/>
          <w:sz w:val="20"/>
        </w:rPr>
      </w:pPr>
      <w:r w:rsidRPr="000A51C2">
        <w:rPr>
          <w:rFonts w:cs="Courier New"/>
          <w:b/>
          <w:color w:val="1F497D"/>
          <w:sz w:val="20"/>
        </w:rPr>
        <w:t>Privación</w:t>
      </w:r>
      <w:r w:rsidR="00385F75" w:rsidRPr="000A51C2">
        <w:rPr>
          <w:rFonts w:cs="Courier New"/>
          <w:color w:val="1F497D"/>
          <w:sz w:val="20"/>
        </w:rPr>
        <w:t xml:space="preserve"> E</w:t>
      </w:r>
      <w:r w:rsidRPr="000A51C2">
        <w:rPr>
          <w:rFonts w:cs="Courier New"/>
          <w:sz w:val="20"/>
        </w:rPr>
        <w:t xml:space="preserve">l cónyuge viudo puede ser privado del usufructo:          </w:t>
      </w:r>
    </w:p>
    <w:p w:rsidR="00385F75" w:rsidRPr="000A51C2" w:rsidRDefault="00385F75" w:rsidP="007B1367">
      <w:pPr>
        <w:ind w:left="568"/>
        <w:jc w:val="both"/>
        <w:rPr>
          <w:rFonts w:cs="Courier New"/>
          <w:sz w:val="20"/>
        </w:rPr>
      </w:pPr>
    </w:p>
    <w:p w:rsidR="007B1367" w:rsidRPr="000A51C2" w:rsidRDefault="007B1367" w:rsidP="007B1367">
      <w:pPr>
        <w:ind w:left="568"/>
        <w:jc w:val="both"/>
        <w:rPr>
          <w:rFonts w:cs="Courier New"/>
          <w:sz w:val="20"/>
        </w:rPr>
      </w:pPr>
      <w:r w:rsidRPr="000A51C2">
        <w:rPr>
          <w:rFonts w:cs="Courier New"/>
          <w:sz w:val="20"/>
        </w:rPr>
        <w:t xml:space="preserve">Por </w:t>
      </w:r>
      <w:r w:rsidRPr="000A51C2">
        <w:rPr>
          <w:rFonts w:cs="Courier New"/>
          <w:sz w:val="20"/>
          <w:u w:val="single"/>
        </w:rPr>
        <w:t>Convivencia marital</w:t>
      </w:r>
      <w:r w:rsidRPr="000A51C2">
        <w:rPr>
          <w:rFonts w:cs="Courier New"/>
          <w:sz w:val="20"/>
        </w:rPr>
        <w:t xml:space="preserve">, </w:t>
      </w:r>
      <w:r w:rsidR="00385F75" w:rsidRPr="000A51C2">
        <w:rPr>
          <w:rFonts w:cs="Courier New"/>
          <w:sz w:val="20"/>
        </w:rPr>
        <w:t>v</w:t>
      </w:r>
      <w:r w:rsidRPr="000A51C2">
        <w:rPr>
          <w:rFonts w:cs="Courier New"/>
          <w:sz w:val="20"/>
        </w:rPr>
        <w:t xml:space="preserve">ida licenciosa o </w:t>
      </w:r>
      <w:r w:rsidR="00385F75" w:rsidRPr="000A51C2">
        <w:rPr>
          <w:rFonts w:cs="Courier New"/>
          <w:sz w:val="20"/>
        </w:rPr>
        <w:t>c</w:t>
      </w:r>
      <w:r w:rsidRPr="000A51C2">
        <w:rPr>
          <w:rFonts w:cs="Courier New"/>
          <w:sz w:val="20"/>
        </w:rPr>
        <w:t>orromper a los hijos.</w:t>
      </w:r>
    </w:p>
    <w:p w:rsidR="00385F75" w:rsidRPr="000A51C2" w:rsidRDefault="00385F75" w:rsidP="007B1367">
      <w:pPr>
        <w:ind w:left="568"/>
        <w:jc w:val="both"/>
        <w:rPr>
          <w:rFonts w:cs="Courier New"/>
          <w:sz w:val="20"/>
        </w:rPr>
      </w:pPr>
    </w:p>
    <w:p w:rsidR="007B1367" w:rsidRPr="000A51C2" w:rsidRDefault="007B1367" w:rsidP="007B1367">
      <w:pPr>
        <w:ind w:left="568"/>
        <w:jc w:val="both"/>
        <w:rPr>
          <w:rFonts w:cs="Courier New"/>
          <w:sz w:val="20"/>
        </w:rPr>
      </w:pPr>
      <w:r w:rsidRPr="000A51C2">
        <w:rPr>
          <w:rFonts w:cs="Courier New"/>
          <w:sz w:val="20"/>
        </w:rPr>
        <w:t xml:space="preserve">Por </w:t>
      </w:r>
      <w:r w:rsidRPr="000A51C2">
        <w:rPr>
          <w:rFonts w:cs="Courier New"/>
          <w:sz w:val="20"/>
          <w:u w:val="single"/>
        </w:rPr>
        <w:t>enajenar ó gravar bienes</w:t>
      </w:r>
      <w:r w:rsidRPr="000A51C2">
        <w:rPr>
          <w:rFonts w:cs="Courier New"/>
          <w:sz w:val="20"/>
        </w:rPr>
        <w:t>, salvo en los casos autorizados.</w:t>
      </w:r>
    </w:p>
    <w:p w:rsidR="00385F75" w:rsidRPr="000A51C2" w:rsidRDefault="00385F75" w:rsidP="007B1367">
      <w:pPr>
        <w:ind w:left="568"/>
        <w:jc w:val="both"/>
        <w:rPr>
          <w:rFonts w:cs="Courier New"/>
          <w:sz w:val="20"/>
        </w:rPr>
      </w:pPr>
    </w:p>
    <w:p w:rsidR="007B1367" w:rsidRPr="000A51C2" w:rsidRDefault="007B1367" w:rsidP="007B1367">
      <w:pPr>
        <w:ind w:left="568"/>
        <w:jc w:val="both"/>
        <w:rPr>
          <w:rFonts w:cs="Courier New"/>
          <w:sz w:val="20"/>
        </w:rPr>
      </w:pPr>
      <w:r w:rsidRPr="000A51C2">
        <w:rPr>
          <w:rFonts w:cs="Courier New"/>
          <w:sz w:val="20"/>
        </w:rPr>
        <w:t xml:space="preserve">Por </w:t>
      </w:r>
      <w:r w:rsidRPr="000A51C2">
        <w:rPr>
          <w:rFonts w:cs="Courier New"/>
          <w:sz w:val="20"/>
          <w:u w:val="single"/>
        </w:rPr>
        <w:t>incumplimiento doloso o gravemente culposo</w:t>
      </w:r>
      <w:r w:rsidRPr="000A51C2">
        <w:rPr>
          <w:rFonts w:cs="Courier New"/>
          <w:sz w:val="20"/>
        </w:rPr>
        <w:t xml:space="preserve"> de sus obligaciones.</w:t>
      </w:r>
    </w:p>
    <w:p w:rsidR="00385F75" w:rsidRPr="000A51C2" w:rsidRDefault="00385F75" w:rsidP="007B1367">
      <w:pPr>
        <w:ind w:left="568"/>
        <w:jc w:val="both"/>
        <w:rPr>
          <w:rFonts w:cs="Courier New"/>
          <w:sz w:val="20"/>
        </w:rPr>
      </w:pPr>
    </w:p>
    <w:p w:rsidR="007B1367" w:rsidRPr="000A51C2" w:rsidRDefault="007B1367" w:rsidP="007B1367">
      <w:pPr>
        <w:ind w:left="568"/>
        <w:jc w:val="both"/>
        <w:rPr>
          <w:rFonts w:cs="Courier New"/>
          <w:sz w:val="20"/>
        </w:rPr>
      </w:pPr>
      <w:r w:rsidRPr="000A51C2">
        <w:rPr>
          <w:rFonts w:cs="Courier New"/>
          <w:sz w:val="20"/>
        </w:rPr>
        <w:lastRenderedPageBreak/>
        <w:t xml:space="preserve">Por </w:t>
      </w:r>
      <w:r w:rsidRPr="000A51C2">
        <w:rPr>
          <w:rFonts w:cs="Courier New"/>
          <w:sz w:val="20"/>
          <w:u w:val="single"/>
        </w:rPr>
        <w:t>incumplimiento negligente generalizado</w:t>
      </w:r>
      <w:r w:rsidRPr="000A51C2">
        <w:rPr>
          <w:rFonts w:cs="Courier New"/>
          <w:sz w:val="20"/>
        </w:rPr>
        <w:t xml:space="preserve"> durante 1 año y 1 día de sus obligaciones. </w:t>
      </w:r>
    </w:p>
    <w:p w:rsidR="003037DF" w:rsidRPr="000A51C2" w:rsidRDefault="003037DF" w:rsidP="007B1367">
      <w:pPr>
        <w:ind w:left="568"/>
        <w:jc w:val="both"/>
        <w:rPr>
          <w:rFonts w:cs="Courier New"/>
          <w:sz w:val="20"/>
        </w:rPr>
      </w:pPr>
    </w:p>
    <w:p w:rsidR="003037DF" w:rsidRDefault="003037DF" w:rsidP="007B1367">
      <w:pPr>
        <w:ind w:left="568"/>
        <w:jc w:val="both"/>
        <w:rPr>
          <w:rFonts w:ascii="Arial" w:hAnsi="Arial" w:cs="Arial"/>
          <w:sz w:val="22"/>
          <w:szCs w:val="22"/>
        </w:rPr>
      </w:pPr>
    </w:p>
    <w:p w:rsidR="00437C1A" w:rsidRPr="00437C1A" w:rsidRDefault="00437C1A" w:rsidP="00437C1A">
      <w:pPr>
        <w:pStyle w:val="Sangradetextonormal"/>
        <w:ind w:left="0"/>
        <w:jc w:val="center"/>
        <w:rPr>
          <w:rFonts w:ascii="Arial" w:hAnsi="Arial" w:cs="Arial"/>
          <w:b/>
          <w:sz w:val="22"/>
          <w:szCs w:val="22"/>
          <w:bdr w:val="single" w:sz="4" w:space="0" w:color="auto"/>
        </w:rPr>
      </w:pPr>
      <w:r w:rsidRPr="00437C1A">
        <w:rPr>
          <w:rFonts w:ascii="Arial" w:hAnsi="Arial" w:cs="Arial"/>
          <w:b/>
          <w:sz w:val="22"/>
          <w:szCs w:val="22"/>
          <w:bdr w:val="single" w:sz="4" w:space="0" w:color="auto"/>
        </w:rPr>
        <w:t>PAÍS  VASCO</w:t>
      </w:r>
    </w:p>
    <w:p w:rsidR="00437C1A" w:rsidRDefault="00437C1A" w:rsidP="007B1367">
      <w:pPr>
        <w:pStyle w:val="Sangradetextonormal"/>
        <w:ind w:left="0"/>
        <w:rPr>
          <w:rFonts w:ascii="Arial" w:hAnsi="Arial" w:cs="Arial"/>
          <w:sz w:val="22"/>
          <w:szCs w:val="22"/>
        </w:rPr>
      </w:pPr>
    </w:p>
    <w:p w:rsidR="005E0CC4" w:rsidRPr="00433F01" w:rsidRDefault="00437C1A" w:rsidP="007B1367">
      <w:pPr>
        <w:jc w:val="both"/>
        <w:rPr>
          <w:rFonts w:cs="Courier New"/>
          <w:sz w:val="20"/>
        </w:rPr>
      </w:pPr>
      <w:r w:rsidRPr="00433F01">
        <w:rPr>
          <w:rFonts w:cs="Courier New"/>
          <w:color w:val="333333"/>
          <w:sz w:val="20"/>
          <w:shd w:val="clear" w:color="auto" w:fill="FFFFFF"/>
        </w:rPr>
        <w:t xml:space="preserve">El cónyuge viudo o miembro superviviente de la </w:t>
      </w:r>
      <w:r w:rsidR="000A51C2" w:rsidRPr="000A51C2">
        <w:rPr>
          <w:rFonts w:cs="Courier New"/>
          <w:b/>
          <w:color w:val="FF0000"/>
          <w:sz w:val="20"/>
          <w:bdr w:val="single" w:sz="4" w:space="0" w:color="auto"/>
        </w:rPr>
        <w:t>PAREJA DE HECHO</w:t>
      </w:r>
      <w:r w:rsidR="000A51C2" w:rsidRPr="00433F01">
        <w:rPr>
          <w:rStyle w:val="apple-converted-space"/>
          <w:rFonts w:cs="Courier New"/>
          <w:color w:val="333333"/>
          <w:sz w:val="20"/>
          <w:shd w:val="clear" w:color="auto" w:fill="FFFFFF"/>
        </w:rPr>
        <w:t> </w:t>
      </w:r>
      <w:r w:rsidR="007B1367" w:rsidRPr="00433F01">
        <w:rPr>
          <w:rFonts w:cs="Courier New"/>
          <w:b/>
          <w:sz w:val="20"/>
          <w:u w:val="single"/>
        </w:rPr>
        <w:t>tiene dº a</w:t>
      </w:r>
      <w:r w:rsidR="000A51C2" w:rsidRPr="000A51C2">
        <w:rPr>
          <w:rFonts w:cs="Courier New"/>
          <w:b/>
          <w:sz w:val="20"/>
        </w:rPr>
        <w:t>:</w:t>
      </w:r>
    </w:p>
    <w:p w:rsidR="005E0CC4" w:rsidRPr="00433F01" w:rsidRDefault="005E0CC4" w:rsidP="007B1367">
      <w:pPr>
        <w:jc w:val="both"/>
        <w:rPr>
          <w:rFonts w:cs="Courier New"/>
          <w:sz w:val="20"/>
        </w:rPr>
      </w:pPr>
    </w:p>
    <w:p w:rsidR="005E0CC4" w:rsidRPr="00433F01" w:rsidRDefault="005E0CC4" w:rsidP="007B1367">
      <w:pPr>
        <w:jc w:val="both"/>
        <w:rPr>
          <w:rFonts w:cs="Courier New"/>
          <w:sz w:val="20"/>
        </w:rPr>
      </w:pPr>
    </w:p>
    <w:p w:rsidR="007B1367" w:rsidRPr="00433F01" w:rsidRDefault="005E0CC4" w:rsidP="00433F01">
      <w:pPr>
        <w:pStyle w:val="Prrafodelista"/>
        <w:numPr>
          <w:ilvl w:val="0"/>
          <w:numId w:val="42"/>
        </w:numPr>
        <w:rPr>
          <w:rFonts w:cs="Courier New"/>
        </w:rPr>
      </w:pPr>
      <w:r w:rsidRPr="00433F01">
        <w:rPr>
          <w:rFonts w:cs="Courier New"/>
        </w:rPr>
        <w:t xml:space="preserve">Su legítima, que es el </w:t>
      </w:r>
      <w:r w:rsidR="007B1367" w:rsidRPr="00433F01">
        <w:rPr>
          <w:rFonts w:cs="Courier New"/>
          <w:b/>
        </w:rPr>
        <w:t>USUFRUCTO</w:t>
      </w:r>
      <w:r w:rsidR="007B1367" w:rsidRPr="00433F01">
        <w:rPr>
          <w:rFonts w:cs="Courier New"/>
        </w:rPr>
        <w:t xml:space="preserve"> de la MITAD</w:t>
      </w:r>
      <w:r w:rsidR="00437C1A" w:rsidRPr="00433F01">
        <w:rPr>
          <w:rFonts w:cs="Courier New"/>
        </w:rPr>
        <w:t xml:space="preserve"> de todos los bienes del causante</w:t>
      </w:r>
      <w:r w:rsidR="007B1367" w:rsidRPr="00433F01">
        <w:rPr>
          <w:rFonts w:cs="Courier New"/>
        </w:rPr>
        <w:t xml:space="preserve"> (si concurre con descendientes) ó </w:t>
      </w:r>
      <w:r w:rsidRPr="00433F01">
        <w:rPr>
          <w:rFonts w:cs="Courier New"/>
        </w:rPr>
        <w:t>e</w:t>
      </w:r>
      <w:r w:rsidR="007B1367" w:rsidRPr="00433F01">
        <w:rPr>
          <w:rFonts w:cs="Courier New"/>
        </w:rPr>
        <w:t xml:space="preserve">l USUFRUCTO de 2/3 PARTES (en defecto de </w:t>
      </w:r>
      <w:r w:rsidR="00437C1A" w:rsidRPr="00433F01">
        <w:rPr>
          <w:rFonts w:cs="Courier New"/>
        </w:rPr>
        <w:t>descendientes</w:t>
      </w:r>
      <w:r w:rsidR="007B1367" w:rsidRPr="00433F01">
        <w:rPr>
          <w:rFonts w:cs="Courier New"/>
        </w:rPr>
        <w:t>).</w:t>
      </w:r>
    </w:p>
    <w:p w:rsidR="00437C1A" w:rsidRPr="00433F01" w:rsidRDefault="00437C1A" w:rsidP="007B1367">
      <w:pPr>
        <w:jc w:val="both"/>
        <w:rPr>
          <w:rFonts w:cs="Courier New"/>
          <w:sz w:val="20"/>
        </w:rPr>
      </w:pPr>
    </w:p>
    <w:p w:rsidR="007B1367" w:rsidRPr="00433F01" w:rsidRDefault="007B1367" w:rsidP="007B1367">
      <w:pPr>
        <w:ind w:left="720"/>
        <w:jc w:val="both"/>
        <w:rPr>
          <w:rFonts w:cs="Courier New"/>
          <w:sz w:val="20"/>
          <w:u w:val="single"/>
        </w:rPr>
      </w:pPr>
    </w:p>
    <w:p w:rsidR="007B1367" w:rsidRPr="00433F01" w:rsidRDefault="00370FA6" w:rsidP="005E0CC4">
      <w:pPr>
        <w:ind w:left="1080"/>
        <w:jc w:val="both"/>
        <w:rPr>
          <w:rFonts w:cs="Courier New"/>
          <w:sz w:val="20"/>
        </w:rPr>
      </w:pPr>
      <w:r w:rsidRPr="00433F01">
        <w:rPr>
          <w:rFonts w:cs="Courier New"/>
          <w:sz w:val="20"/>
        </w:rPr>
        <w:t>Su</w:t>
      </w:r>
      <w:r w:rsidR="007B1367" w:rsidRPr="00433F01">
        <w:rPr>
          <w:rFonts w:cs="Courier New"/>
          <w:sz w:val="20"/>
        </w:rPr>
        <w:t xml:space="preserve"> usufructo</w:t>
      </w:r>
      <w:r w:rsidRPr="00433F01">
        <w:rPr>
          <w:rFonts w:cs="Courier New"/>
          <w:sz w:val="20"/>
        </w:rPr>
        <w:t xml:space="preserve"> se pagará con bienes no troncales, y solamente cuando éstos no existan, podrá acudirse a los troncales en la cuantía que sea necesaria; </w:t>
      </w:r>
      <w:r w:rsidR="007B1367" w:rsidRPr="00433F01">
        <w:rPr>
          <w:rFonts w:cs="Courier New"/>
          <w:sz w:val="20"/>
        </w:rPr>
        <w:t>pudiendo entonces los parientes tronqueros conmutarlo por un capital en efectivo.</w:t>
      </w:r>
    </w:p>
    <w:p w:rsidR="005E0CC4" w:rsidRPr="00433F01" w:rsidRDefault="005E0CC4" w:rsidP="005E0CC4">
      <w:pPr>
        <w:ind w:left="1080"/>
        <w:jc w:val="both"/>
        <w:rPr>
          <w:rFonts w:cs="Courier New"/>
          <w:sz w:val="20"/>
        </w:rPr>
      </w:pPr>
    </w:p>
    <w:p w:rsidR="00784614" w:rsidRDefault="00784614" w:rsidP="00784614">
      <w:pPr>
        <w:ind w:left="1080"/>
        <w:jc w:val="center"/>
        <w:rPr>
          <w:rFonts w:cs="Courier New"/>
          <w:sz w:val="20"/>
        </w:rPr>
      </w:pPr>
      <w:r w:rsidRPr="00784614">
        <w:rPr>
          <w:rFonts w:cs="Courier New"/>
          <w:b/>
          <w:color w:val="4F81BD"/>
          <w:sz w:val="20"/>
          <w:highlight w:val="yellow"/>
          <w:u w:val="double"/>
          <w:lang w:val="es-ES_tradnl"/>
        </w:rPr>
        <w:t>PRESCINDIBLE (te lo pongo solo porque es muy fácil de retener)</w:t>
      </w:r>
    </w:p>
    <w:p w:rsidR="00784614" w:rsidRDefault="00784614" w:rsidP="005E0CC4">
      <w:pPr>
        <w:ind w:left="1080"/>
        <w:jc w:val="both"/>
        <w:rPr>
          <w:rFonts w:cs="Courier New"/>
          <w:sz w:val="20"/>
        </w:rPr>
      </w:pPr>
    </w:p>
    <w:p w:rsidR="005E0CC4" w:rsidRPr="00784614" w:rsidRDefault="005E0CC4" w:rsidP="005E0CC4">
      <w:pPr>
        <w:ind w:left="1080"/>
        <w:jc w:val="both"/>
        <w:rPr>
          <w:rFonts w:cs="Courier New"/>
          <w:i/>
          <w:sz w:val="18"/>
        </w:rPr>
      </w:pPr>
      <w:r w:rsidRPr="00784614">
        <w:rPr>
          <w:rFonts w:cs="Courier New"/>
          <w:i/>
          <w:sz w:val="18"/>
          <w:highlight w:val="yellow"/>
        </w:rPr>
        <w:t>Art 53. Conmutación del usufructo viudal o del miembro superviviente de la pareja de hecho. Los herederos podrán satisfacer al cónyuge viudo o al miembro superviviente de la pareja de hecho su parte de usufructo, asignándole una renta vitalicia, los productos de determinados bienes, o un capital en efectivo, procediendo de mutuo acuerdo y, en su defecto, por virtud de mandato judicial. Mientras esto no se realice, estarán afectos todos los bienes de la herencia al pago de la parte de usufructo que corresponda al cónyuge viudo o miembro superviviente de la pareja de hecho.</w:t>
      </w:r>
    </w:p>
    <w:p w:rsidR="005E0CC4" w:rsidRPr="00433F01" w:rsidRDefault="005E0CC4" w:rsidP="005E0CC4">
      <w:pPr>
        <w:ind w:left="1080"/>
        <w:jc w:val="both"/>
        <w:rPr>
          <w:rFonts w:cs="Courier New"/>
          <w:sz w:val="20"/>
        </w:rPr>
      </w:pPr>
    </w:p>
    <w:p w:rsidR="005E0CC4" w:rsidRPr="00433F01" w:rsidRDefault="005E0CC4" w:rsidP="005E0CC4">
      <w:pPr>
        <w:jc w:val="both"/>
        <w:rPr>
          <w:rFonts w:cs="Courier New"/>
          <w:sz w:val="20"/>
        </w:rPr>
      </w:pPr>
    </w:p>
    <w:p w:rsidR="005E0CC4" w:rsidRPr="00433F01" w:rsidRDefault="005E0CC4" w:rsidP="00433F01">
      <w:pPr>
        <w:pStyle w:val="Prrafodelista"/>
        <w:numPr>
          <w:ilvl w:val="0"/>
          <w:numId w:val="42"/>
        </w:numPr>
        <w:rPr>
          <w:rFonts w:cs="Courier New"/>
          <w:szCs w:val="20"/>
        </w:rPr>
      </w:pPr>
      <w:r w:rsidRPr="00433F01">
        <w:rPr>
          <w:rFonts w:cs="Courier New"/>
          <w:szCs w:val="20"/>
        </w:rPr>
        <w:t xml:space="preserve">Además de su </w:t>
      </w:r>
      <w:r w:rsidRPr="00433F01">
        <w:rPr>
          <w:rFonts w:cs="Courier New"/>
        </w:rPr>
        <w:t>legítima</w:t>
      </w:r>
      <w:r w:rsidRPr="00433F01">
        <w:rPr>
          <w:rFonts w:cs="Courier New"/>
          <w:szCs w:val="20"/>
        </w:rPr>
        <w:t xml:space="preserve">, tiene </w:t>
      </w:r>
      <w:r w:rsidR="00433F01" w:rsidRPr="00433F01">
        <w:rPr>
          <w:rFonts w:cs="Courier New"/>
          <w:b/>
          <w:szCs w:val="20"/>
        </w:rPr>
        <w:t>DERECHO DE HABITACIÓN</w:t>
      </w:r>
      <w:r w:rsidR="00433F01" w:rsidRPr="00433F01">
        <w:rPr>
          <w:rFonts w:cs="Courier New"/>
          <w:szCs w:val="20"/>
        </w:rPr>
        <w:t xml:space="preserve"> </w:t>
      </w:r>
      <w:r w:rsidRPr="00433F01">
        <w:rPr>
          <w:rFonts w:cs="Courier New"/>
          <w:szCs w:val="20"/>
        </w:rPr>
        <w:t>en la vivienda conyugal o de la pareja de hecho, mientras se mantenga en estado de viudedad, no haga vida marital ni tenga un hijo no matrimonial o no constituya una nueva pareja de hecho.</w:t>
      </w:r>
    </w:p>
    <w:p w:rsidR="00370FA6" w:rsidRPr="00433F01" w:rsidRDefault="00370FA6" w:rsidP="00370FA6">
      <w:pPr>
        <w:jc w:val="both"/>
        <w:rPr>
          <w:rFonts w:cs="Courier New"/>
          <w:sz w:val="20"/>
        </w:rPr>
      </w:pPr>
    </w:p>
    <w:p w:rsidR="00433F01" w:rsidRDefault="00433F01" w:rsidP="007B1367">
      <w:pPr>
        <w:jc w:val="both"/>
        <w:rPr>
          <w:rFonts w:cs="Courier New"/>
          <w:color w:val="333333"/>
          <w:sz w:val="20"/>
          <w:shd w:val="clear" w:color="auto" w:fill="FFFFFF"/>
        </w:rPr>
      </w:pPr>
      <w:r>
        <w:rPr>
          <w:rFonts w:cs="Courier New"/>
          <w:color w:val="333333"/>
          <w:sz w:val="20"/>
          <w:shd w:val="clear" w:color="auto" w:fill="FFFFFF"/>
        </w:rPr>
        <w:t>Con carácter voluntario:</w:t>
      </w:r>
    </w:p>
    <w:p w:rsidR="00433F01" w:rsidRDefault="00433F01" w:rsidP="007B1367">
      <w:pPr>
        <w:jc w:val="both"/>
        <w:rPr>
          <w:rFonts w:cs="Courier New"/>
          <w:color w:val="333333"/>
          <w:sz w:val="20"/>
          <w:shd w:val="clear" w:color="auto" w:fill="FFFFFF"/>
        </w:rPr>
      </w:pPr>
    </w:p>
    <w:p w:rsidR="007B1367" w:rsidRPr="00433F01" w:rsidRDefault="00433F01" w:rsidP="00433F01">
      <w:pPr>
        <w:pStyle w:val="Prrafodelista"/>
        <w:numPr>
          <w:ilvl w:val="0"/>
          <w:numId w:val="44"/>
        </w:numPr>
        <w:rPr>
          <w:rFonts w:cs="Courier New"/>
          <w:b/>
        </w:rPr>
      </w:pPr>
      <w:r w:rsidRPr="00433F01">
        <w:rPr>
          <w:rFonts w:cs="Courier New"/>
          <w:color w:val="333333"/>
          <w:shd w:val="clear" w:color="auto" w:fill="FFFFFF"/>
        </w:rPr>
        <w:t xml:space="preserve">El causante podrá disponer a favor de su cónyuge o miembro superviviente de la pareja de hecho del </w:t>
      </w:r>
      <w:r w:rsidRPr="00784614">
        <w:rPr>
          <w:rFonts w:cs="Courier New"/>
          <w:b/>
          <w:color w:val="333333"/>
          <w:u w:val="single"/>
          <w:shd w:val="clear" w:color="auto" w:fill="FFFFFF"/>
        </w:rPr>
        <w:t>usufructo universal</w:t>
      </w:r>
      <w:r w:rsidRPr="00433F01">
        <w:rPr>
          <w:rFonts w:cs="Courier New"/>
          <w:color w:val="333333"/>
          <w:shd w:val="clear" w:color="auto" w:fill="FFFFFF"/>
        </w:rPr>
        <w:t xml:space="preserve"> de sus bienes (art. 57)</w:t>
      </w:r>
    </w:p>
    <w:p w:rsidR="007B1367" w:rsidRPr="00433F01" w:rsidRDefault="007B1367" w:rsidP="007B1367">
      <w:pPr>
        <w:jc w:val="both"/>
        <w:rPr>
          <w:rFonts w:cs="Courier New"/>
          <w:sz w:val="20"/>
        </w:rPr>
      </w:pPr>
    </w:p>
    <w:p w:rsidR="00433F01" w:rsidRPr="00433F01" w:rsidRDefault="00433F01" w:rsidP="00433F01">
      <w:pPr>
        <w:pStyle w:val="parrafo"/>
        <w:numPr>
          <w:ilvl w:val="0"/>
          <w:numId w:val="44"/>
        </w:numPr>
        <w:shd w:val="clear" w:color="auto" w:fill="FFFFFF"/>
        <w:spacing w:before="180" w:beforeAutospacing="0" w:after="180" w:afterAutospacing="0"/>
        <w:jc w:val="both"/>
        <w:rPr>
          <w:rFonts w:ascii="Courier New" w:hAnsi="Courier New" w:cs="Courier New"/>
          <w:color w:val="333333"/>
          <w:sz w:val="20"/>
          <w:szCs w:val="20"/>
        </w:rPr>
      </w:pPr>
      <w:r w:rsidRPr="00433F01">
        <w:rPr>
          <w:rFonts w:ascii="Courier New" w:hAnsi="Courier New" w:cs="Courier New"/>
          <w:sz w:val="20"/>
          <w:szCs w:val="20"/>
        </w:rPr>
        <w:t>Y l</w:t>
      </w:r>
      <w:r w:rsidRPr="00433F01">
        <w:rPr>
          <w:rFonts w:ascii="Courier New" w:hAnsi="Courier New" w:cs="Courier New"/>
          <w:color w:val="333333"/>
          <w:sz w:val="20"/>
          <w:szCs w:val="20"/>
        </w:rPr>
        <w:t xml:space="preserve">os que ostenten la vecindad civil local ayalesa pueden constituir a título gratuito inter vivos o mortis causa un </w:t>
      </w:r>
      <w:r w:rsidRPr="00784614">
        <w:rPr>
          <w:rFonts w:ascii="Courier New" w:hAnsi="Courier New" w:cs="Courier New"/>
          <w:b/>
          <w:color w:val="333333"/>
          <w:sz w:val="20"/>
          <w:szCs w:val="20"/>
          <w:u w:val="single"/>
        </w:rPr>
        <w:t>usufructo poderoso</w:t>
      </w:r>
      <w:r w:rsidRPr="00433F01">
        <w:rPr>
          <w:rFonts w:ascii="Courier New" w:hAnsi="Courier New" w:cs="Courier New"/>
          <w:color w:val="333333"/>
          <w:sz w:val="20"/>
          <w:szCs w:val="20"/>
        </w:rPr>
        <w:t xml:space="preserve"> (art. 91). </w:t>
      </w:r>
    </w:p>
    <w:p w:rsidR="00AE4CA0" w:rsidRPr="00AE4CA0" w:rsidRDefault="00AE4CA0" w:rsidP="00AE4CA0">
      <w:pPr>
        <w:pStyle w:val="parrafo"/>
        <w:shd w:val="clear" w:color="auto" w:fill="FFFFFF"/>
        <w:spacing w:before="180" w:beforeAutospacing="0" w:after="180" w:afterAutospacing="0"/>
        <w:ind w:left="1416"/>
        <w:jc w:val="center"/>
        <w:rPr>
          <w:rFonts w:ascii="Courier New" w:hAnsi="Courier New" w:cs="Courier New"/>
          <w:b/>
          <w:i/>
          <w:color w:val="333333"/>
          <w:sz w:val="18"/>
          <w:szCs w:val="16"/>
          <w:highlight w:val="yellow"/>
          <w:u w:val="double"/>
        </w:rPr>
      </w:pPr>
      <w:r w:rsidRPr="00AE4CA0">
        <w:rPr>
          <w:rFonts w:ascii="Courier New" w:hAnsi="Courier New" w:cs="Courier New"/>
          <w:b/>
          <w:i/>
          <w:color w:val="333333"/>
          <w:sz w:val="18"/>
          <w:szCs w:val="16"/>
          <w:highlight w:val="yellow"/>
          <w:u w:val="double"/>
        </w:rPr>
        <w:t>PRESCINDIBLE</w:t>
      </w:r>
    </w:p>
    <w:p w:rsidR="00433F01" w:rsidRPr="00AE4CA0" w:rsidRDefault="00433F01" w:rsidP="00433F01">
      <w:pPr>
        <w:pStyle w:val="parrafo"/>
        <w:shd w:val="clear" w:color="auto" w:fill="FFFFFF"/>
        <w:spacing w:before="180" w:beforeAutospacing="0" w:after="180" w:afterAutospacing="0"/>
        <w:ind w:left="1416"/>
        <w:jc w:val="both"/>
        <w:rPr>
          <w:rFonts w:ascii="Courier New" w:hAnsi="Courier New" w:cs="Courier New"/>
          <w:i/>
          <w:color w:val="333333"/>
          <w:sz w:val="18"/>
          <w:szCs w:val="16"/>
          <w:highlight w:val="yellow"/>
        </w:rPr>
      </w:pPr>
      <w:r w:rsidRPr="00AE4CA0">
        <w:rPr>
          <w:rFonts w:ascii="Courier New" w:hAnsi="Courier New" w:cs="Courier New"/>
          <w:i/>
          <w:color w:val="333333"/>
          <w:sz w:val="18"/>
          <w:szCs w:val="16"/>
          <w:highlight w:val="yellow"/>
        </w:rPr>
        <w:t>Se entiende por usufructo poderoso el que concede al usufructuario la facultad de disponer a título gratuito inter vivos o mortis causa, de la totalidad o parte de los bienes a favor de los hijos o descendientes del constituyente y otras personas señaladas expresamente por el mismo.</w:t>
      </w:r>
    </w:p>
    <w:p w:rsidR="007B1367" w:rsidRPr="00365C3E" w:rsidRDefault="00433F01" w:rsidP="00365C3E">
      <w:pPr>
        <w:pStyle w:val="parrafo"/>
        <w:shd w:val="clear" w:color="auto" w:fill="FFFFFF"/>
        <w:spacing w:before="180" w:beforeAutospacing="0" w:after="180" w:afterAutospacing="0"/>
        <w:ind w:left="1416"/>
        <w:jc w:val="both"/>
        <w:rPr>
          <w:rFonts w:ascii="Courier New" w:hAnsi="Courier New" w:cs="Courier New"/>
          <w:i/>
          <w:color w:val="333333"/>
          <w:sz w:val="18"/>
          <w:szCs w:val="16"/>
        </w:rPr>
      </w:pPr>
      <w:r w:rsidRPr="00AE4CA0">
        <w:rPr>
          <w:rFonts w:ascii="Courier New" w:hAnsi="Courier New" w:cs="Courier New"/>
          <w:i/>
          <w:color w:val="333333"/>
          <w:sz w:val="18"/>
          <w:szCs w:val="16"/>
          <w:highlight w:val="yellow"/>
        </w:rPr>
        <w:t>Cuando se concede un poder testatorio se entiende otorgado el usufructo poderoso, salvo disposición expresa en contrario.</w:t>
      </w:r>
      <w:bookmarkStart w:id="2" w:name="_GoBack"/>
      <w:bookmarkEnd w:id="2"/>
    </w:p>
    <w:sectPr w:rsidR="007B1367" w:rsidRPr="00365C3E" w:rsidSect="003037DF">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E5D" w:rsidRDefault="00431E5D">
      <w:r>
        <w:separator/>
      </w:r>
    </w:p>
  </w:endnote>
  <w:endnote w:type="continuationSeparator" w:id="0">
    <w:p w:rsidR="00431E5D" w:rsidRDefault="0043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aavi">
    <w:altName w:val="Cambria Math"/>
    <w:panose1 w:val="020005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3B" w:rsidRDefault="007F493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493B" w:rsidRDefault="007F493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3B" w:rsidRDefault="007F493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5C3E">
      <w:rPr>
        <w:rStyle w:val="Nmerodepgina"/>
        <w:noProof/>
      </w:rPr>
      <w:t>17</w:t>
    </w:r>
    <w:r>
      <w:rPr>
        <w:rStyle w:val="Nmerodepgina"/>
      </w:rPr>
      <w:fldChar w:fldCharType="end"/>
    </w:r>
  </w:p>
  <w:p w:rsidR="007F493B" w:rsidRDefault="007F493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E5D" w:rsidRDefault="00431E5D">
      <w:r>
        <w:separator/>
      </w:r>
    </w:p>
  </w:footnote>
  <w:footnote w:type="continuationSeparator" w:id="0">
    <w:p w:rsidR="00431E5D" w:rsidRDefault="00431E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9867AD"/>
    <w:multiLevelType w:val="hybridMultilevel"/>
    <w:tmpl w:val="29A2742E"/>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124418"/>
    <w:multiLevelType w:val="hybridMultilevel"/>
    <w:tmpl w:val="2632B35C"/>
    <w:lvl w:ilvl="0" w:tplc="C1D245AA">
      <w:start w:val="1"/>
      <w:numFmt w:val="bullet"/>
      <w:lvlText w:val="-"/>
      <w:lvlJc w:val="left"/>
      <w:pPr>
        <w:ind w:left="1004" w:hanging="360"/>
      </w:pPr>
      <w:rPr>
        <w:rFonts w:ascii="Raavi" w:hAnsi="Raav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14732FE"/>
    <w:multiLevelType w:val="hybridMultilevel"/>
    <w:tmpl w:val="81065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23A1B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336E94"/>
    <w:multiLevelType w:val="hybridMultilevel"/>
    <w:tmpl w:val="F544D5D2"/>
    <w:lvl w:ilvl="0" w:tplc="0C0A0001">
      <w:start w:val="1"/>
      <w:numFmt w:val="bullet"/>
      <w:lvlText w:val=""/>
      <w:lvlJc w:val="left"/>
      <w:pPr>
        <w:ind w:left="1780" w:hanging="360"/>
      </w:pPr>
      <w:rPr>
        <w:rFonts w:ascii="Symbol" w:hAnsi="Symbol" w:hint="default"/>
      </w:rPr>
    </w:lvl>
    <w:lvl w:ilvl="1" w:tplc="0C0A0003" w:tentative="1">
      <w:start w:val="1"/>
      <w:numFmt w:val="bullet"/>
      <w:lvlText w:val="o"/>
      <w:lvlJc w:val="left"/>
      <w:pPr>
        <w:ind w:left="2500" w:hanging="360"/>
      </w:pPr>
      <w:rPr>
        <w:rFonts w:ascii="Courier New" w:hAnsi="Courier New" w:cs="Courier New" w:hint="default"/>
      </w:rPr>
    </w:lvl>
    <w:lvl w:ilvl="2" w:tplc="0C0A0005" w:tentative="1">
      <w:start w:val="1"/>
      <w:numFmt w:val="bullet"/>
      <w:lvlText w:val=""/>
      <w:lvlJc w:val="left"/>
      <w:pPr>
        <w:ind w:left="3220" w:hanging="360"/>
      </w:pPr>
      <w:rPr>
        <w:rFonts w:ascii="Wingdings" w:hAnsi="Wingdings" w:hint="default"/>
      </w:rPr>
    </w:lvl>
    <w:lvl w:ilvl="3" w:tplc="0C0A0001" w:tentative="1">
      <w:start w:val="1"/>
      <w:numFmt w:val="bullet"/>
      <w:lvlText w:val=""/>
      <w:lvlJc w:val="left"/>
      <w:pPr>
        <w:ind w:left="3940" w:hanging="360"/>
      </w:pPr>
      <w:rPr>
        <w:rFonts w:ascii="Symbol" w:hAnsi="Symbol" w:hint="default"/>
      </w:rPr>
    </w:lvl>
    <w:lvl w:ilvl="4" w:tplc="0C0A0003" w:tentative="1">
      <w:start w:val="1"/>
      <w:numFmt w:val="bullet"/>
      <w:lvlText w:val="o"/>
      <w:lvlJc w:val="left"/>
      <w:pPr>
        <w:ind w:left="4660" w:hanging="360"/>
      </w:pPr>
      <w:rPr>
        <w:rFonts w:ascii="Courier New" w:hAnsi="Courier New" w:cs="Courier New" w:hint="default"/>
      </w:rPr>
    </w:lvl>
    <w:lvl w:ilvl="5" w:tplc="0C0A0005" w:tentative="1">
      <w:start w:val="1"/>
      <w:numFmt w:val="bullet"/>
      <w:lvlText w:val=""/>
      <w:lvlJc w:val="left"/>
      <w:pPr>
        <w:ind w:left="5380" w:hanging="360"/>
      </w:pPr>
      <w:rPr>
        <w:rFonts w:ascii="Wingdings" w:hAnsi="Wingdings" w:hint="default"/>
      </w:rPr>
    </w:lvl>
    <w:lvl w:ilvl="6" w:tplc="0C0A0001" w:tentative="1">
      <w:start w:val="1"/>
      <w:numFmt w:val="bullet"/>
      <w:lvlText w:val=""/>
      <w:lvlJc w:val="left"/>
      <w:pPr>
        <w:ind w:left="6100" w:hanging="360"/>
      </w:pPr>
      <w:rPr>
        <w:rFonts w:ascii="Symbol" w:hAnsi="Symbol" w:hint="default"/>
      </w:rPr>
    </w:lvl>
    <w:lvl w:ilvl="7" w:tplc="0C0A0003" w:tentative="1">
      <w:start w:val="1"/>
      <w:numFmt w:val="bullet"/>
      <w:lvlText w:val="o"/>
      <w:lvlJc w:val="left"/>
      <w:pPr>
        <w:ind w:left="6820" w:hanging="360"/>
      </w:pPr>
      <w:rPr>
        <w:rFonts w:ascii="Courier New" w:hAnsi="Courier New" w:cs="Courier New" w:hint="default"/>
      </w:rPr>
    </w:lvl>
    <w:lvl w:ilvl="8" w:tplc="0C0A0005" w:tentative="1">
      <w:start w:val="1"/>
      <w:numFmt w:val="bullet"/>
      <w:lvlText w:val=""/>
      <w:lvlJc w:val="left"/>
      <w:pPr>
        <w:ind w:left="7540" w:hanging="360"/>
      </w:pPr>
      <w:rPr>
        <w:rFonts w:ascii="Wingdings" w:hAnsi="Wingdings" w:hint="default"/>
      </w:rPr>
    </w:lvl>
  </w:abstractNum>
  <w:abstractNum w:abstractNumId="7" w15:restartNumberingAfterBreak="0">
    <w:nsid w:val="0B7A00B7"/>
    <w:multiLevelType w:val="hybridMultilevel"/>
    <w:tmpl w:val="20CECC7E"/>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9B675A"/>
    <w:multiLevelType w:val="hybridMultilevel"/>
    <w:tmpl w:val="832233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8A2FCF"/>
    <w:multiLevelType w:val="hybridMultilevel"/>
    <w:tmpl w:val="B13A9D40"/>
    <w:lvl w:ilvl="0" w:tplc="C1D245AA">
      <w:start w:val="1"/>
      <w:numFmt w:val="bullet"/>
      <w:lvlText w:val="-"/>
      <w:lvlJc w:val="left"/>
      <w:pPr>
        <w:ind w:left="1288" w:hanging="360"/>
      </w:pPr>
      <w:rPr>
        <w:rFonts w:ascii="Raavi" w:hAnsi="Raavi"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11" w15:restartNumberingAfterBreak="0">
    <w:nsid w:val="1DDC27BE"/>
    <w:multiLevelType w:val="singleLevel"/>
    <w:tmpl w:val="0C0A0001"/>
    <w:lvl w:ilvl="0">
      <w:start w:val="1"/>
      <w:numFmt w:val="bullet"/>
      <w:lvlText w:val=""/>
      <w:lvlJc w:val="left"/>
      <w:pPr>
        <w:ind w:left="720" w:hanging="360"/>
      </w:pPr>
      <w:rPr>
        <w:rFonts w:ascii="Symbol" w:hAnsi="Symbol" w:hint="default"/>
      </w:rPr>
    </w:lvl>
  </w:abstractNum>
  <w:abstractNum w:abstractNumId="12" w15:restartNumberingAfterBreak="0">
    <w:nsid w:val="1E3E594C"/>
    <w:multiLevelType w:val="hybridMultilevel"/>
    <w:tmpl w:val="DEF03022"/>
    <w:lvl w:ilvl="0" w:tplc="0C0A0001">
      <w:start w:val="1"/>
      <w:numFmt w:val="bullet"/>
      <w:lvlText w:val=""/>
      <w:lvlJc w:val="left"/>
      <w:pPr>
        <w:ind w:left="1829" w:hanging="360"/>
      </w:pPr>
      <w:rPr>
        <w:rFonts w:ascii="Symbol" w:hAnsi="Symbol" w:hint="default"/>
      </w:rPr>
    </w:lvl>
    <w:lvl w:ilvl="1" w:tplc="0C0A0003" w:tentative="1">
      <w:start w:val="1"/>
      <w:numFmt w:val="bullet"/>
      <w:lvlText w:val="o"/>
      <w:lvlJc w:val="left"/>
      <w:pPr>
        <w:ind w:left="2549" w:hanging="360"/>
      </w:pPr>
      <w:rPr>
        <w:rFonts w:ascii="Courier New" w:hAnsi="Courier New" w:cs="Courier New" w:hint="default"/>
      </w:rPr>
    </w:lvl>
    <w:lvl w:ilvl="2" w:tplc="0C0A0005" w:tentative="1">
      <w:start w:val="1"/>
      <w:numFmt w:val="bullet"/>
      <w:lvlText w:val=""/>
      <w:lvlJc w:val="left"/>
      <w:pPr>
        <w:ind w:left="3269" w:hanging="360"/>
      </w:pPr>
      <w:rPr>
        <w:rFonts w:ascii="Wingdings" w:hAnsi="Wingdings" w:hint="default"/>
      </w:rPr>
    </w:lvl>
    <w:lvl w:ilvl="3" w:tplc="0C0A0001" w:tentative="1">
      <w:start w:val="1"/>
      <w:numFmt w:val="bullet"/>
      <w:lvlText w:val=""/>
      <w:lvlJc w:val="left"/>
      <w:pPr>
        <w:ind w:left="3989" w:hanging="360"/>
      </w:pPr>
      <w:rPr>
        <w:rFonts w:ascii="Symbol" w:hAnsi="Symbol" w:hint="default"/>
      </w:rPr>
    </w:lvl>
    <w:lvl w:ilvl="4" w:tplc="0C0A0003" w:tentative="1">
      <w:start w:val="1"/>
      <w:numFmt w:val="bullet"/>
      <w:lvlText w:val="o"/>
      <w:lvlJc w:val="left"/>
      <w:pPr>
        <w:ind w:left="4709" w:hanging="360"/>
      </w:pPr>
      <w:rPr>
        <w:rFonts w:ascii="Courier New" w:hAnsi="Courier New" w:cs="Courier New" w:hint="default"/>
      </w:rPr>
    </w:lvl>
    <w:lvl w:ilvl="5" w:tplc="0C0A0005" w:tentative="1">
      <w:start w:val="1"/>
      <w:numFmt w:val="bullet"/>
      <w:lvlText w:val=""/>
      <w:lvlJc w:val="left"/>
      <w:pPr>
        <w:ind w:left="5429" w:hanging="360"/>
      </w:pPr>
      <w:rPr>
        <w:rFonts w:ascii="Wingdings" w:hAnsi="Wingdings" w:hint="default"/>
      </w:rPr>
    </w:lvl>
    <w:lvl w:ilvl="6" w:tplc="0C0A0001" w:tentative="1">
      <w:start w:val="1"/>
      <w:numFmt w:val="bullet"/>
      <w:lvlText w:val=""/>
      <w:lvlJc w:val="left"/>
      <w:pPr>
        <w:ind w:left="6149" w:hanging="360"/>
      </w:pPr>
      <w:rPr>
        <w:rFonts w:ascii="Symbol" w:hAnsi="Symbol" w:hint="default"/>
      </w:rPr>
    </w:lvl>
    <w:lvl w:ilvl="7" w:tplc="0C0A0003" w:tentative="1">
      <w:start w:val="1"/>
      <w:numFmt w:val="bullet"/>
      <w:lvlText w:val="o"/>
      <w:lvlJc w:val="left"/>
      <w:pPr>
        <w:ind w:left="6869" w:hanging="360"/>
      </w:pPr>
      <w:rPr>
        <w:rFonts w:ascii="Courier New" w:hAnsi="Courier New" w:cs="Courier New" w:hint="default"/>
      </w:rPr>
    </w:lvl>
    <w:lvl w:ilvl="8" w:tplc="0C0A0005" w:tentative="1">
      <w:start w:val="1"/>
      <w:numFmt w:val="bullet"/>
      <w:lvlText w:val=""/>
      <w:lvlJc w:val="left"/>
      <w:pPr>
        <w:ind w:left="7589" w:hanging="360"/>
      </w:pPr>
      <w:rPr>
        <w:rFonts w:ascii="Wingdings" w:hAnsi="Wingdings" w:hint="default"/>
      </w:rPr>
    </w:lvl>
  </w:abstractNum>
  <w:abstractNum w:abstractNumId="13" w15:restartNumberingAfterBreak="0">
    <w:nsid w:val="1ECB0109"/>
    <w:multiLevelType w:val="hybridMultilevel"/>
    <w:tmpl w:val="ACB8A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9D61C1"/>
    <w:multiLevelType w:val="hybridMultilevel"/>
    <w:tmpl w:val="5F000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58404F9"/>
    <w:multiLevelType w:val="hybridMultilevel"/>
    <w:tmpl w:val="E85EDF72"/>
    <w:lvl w:ilvl="0" w:tplc="C1D245AA">
      <w:start w:val="1"/>
      <w:numFmt w:val="bullet"/>
      <w:lvlText w:val="-"/>
      <w:lvlJc w:val="left"/>
      <w:pPr>
        <w:ind w:left="1212" w:hanging="360"/>
      </w:pPr>
      <w:rPr>
        <w:rFonts w:ascii="Raavi" w:hAnsi="Raavi"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6" w15:restartNumberingAfterBreak="0">
    <w:nsid w:val="27192B40"/>
    <w:multiLevelType w:val="hybridMultilevel"/>
    <w:tmpl w:val="E56E5BA4"/>
    <w:lvl w:ilvl="0" w:tplc="F7E80D8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581812"/>
    <w:multiLevelType w:val="hybridMultilevel"/>
    <w:tmpl w:val="1C904A76"/>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18" w15:restartNumberingAfterBreak="0">
    <w:nsid w:val="28B14E6C"/>
    <w:multiLevelType w:val="hybridMultilevel"/>
    <w:tmpl w:val="AFE43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110C8B"/>
    <w:multiLevelType w:val="hybridMultilevel"/>
    <w:tmpl w:val="C0E0E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DA4F37"/>
    <w:multiLevelType w:val="hybridMultilevel"/>
    <w:tmpl w:val="4A30739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F967EC"/>
    <w:multiLevelType w:val="hybridMultilevel"/>
    <w:tmpl w:val="33604116"/>
    <w:lvl w:ilvl="0" w:tplc="C1D245AA">
      <w:start w:val="1"/>
      <w:numFmt w:val="bullet"/>
      <w:lvlText w:val="-"/>
      <w:lvlJc w:val="left"/>
      <w:pPr>
        <w:ind w:left="1780" w:hanging="360"/>
      </w:pPr>
      <w:rPr>
        <w:rFonts w:ascii="Raavi" w:hAnsi="Raavi" w:hint="default"/>
      </w:rPr>
    </w:lvl>
    <w:lvl w:ilvl="1" w:tplc="0C0A0003" w:tentative="1">
      <w:start w:val="1"/>
      <w:numFmt w:val="bullet"/>
      <w:lvlText w:val="o"/>
      <w:lvlJc w:val="left"/>
      <w:pPr>
        <w:ind w:left="2500" w:hanging="360"/>
      </w:pPr>
      <w:rPr>
        <w:rFonts w:ascii="Courier New" w:hAnsi="Courier New" w:cs="Courier New" w:hint="default"/>
      </w:rPr>
    </w:lvl>
    <w:lvl w:ilvl="2" w:tplc="0C0A0005" w:tentative="1">
      <w:start w:val="1"/>
      <w:numFmt w:val="bullet"/>
      <w:lvlText w:val=""/>
      <w:lvlJc w:val="left"/>
      <w:pPr>
        <w:ind w:left="3220" w:hanging="360"/>
      </w:pPr>
      <w:rPr>
        <w:rFonts w:ascii="Wingdings" w:hAnsi="Wingdings" w:hint="default"/>
      </w:rPr>
    </w:lvl>
    <w:lvl w:ilvl="3" w:tplc="0C0A0001" w:tentative="1">
      <w:start w:val="1"/>
      <w:numFmt w:val="bullet"/>
      <w:lvlText w:val=""/>
      <w:lvlJc w:val="left"/>
      <w:pPr>
        <w:ind w:left="3940" w:hanging="360"/>
      </w:pPr>
      <w:rPr>
        <w:rFonts w:ascii="Symbol" w:hAnsi="Symbol" w:hint="default"/>
      </w:rPr>
    </w:lvl>
    <w:lvl w:ilvl="4" w:tplc="0C0A0003" w:tentative="1">
      <w:start w:val="1"/>
      <w:numFmt w:val="bullet"/>
      <w:lvlText w:val="o"/>
      <w:lvlJc w:val="left"/>
      <w:pPr>
        <w:ind w:left="4660" w:hanging="360"/>
      </w:pPr>
      <w:rPr>
        <w:rFonts w:ascii="Courier New" w:hAnsi="Courier New" w:cs="Courier New" w:hint="default"/>
      </w:rPr>
    </w:lvl>
    <w:lvl w:ilvl="5" w:tplc="0C0A0005" w:tentative="1">
      <w:start w:val="1"/>
      <w:numFmt w:val="bullet"/>
      <w:lvlText w:val=""/>
      <w:lvlJc w:val="left"/>
      <w:pPr>
        <w:ind w:left="5380" w:hanging="360"/>
      </w:pPr>
      <w:rPr>
        <w:rFonts w:ascii="Wingdings" w:hAnsi="Wingdings" w:hint="default"/>
      </w:rPr>
    </w:lvl>
    <w:lvl w:ilvl="6" w:tplc="0C0A0001" w:tentative="1">
      <w:start w:val="1"/>
      <w:numFmt w:val="bullet"/>
      <w:lvlText w:val=""/>
      <w:lvlJc w:val="left"/>
      <w:pPr>
        <w:ind w:left="6100" w:hanging="360"/>
      </w:pPr>
      <w:rPr>
        <w:rFonts w:ascii="Symbol" w:hAnsi="Symbol" w:hint="default"/>
      </w:rPr>
    </w:lvl>
    <w:lvl w:ilvl="7" w:tplc="0C0A0003" w:tentative="1">
      <w:start w:val="1"/>
      <w:numFmt w:val="bullet"/>
      <w:lvlText w:val="o"/>
      <w:lvlJc w:val="left"/>
      <w:pPr>
        <w:ind w:left="6820" w:hanging="360"/>
      </w:pPr>
      <w:rPr>
        <w:rFonts w:ascii="Courier New" w:hAnsi="Courier New" w:cs="Courier New" w:hint="default"/>
      </w:rPr>
    </w:lvl>
    <w:lvl w:ilvl="8" w:tplc="0C0A0005" w:tentative="1">
      <w:start w:val="1"/>
      <w:numFmt w:val="bullet"/>
      <w:lvlText w:val=""/>
      <w:lvlJc w:val="left"/>
      <w:pPr>
        <w:ind w:left="7540" w:hanging="360"/>
      </w:pPr>
      <w:rPr>
        <w:rFonts w:ascii="Wingdings" w:hAnsi="Wingdings" w:hint="default"/>
      </w:rPr>
    </w:lvl>
  </w:abstractNum>
  <w:abstractNum w:abstractNumId="22" w15:restartNumberingAfterBreak="0">
    <w:nsid w:val="338650EA"/>
    <w:multiLevelType w:val="hybridMultilevel"/>
    <w:tmpl w:val="DC7AE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311969"/>
    <w:multiLevelType w:val="hybridMultilevel"/>
    <w:tmpl w:val="1608B5D2"/>
    <w:lvl w:ilvl="0" w:tplc="C1D245AA">
      <w:start w:val="1"/>
      <w:numFmt w:val="bullet"/>
      <w:lvlText w:val="-"/>
      <w:lvlJc w:val="left"/>
      <w:pPr>
        <w:ind w:left="1212" w:hanging="360"/>
      </w:pPr>
      <w:rPr>
        <w:rFonts w:ascii="Raavi" w:hAnsi="Raavi"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4" w15:restartNumberingAfterBreak="0">
    <w:nsid w:val="4626727B"/>
    <w:multiLevelType w:val="hybridMultilevel"/>
    <w:tmpl w:val="26ACD7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110034"/>
    <w:multiLevelType w:val="hybridMultilevel"/>
    <w:tmpl w:val="85E426C2"/>
    <w:lvl w:ilvl="0" w:tplc="5F164DCC">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1D39C8"/>
    <w:multiLevelType w:val="hybridMultilevel"/>
    <w:tmpl w:val="DDC456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ED4111"/>
    <w:multiLevelType w:val="hybridMultilevel"/>
    <w:tmpl w:val="D51A08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525E6E"/>
    <w:multiLevelType w:val="hybridMultilevel"/>
    <w:tmpl w:val="166A40D4"/>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B6B34"/>
    <w:multiLevelType w:val="hybridMultilevel"/>
    <w:tmpl w:val="FE0CA956"/>
    <w:lvl w:ilvl="0" w:tplc="B4AE2C44">
      <w:start w:val="1"/>
      <w:numFmt w:val="bullet"/>
      <w:lvlText w:val="·"/>
      <w:lvlJc w:val="left"/>
      <w:pPr>
        <w:ind w:left="1288" w:hanging="360"/>
      </w:pPr>
      <w:rPr>
        <w:rFonts w:ascii="Courier New" w:hAnsi="Courier New"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30" w15:restartNumberingAfterBreak="0">
    <w:nsid w:val="69287266"/>
    <w:multiLevelType w:val="hybridMultilevel"/>
    <w:tmpl w:val="AB8EF6BC"/>
    <w:lvl w:ilvl="0" w:tplc="0C0A0003">
      <w:start w:val="1"/>
      <w:numFmt w:val="bullet"/>
      <w:lvlText w:val="o"/>
      <w:lvlJc w:val="left"/>
      <w:pPr>
        <w:ind w:left="1932" w:hanging="360"/>
      </w:pPr>
      <w:rPr>
        <w:rFonts w:ascii="Courier New" w:hAnsi="Courier New" w:cs="Courier New" w:hint="default"/>
      </w:rPr>
    </w:lvl>
    <w:lvl w:ilvl="1" w:tplc="0C0A0003" w:tentative="1">
      <w:start w:val="1"/>
      <w:numFmt w:val="bullet"/>
      <w:lvlText w:val="o"/>
      <w:lvlJc w:val="left"/>
      <w:pPr>
        <w:ind w:left="2652" w:hanging="360"/>
      </w:pPr>
      <w:rPr>
        <w:rFonts w:ascii="Courier New" w:hAnsi="Courier New" w:cs="Courier New" w:hint="default"/>
      </w:rPr>
    </w:lvl>
    <w:lvl w:ilvl="2" w:tplc="0C0A0005" w:tentative="1">
      <w:start w:val="1"/>
      <w:numFmt w:val="bullet"/>
      <w:lvlText w:val=""/>
      <w:lvlJc w:val="left"/>
      <w:pPr>
        <w:ind w:left="3372" w:hanging="360"/>
      </w:pPr>
      <w:rPr>
        <w:rFonts w:ascii="Wingdings" w:hAnsi="Wingdings" w:hint="default"/>
      </w:rPr>
    </w:lvl>
    <w:lvl w:ilvl="3" w:tplc="0C0A0001" w:tentative="1">
      <w:start w:val="1"/>
      <w:numFmt w:val="bullet"/>
      <w:lvlText w:val=""/>
      <w:lvlJc w:val="left"/>
      <w:pPr>
        <w:ind w:left="4092" w:hanging="360"/>
      </w:pPr>
      <w:rPr>
        <w:rFonts w:ascii="Symbol" w:hAnsi="Symbol" w:hint="default"/>
      </w:rPr>
    </w:lvl>
    <w:lvl w:ilvl="4" w:tplc="0C0A0003" w:tentative="1">
      <w:start w:val="1"/>
      <w:numFmt w:val="bullet"/>
      <w:lvlText w:val="o"/>
      <w:lvlJc w:val="left"/>
      <w:pPr>
        <w:ind w:left="4812" w:hanging="360"/>
      </w:pPr>
      <w:rPr>
        <w:rFonts w:ascii="Courier New" w:hAnsi="Courier New" w:cs="Courier New" w:hint="default"/>
      </w:rPr>
    </w:lvl>
    <w:lvl w:ilvl="5" w:tplc="0C0A0005" w:tentative="1">
      <w:start w:val="1"/>
      <w:numFmt w:val="bullet"/>
      <w:lvlText w:val=""/>
      <w:lvlJc w:val="left"/>
      <w:pPr>
        <w:ind w:left="5532" w:hanging="360"/>
      </w:pPr>
      <w:rPr>
        <w:rFonts w:ascii="Wingdings" w:hAnsi="Wingdings" w:hint="default"/>
      </w:rPr>
    </w:lvl>
    <w:lvl w:ilvl="6" w:tplc="0C0A0001" w:tentative="1">
      <w:start w:val="1"/>
      <w:numFmt w:val="bullet"/>
      <w:lvlText w:val=""/>
      <w:lvlJc w:val="left"/>
      <w:pPr>
        <w:ind w:left="6252" w:hanging="360"/>
      </w:pPr>
      <w:rPr>
        <w:rFonts w:ascii="Symbol" w:hAnsi="Symbol" w:hint="default"/>
      </w:rPr>
    </w:lvl>
    <w:lvl w:ilvl="7" w:tplc="0C0A0003" w:tentative="1">
      <w:start w:val="1"/>
      <w:numFmt w:val="bullet"/>
      <w:lvlText w:val="o"/>
      <w:lvlJc w:val="left"/>
      <w:pPr>
        <w:ind w:left="6972" w:hanging="360"/>
      </w:pPr>
      <w:rPr>
        <w:rFonts w:ascii="Courier New" w:hAnsi="Courier New" w:cs="Courier New" w:hint="default"/>
      </w:rPr>
    </w:lvl>
    <w:lvl w:ilvl="8" w:tplc="0C0A0005" w:tentative="1">
      <w:start w:val="1"/>
      <w:numFmt w:val="bullet"/>
      <w:lvlText w:val=""/>
      <w:lvlJc w:val="left"/>
      <w:pPr>
        <w:ind w:left="7692" w:hanging="360"/>
      </w:pPr>
      <w:rPr>
        <w:rFonts w:ascii="Wingdings" w:hAnsi="Wingdings" w:hint="default"/>
      </w:rPr>
    </w:lvl>
  </w:abstractNum>
  <w:abstractNum w:abstractNumId="31" w15:restartNumberingAfterBreak="0">
    <w:nsid w:val="6EC71B58"/>
    <w:multiLevelType w:val="hybridMultilevel"/>
    <w:tmpl w:val="8A6818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3B5A88"/>
    <w:multiLevelType w:val="hybridMultilevel"/>
    <w:tmpl w:val="AF2A5BD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739F58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F940C2"/>
    <w:multiLevelType w:val="hybridMultilevel"/>
    <w:tmpl w:val="4920A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73C77C7"/>
    <w:multiLevelType w:val="hybridMultilevel"/>
    <w:tmpl w:val="AFCCC624"/>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36" w15:restartNumberingAfterBreak="0">
    <w:nsid w:val="77664F0D"/>
    <w:multiLevelType w:val="hybridMultilevel"/>
    <w:tmpl w:val="D8C812E4"/>
    <w:lvl w:ilvl="0" w:tplc="0C0A0001">
      <w:start w:val="1"/>
      <w:numFmt w:val="bullet"/>
      <w:lvlText w:val=""/>
      <w:lvlJc w:val="left"/>
      <w:pPr>
        <w:ind w:left="1212" w:hanging="360"/>
      </w:pPr>
      <w:rPr>
        <w:rFonts w:ascii="Symbol" w:hAnsi="Symbol"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37"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DF2AE3"/>
    <w:multiLevelType w:val="hybridMultilevel"/>
    <w:tmpl w:val="65E8D606"/>
    <w:lvl w:ilvl="0" w:tplc="7C7030F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FD6B9B"/>
    <w:multiLevelType w:val="hybridMultilevel"/>
    <w:tmpl w:val="EE584018"/>
    <w:lvl w:ilvl="0" w:tplc="B4AE2C44">
      <w:start w:val="1"/>
      <w:numFmt w:val="bullet"/>
      <w:lvlText w:val="·"/>
      <w:lvlJc w:val="left"/>
      <w:pPr>
        <w:ind w:left="1829" w:hanging="360"/>
      </w:pPr>
      <w:rPr>
        <w:rFonts w:ascii="Courier New" w:hAnsi="Courier New" w:hint="default"/>
      </w:rPr>
    </w:lvl>
    <w:lvl w:ilvl="1" w:tplc="0C0A0003" w:tentative="1">
      <w:start w:val="1"/>
      <w:numFmt w:val="bullet"/>
      <w:lvlText w:val="o"/>
      <w:lvlJc w:val="left"/>
      <w:pPr>
        <w:ind w:left="2549" w:hanging="360"/>
      </w:pPr>
      <w:rPr>
        <w:rFonts w:ascii="Courier New" w:hAnsi="Courier New" w:cs="Courier New" w:hint="default"/>
      </w:rPr>
    </w:lvl>
    <w:lvl w:ilvl="2" w:tplc="0C0A0005" w:tentative="1">
      <w:start w:val="1"/>
      <w:numFmt w:val="bullet"/>
      <w:lvlText w:val=""/>
      <w:lvlJc w:val="left"/>
      <w:pPr>
        <w:ind w:left="3269" w:hanging="360"/>
      </w:pPr>
      <w:rPr>
        <w:rFonts w:ascii="Wingdings" w:hAnsi="Wingdings" w:hint="default"/>
      </w:rPr>
    </w:lvl>
    <w:lvl w:ilvl="3" w:tplc="0C0A0001" w:tentative="1">
      <w:start w:val="1"/>
      <w:numFmt w:val="bullet"/>
      <w:lvlText w:val=""/>
      <w:lvlJc w:val="left"/>
      <w:pPr>
        <w:ind w:left="3989" w:hanging="360"/>
      </w:pPr>
      <w:rPr>
        <w:rFonts w:ascii="Symbol" w:hAnsi="Symbol" w:hint="default"/>
      </w:rPr>
    </w:lvl>
    <w:lvl w:ilvl="4" w:tplc="0C0A0003" w:tentative="1">
      <w:start w:val="1"/>
      <w:numFmt w:val="bullet"/>
      <w:lvlText w:val="o"/>
      <w:lvlJc w:val="left"/>
      <w:pPr>
        <w:ind w:left="4709" w:hanging="360"/>
      </w:pPr>
      <w:rPr>
        <w:rFonts w:ascii="Courier New" w:hAnsi="Courier New" w:cs="Courier New" w:hint="default"/>
      </w:rPr>
    </w:lvl>
    <w:lvl w:ilvl="5" w:tplc="0C0A0005" w:tentative="1">
      <w:start w:val="1"/>
      <w:numFmt w:val="bullet"/>
      <w:lvlText w:val=""/>
      <w:lvlJc w:val="left"/>
      <w:pPr>
        <w:ind w:left="5429" w:hanging="360"/>
      </w:pPr>
      <w:rPr>
        <w:rFonts w:ascii="Wingdings" w:hAnsi="Wingdings" w:hint="default"/>
      </w:rPr>
    </w:lvl>
    <w:lvl w:ilvl="6" w:tplc="0C0A0001" w:tentative="1">
      <w:start w:val="1"/>
      <w:numFmt w:val="bullet"/>
      <w:lvlText w:val=""/>
      <w:lvlJc w:val="left"/>
      <w:pPr>
        <w:ind w:left="6149" w:hanging="360"/>
      </w:pPr>
      <w:rPr>
        <w:rFonts w:ascii="Symbol" w:hAnsi="Symbol" w:hint="default"/>
      </w:rPr>
    </w:lvl>
    <w:lvl w:ilvl="7" w:tplc="0C0A0003" w:tentative="1">
      <w:start w:val="1"/>
      <w:numFmt w:val="bullet"/>
      <w:lvlText w:val="o"/>
      <w:lvlJc w:val="left"/>
      <w:pPr>
        <w:ind w:left="6869" w:hanging="360"/>
      </w:pPr>
      <w:rPr>
        <w:rFonts w:ascii="Courier New" w:hAnsi="Courier New" w:cs="Courier New" w:hint="default"/>
      </w:rPr>
    </w:lvl>
    <w:lvl w:ilvl="8" w:tplc="0C0A0005" w:tentative="1">
      <w:start w:val="1"/>
      <w:numFmt w:val="bullet"/>
      <w:lvlText w:val=""/>
      <w:lvlJc w:val="left"/>
      <w:pPr>
        <w:ind w:left="7589" w:hanging="360"/>
      </w:pPr>
      <w:rPr>
        <w:rFonts w:ascii="Wingdings" w:hAnsi="Wingdings" w:hint="default"/>
      </w:rPr>
    </w:lvl>
  </w:abstractNum>
  <w:num w:numId="1">
    <w:abstractNumId w:val="8"/>
  </w:num>
  <w:num w:numId="2">
    <w:abstractNumId w:val="6"/>
  </w:num>
  <w:num w:numId="3">
    <w:abstractNumId w:val="11"/>
  </w:num>
  <w:num w:numId="4">
    <w:abstractNumId w:val="26"/>
  </w:num>
  <w:num w:numId="5">
    <w:abstractNumId w:val="4"/>
  </w:num>
  <w:num w:numId="6">
    <w:abstractNumId w:val="36"/>
  </w:num>
  <w:num w:numId="7">
    <w:abstractNumId w:val="24"/>
  </w:num>
  <w:num w:numId="8">
    <w:abstractNumId w:val="34"/>
  </w:num>
  <w:num w:numId="9">
    <w:abstractNumId w:val="28"/>
  </w:num>
  <w:num w:numId="10">
    <w:abstractNumId w:val="3"/>
  </w:num>
  <w:num w:numId="11">
    <w:abstractNumId w:val="14"/>
  </w:num>
  <w:num w:numId="12">
    <w:abstractNumId w:val="12"/>
  </w:num>
  <w:num w:numId="13">
    <w:abstractNumId w:val="35"/>
  </w:num>
  <w:num w:numId="14">
    <w:abstractNumId w:val="17"/>
  </w:num>
  <w:num w:numId="15">
    <w:abstractNumId w:val="33"/>
  </w:num>
  <w:num w:numId="16">
    <w:abstractNumId w:val="32"/>
  </w:num>
  <w:num w:numId="17">
    <w:abstractNumId w:val="2"/>
  </w:num>
  <w:num w:numId="18">
    <w:abstractNumId w:val="7"/>
  </w:num>
  <w:num w:numId="19">
    <w:abstractNumId w:val="23"/>
  </w:num>
  <w:num w:numId="20">
    <w:abstractNumId w:val="30"/>
  </w:num>
  <w:num w:numId="21">
    <w:abstractNumId w:val="10"/>
  </w:num>
  <w:num w:numId="22">
    <w:abstractNumId w:val="15"/>
  </w:num>
  <w:num w:numId="23">
    <w:abstractNumId w:val="21"/>
  </w:num>
  <w:num w:numId="24">
    <w:abstractNumId w:val="9"/>
  </w:num>
  <w:num w:numId="25">
    <w:abstractNumId w:val="37"/>
  </w:num>
  <w:num w:numId="26">
    <w:abstractNumId w:val="16"/>
  </w:num>
  <w:num w:numId="27">
    <w:abstractNumId w:val="5"/>
  </w:num>
  <w:num w:numId="28">
    <w:abstractNumId w:val="38"/>
  </w:num>
  <w:num w:numId="29">
    <w:abstractNumId w:val="27"/>
  </w:num>
  <w:num w:numId="30">
    <w:abstractNumId w:val="18"/>
  </w:num>
  <w:num w:numId="31">
    <w:abstractNumId w:val="16"/>
  </w:num>
  <w:num w:numId="32">
    <w:abstractNumId w:val="16"/>
  </w:num>
  <w:num w:numId="33">
    <w:abstractNumId w:val="16"/>
  </w:num>
  <w:num w:numId="34">
    <w:abstractNumId w:val="16"/>
  </w:num>
  <w:num w:numId="35">
    <w:abstractNumId w:val="16"/>
  </w:num>
  <w:num w:numId="36">
    <w:abstractNumId w:val="31"/>
  </w:num>
  <w:num w:numId="37">
    <w:abstractNumId w:val="22"/>
  </w:num>
  <w:num w:numId="38">
    <w:abstractNumId w:val="29"/>
  </w:num>
  <w:num w:numId="39">
    <w:abstractNumId w:val="25"/>
  </w:num>
  <w:num w:numId="40">
    <w:abstractNumId w:val="39"/>
  </w:num>
  <w:num w:numId="41">
    <w:abstractNumId w:val="13"/>
  </w:num>
  <w:num w:numId="42">
    <w:abstractNumId w:val="20"/>
  </w:num>
  <w:num w:numId="43">
    <w:abstractNumId w:val="25"/>
  </w:num>
  <w:num w:numId="4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40876"/>
    <w:rsid w:val="000531B1"/>
    <w:rsid w:val="00053C0B"/>
    <w:rsid w:val="00054962"/>
    <w:rsid w:val="00056476"/>
    <w:rsid w:val="000572D9"/>
    <w:rsid w:val="00063432"/>
    <w:rsid w:val="000636F0"/>
    <w:rsid w:val="00066FFF"/>
    <w:rsid w:val="000726D9"/>
    <w:rsid w:val="0007667E"/>
    <w:rsid w:val="0009067A"/>
    <w:rsid w:val="00093223"/>
    <w:rsid w:val="00095010"/>
    <w:rsid w:val="00096127"/>
    <w:rsid w:val="0009798A"/>
    <w:rsid w:val="000A1743"/>
    <w:rsid w:val="000A51C2"/>
    <w:rsid w:val="000B1A93"/>
    <w:rsid w:val="000B4786"/>
    <w:rsid w:val="000B4B7E"/>
    <w:rsid w:val="000B5933"/>
    <w:rsid w:val="000C04FA"/>
    <w:rsid w:val="000C0651"/>
    <w:rsid w:val="000C236F"/>
    <w:rsid w:val="000C2AEF"/>
    <w:rsid w:val="000D3D4C"/>
    <w:rsid w:val="000D3E5B"/>
    <w:rsid w:val="000D436D"/>
    <w:rsid w:val="000E19D4"/>
    <w:rsid w:val="000F0374"/>
    <w:rsid w:val="000F5CF5"/>
    <w:rsid w:val="000F7A11"/>
    <w:rsid w:val="00102C02"/>
    <w:rsid w:val="00104FCB"/>
    <w:rsid w:val="001051A7"/>
    <w:rsid w:val="0010737F"/>
    <w:rsid w:val="00107768"/>
    <w:rsid w:val="00107AFD"/>
    <w:rsid w:val="00122042"/>
    <w:rsid w:val="0013066B"/>
    <w:rsid w:val="00130680"/>
    <w:rsid w:val="00133AC8"/>
    <w:rsid w:val="001400DB"/>
    <w:rsid w:val="00146B76"/>
    <w:rsid w:val="00147768"/>
    <w:rsid w:val="001519CE"/>
    <w:rsid w:val="001541F6"/>
    <w:rsid w:val="001542CB"/>
    <w:rsid w:val="00161FE7"/>
    <w:rsid w:val="00163950"/>
    <w:rsid w:val="00164842"/>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08F6"/>
    <w:rsid w:val="001E70BF"/>
    <w:rsid w:val="001E7253"/>
    <w:rsid w:val="001E7EF7"/>
    <w:rsid w:val="001F0325"/>
    <w:rsid w:val="001F1CA4"/>
    <w:rsid w:val="001F38A5"/>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634C9"/>
    <w:rsid w:val="0027258E"/>
    <w:rsid w:val="00272A1F"/>
    <w:rsid w:val="00274B6C"/>
    <w:rsid w:val="00276A45"/>
    <w:rsid w:val="00282189"/>
    <w:rsid w:val="00284E1C"/>
    <w:rsid w:val="00285AAD"/>
    <w:rsid w:val="00285F33"/>
    <w:rsid w:val="00291181"/>
    <w:rsid w:val="00296921"/>
    <w:rsid w:val="002A2AD5"/>
    <w:rsid w:val="002A2F0C"/>
    <w:rsid w:val="002A302B"/>
    <w:rsid w:val="002A4960"/>
    <w:rsid w:val="002A7CC6"/>
    <w:rsid w:val="002B2122"/>
    <w:rsid w:val="002B68CE"/>
    <w:rsid w:val="002C182A"/>
    <w:rsid w:val="002C5725"/>
    <w:rsid w:val="002D35D2"/>
    <w:rsid w:val="002D4467"/>
    <w:rsid w:val="002E2FF3"/>
    <w:rsid w:val="002E4226"/>
    <w:rsid w:val="002E66BA"/>
    <w:rsid w:val="002E6F22"/>
    <w:rsid w:val="002E73F1"/>
    <w:rsid w:val="002E7F4D"/>
    <w:rsid w:val="003037DF"/>
    <w:rsid w:val="003067E4"/>
    <w:rsid w:val="003069DC"/>
    <w:rsid w:val="003105F6"/>
    <w:rsid w:val="00315AD0"/>
    <w:rsid w:val="00321E63"/>
    <w:rsid w:val="0032563A"/>
    <w:rsid w:val="0032647C"/>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51B"/>
    <w:rsid w:val="00364AB2"/>
    <w:rsid w:val="00365A16"/>
    <w:rsid w:val="00365C3E"/>
    <w:rsid w:val="0036718B"/>
    <w:rsid w:val="00370FA6"/>
    <w:rsid w:val="003754BC"/>
    <w:rsid w:val="003774DC"/>
    <w:rsid w:val="00380184"/>
    <w:rsid w:val="00385F75"/>
    <w:rsid w:val="003861C7"/>
    <w:rsid w:val="00386BB0"/>
    <w:rsid w:val="00391620"/>
    <w:rsid w:val="00393AD3"/>
    <w:rsid w:val="003A1F1B"/>
    <w:rsid w:val="003A2ECB"/>
    <w:rsid w:val="003B06E1"/>
    <w:rsid w:val="003B616E"/>
    <w:rsid w:val="003C1EF9"/>
    <w:rsid w:val="003C7B03"/>
    <w:rsid w:val="003D3C58"/>
    <w:rsid w:val="003D57DA"/>
    <w:rsid w:val="003D645F"/>
    <w:rsid w:val="003E1C86"/>
    <w:rsid w:val="003E26D5"/>
    <w:rsid w:val="003E35CF"/>
    <w:rsid w:val="003F07C4"/>
    <w:rsid w:val="003F2A09"/>
    <w:rsid w:val="003F44C2"/>
    <w:rsid w:val="003F7402"/>
    <w:rsid w:val="00400887"/>
    <w:rsid w:val="004012B0"/>
    <w:rsid w:val="00401835"/>
    <w:rsid w:val="004110D5"/>
    <w:rsid w:val="004166F2"/>
    <w:rsid w:val="004200A0"/>
    <w:rsid w:val="004209C0"/>
    <w:rsid w:val="004210C8"/>
    <w:rsid w:val="00424497"/>
    <w:rsid w:val="00427C9B"/>
    <w:rsid w:val="00431E5D"/>
    <w:rsid w:val="00433F01"/>
    <w:rsid w:val="004368B6"/>
    <w:rsid w:val="00437C1A"/>
    <w:rsid w:val="00437F59"/>
    <w:rsid w:val="00441A74"/>
    <w:rsid w:val="00442C21"/>
    <w:rsid w:val="00444A1A"/>
    <w:rsid w:val="00445722"/>
    <w:rsid w:val="004508BE"/>
    <w:rsid w:val="00450C7B"/>
    <w:rsid w:val="00460BFA"/>
    <w:rsid w:val="00462309"/>
    <w:rsid w:val="00462BF9"/>
    <w:rsid w:val="0047459A"/>
    <w:rsid w:val="00477FD0"/>
    <w:rsid w:val="00480333"/>
    <w:rsid w:val="00481580"/>
    <w:rsid w:val="004840BC"/>
    <w:rsid w:val="004975E9"/>
    <w:rsid w:val="00497B61"/>
    <w:rsid w:val="004A0EE2"/>
    <w:rsid w:val="004A7E2C"/>
    <w:rsid w:val="004B1D8E"/>
    <w:rsid w:val="004C29B1"/>
    <w:rsid w:val="004C31E2"/>
    <w:rsid w:val="004C34DD"/>
    <w:rsid w:val="004D3AF9"/>
    <w:rsid w:val="004D4A3F"/>
    <w:rsid w:val="004D4A53"/>
    <w:rsid w:val="004E0955"/>
    <w:rsid w:val="004F0A34"/>
    <w:rsid w:val="004F38CF"/>
    <w:rsid w:val="004F6038"/>
    <w:rsid w:val="004F7A5E"/>
    <w:rsid w:val="004F7F8B"/>
    <w:rsid w:val="005014A0"/>
    <w:rsid w:val="00503E01"/>
    <w:rsid w:val="0050790C"/>
    <w:rsid w:val="00512E51"/>
    <w:rsid w:val="00516224"/>
    <w:rsid w:val="0052022D"/>
    <w:rsid w:val="005230F5"/>
    <w:rsid w:val="00526FF7"/>
    <w:rsid w:val="00531248"/>
    <w:rsid w:val="00532A29"/>
    <w:rsid w:val="00533069"/>
    <w:rsid w:val="005330EA"/>
    <w:rsid w:val="005336B1"/>
    <w:rsid w:val="0054226A"/>
    <w:rsid w:val="00542D38"/>
    <w:rsid w:val="0054716C"/>
    <w:rsid w:val="00547388"/>
    <w:rsid w:val="00552570"/>
    <w:rsid w:val="00557006"/>
    <w:rsid w:val="0056634C"/>
    <w:rsid w:val="00567C86"/>
    <w:rsid w:val="00571851"/>
    <w:rsid w:val="00572108"/>
    <w:rsid w:val="005742DC"/>
    <w:rsid w:val="00576F4C"/>
    <w:rsid w:val="005774DC"/>
    <w:rsid w:val="00577AAD"/>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45E"/>
    <w:rsid w:val="005D0CCC"/>
    <w:rsid w:val="005D2BE3"/>
    <w:rsid w:val="005E08CD"/>
    <w:rsid w:val="005E0CC4"/>
    <w:rsid w:val="005E2308"/>
    <w:rsid w:val="005E5344"/>
    <w:rsid w:val="005E6608"/>
    <w:rsid w:val="005E6783"/>
    <w:rsid w:val="005F0F6D"/>
    <w:rsid w:val="005F2CBB"/>
    <w:rsid w:val="005F3276"/>
    <w:rsid w:val="005F5482"/>
    <w:rsid w:val="005F5D30"/>
    <w:rsid w:val="00601699"/>
    <w:rsid w:val="00610ADE"/>
    <w:rsid w:val="00610DEF"/>
    <w:rsid w:val="00612EE6"/>
    <w:rsid w:val="006151EB"/>
    <w:rsid w:val="00617D3E"/>
    <w:rsid w:val="00620ED3"/>
    <w:rsid w:val="00620F72"/>
    <w:rsid w:val="00621DFF"/>
    <w:rsid w:val="006226C5"/>
    <w:rsid w:val="00627460"/>
    <w:rsid w:val="00637C53"/>
    <w:rsid w:val="006469C1"/>
    <w:rsid w:val="00652516"/>
    <w:rsid w:val="0065290E"/>
    <w:rsid w:val="00652B95"/>
    <w:rsid w:val="00660F64"/>
    <w:rsid w:val="00661985"/>
    <w:rsid w:val="00665123"/>
    <w:rsid w:val="006729BB"/>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3522"/>
    <w:rsid w:val="00754069"/>
    <w:rsid w:val="00760B40"/>
    <w:rsid w:val="0076167D"/>
    <w:rsid w:val="007627E9"/>
    <w:rsid w:val="00762B5A"/>
    <w:rsid w:val="00772E5B"/>
    <w:rsid w:val="00773E62"/>
    <w:rsid w:val="00776104"/>
    <w:rsid w:val="00784614"/>
    <w:rsid w:val="007850E3"/>
    <w:rsid w:val="007878AD"/>
    <w:rsid w:val="00790134"/>
    <w:rsid w:val="00793776"/>
    <w:rsid w:val="007A39A8"/>
    <w:rsid w:val="007B1367"/>
    <w:rsid w:val="007B2657"/>
    <w:rsid w:val="007B32D3"/>
    <w:rsid w:val="007B5E0B"/>
    <w:rsid w:val="007B758F"/>
    <w:rsid w:val="007C4327"/>
    <w:rsid w:val="007C4DAD"/>
    <w:rsid w:val="007C68B5"/>
    <w:rsid w:val="007D13D1"/>
    <w:rsid w:val="007D1BB4"/>
    <w:rsid w:val="007D2C3C"/>
    <w:rsid w:val="007D624A"/>
    <w:rsid w:val="007D7684"/>
    <w:rsid w:val="007D77E3"/>
    <w:rsid w:val="007E10C9"/>
    <w:rsid w:val="007E15AF"/>
    <w:rsid w:val="007E33F5"/>
    <w:rsid w:val="007E3DED"/>
    <w:rsid w:val="007E5C4A"/>
    <w:rsid w:val="007F0EB2"/>
    <w:rsid w:val="007F0EF4"/>
    <w:rsid w:val="007F4402"/>
    <w:rsid w:val="007F493B"/>
    <w:rsid w:val="007F5E0F"/>
    <w:rsid w:val="007F63C4"/>
    <w:rsid w:val="007F7E7E"/>
    <w:rsid w:val="00800F68"/>
    <w:rsid w:val="00811353"/>
    <w:rsid w:val="00817BBF"/>
    <w:rsid w:val="008221EC"/>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64AA"/>
    <w:rsid w:val="008C7379"/>
    <w:rsid w:val="008D2FF4"/>
    <w:rsid w:val="008D422A"/>
    <w:rsid w:val="008D5D55"/>
    <w:rsid w:val="008D64D1"/>
    <w:rsid w:val="008D79B1"/>
    <w:rsid w:val="008E1737"/>
    <w:rsid w:val="008F0D29"/>
    <w:rsid w:val="008F7284"/>
    <w:rsid w:val="00901240"/>
    <w:rsid w:val="00902008"/>
    <w:rsid w:val="00904DD3"/>
    <w:rsid w:val="00907E52"/>
    <w:rsid w:val="0092136F"/>
    <w:rsid w:val="009229A3"/>
    <w:rsid w:val="00923328"/>
    <w:rsid w:val="009247F3"/>
    <w:rsid w:val="00927A2E"/>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042F"/>
    <w:rsid w:val="00991EEE"/>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0CE4"/>
    <w:rsid w:val="00A41899"/>
    <w:rsid w:val="00A43054"/>
    <w:rsid w:val="00A5153E"/>
    <w:rsid w:val="00A521EF"/>
    <w:rsid w:val="00A53E54"/>
    <w:rsid w:val="00A54072"/>
    <w:rsid w:val="00A54561"/>
    <w:rsid w:val="00A55C35"/>
    <w:rsid w:val="00A56E83"/>
    <w:rsid w:val="00A62478"/>
    <w:rsid w:val="00A62F5E"/>
    <w:rsid w:val="00A6442F"/>
    <w:rsid w:val="00A65157"/>
    <w:rsid w:val="00A6737C"/>
    <w:rsid w:val="00A70716"/>
    <w:rsid w:val="00A74402"/>
    <w:rsid w:val="00A7479A"/>
    <w:rsid w:val="00A80D9C"/>
    <w:rsid w:val="00A856B4"/>
    <w:rsid w:val="00A879AB"/>
    <w:rsid w:val="00A96492"/>
    <w:rsid w:val="00A97BC6"/>
    <w:rsid w:val="00A97E46"/>
    <w:rsid w:val="00AA0751"/>
    <w:rsid w:val="00AA1828"/>
    <w:rsid w:val="00AA5FC0"/>
    <w:rsid w:val="00AA69C8"/>
    <w:rsid w:val="00AB3062"/>
    <w:rsid w:val="00AB430C"/>
    <w:rsid w:val="00AB6751"/>
    <w:rsid w:val="00AC08B8"/>
    <w:rsid w:val="00AC110E"/>
    <w:rsid w:val="00AC21D1"/>
    <w:rsid w:val="00AC2424"/>
    <w:rsid w:val="00AC3E9E"/>
    <w:rsid w:val="00AE025B"/>
    <w:rsid w:val="00AE034A"/>
    <w:rsid w:val="00AE1D76"/>
    <w:rsid w:val="00AE2ADD"/>
    <w:rsid w:val="00AE4CA0"/>
    <w:rsid w:val="00AE7440"/>
    <w:rsid w:val="00AF3C2D"/>
    <w:rsid w:val="00AF3DAC"/>
    <w:rsid w:val="00AF64D4"/>
    <w:rsid w:val="00B04F67"/>
    <w:rsid w:val="00B06957"/>
    <w:rsid w:val="00B2523F"/>
    <w:rsid w:val="00B26ACF"/>
    <w:rsid w:val="00B34AFD"/>
    <w:rsid w:val="00B36B6C"/>
    <w:rsid w:val="00B37D27"/>
    <w:rsid w:val="00B44197"/>
    <w:rsid w:val="00B519F3"/>
    <w:rsid w:val="00B610CB"/>
    <w:rsid w:val="00B62ACB"/>
    <w:rsid w:val="00B6401C"/>
    <w:rsid w:val="00B749CA"/>
    <w:rsid w:val="00B76889"/>
    <w:rsid w:val="00B82C94"/>
    <w:rsid w:val="00B8735D"/>
    <w:rsid w:val="00B91397"/>
    <w:rsid w:val="00B913E1"/>
    <w:rsid w:val="00BA61C7"/>
    <w:rsid w:val="00BB299C"/>
    <w:rsid w:val="00BB30AE"/>
    <w:rsid w:val="00BB3416"/>
    <w:rsid w:val="00BB667D"/>
    <w:rsid w:val="00BB6EE3"/>
    <w:rsid w:val="00BC3E07"/>
    <w:rsid w:val="00BC4627"/>
    <w:rsid w:val="00BC473B"/>
    <w:rsid w:val="00BC489C"/>
    <w:rsid w:val="00BC5DE1"/>
    <w:rsid w:val="00BD0E64"/>
    <w:rsid w:val="00BD2297"/>
    <w:rsid w:val="00BD29EF"/>
    <w:rsid w:val="00BD4AC1"/>
    <w:rsid w:val="00BD7038"/>
    <w:rsid w:val="00BE2C39"/>
    <w:rsid w:val="00BE52CC"/>
    <w:rsid w:val="00BF24E9"/>
    <w:rsid w:val="00BF2DA1"/>
    <w:rsid w:val="00BF381C"/>
    <w:rsid w:val="00BF413C"/>
    <w:rsid w:val="00BF4AF3"/>
    <w:rsid w:val="00BF5977"/>
    <w:rsid w:val="00BF60DC"/>
    <w:rsid w:val="00BF72B3"/>
    <w:rsid w:val="00C01F8A"/>
    <w:rsid w:val="00C133E4"/>
    <w:rsid w:val="00C14E24"/>
    <w:rsid w:val="00C165FA"/>
    <w:rsid w:val="00C178FA"/>
    <w:rsid w:val="00C17DD6"/>
    <w:rsid w:val="00C20EAC"/>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362B"/>
    <w:rsid w:val="00CB5C66"/>
    <w:rsid w:val="00CC5D3A"/>
    <w:rsid w:val="00CC616C"/>
    <w:rsid w:val="00CC6B41"/>
    <w:rsid w:val="00CD03E4"/>
    <w:rsid w:val="00CD0706"/>
    <w:rsid w:val="00CD11E7"/>
    <w:rsid w:val="00CD43C8"/>
    <w:rsid w:val="00CD4707"/>
    <w:rsid w:val="00CE5298"/>
    <w:rsid w:val="00CF5DFB"/>
    <w:rsid w:val="00CF61E8"/>
    <w:rsid w:val="00D02A6B"/>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B2AE6"/>
    <w:rsid w:val="00DC0309"/>
    <w:rsid w:val="00DC16D0"/>
    <w:rsid w:val="00DC1834"/>
    <w:rsid w:val="00DC5112"/>
    <w:rsid w:val="00DC6F09"/>
    <w:rsid w:val="00DD27A6"/>
    <w:rsid w:val="00DD2D5A"/>
    <w:rsid w:val="00DE1D8D"/>
    <w:rsid w:val="00DE401E"/>
    <w:rsid w:val="00DE4285"/>
    <w:rsid w:val="00DE4AFC"/>
    <w:rsid w:val="00DE58ED"/>
    <w:rsid w:val="00DE786F"/>
    <w:rsid w:val="00DE7A02"/>
    <w:rsid w:val="00DE7FAB"/>
    <w:rsid w:val="00DF263A"/>
    <w:rsid w:val="00DF2C2A"/>
    <w:rsid w:val="00DF3A3F"/>
    <w:rsid w:val="00DF5102"/>
    <w:rsid w:val="00DF7609"/>
    <w:rsid w:val="00E00041"/>
    <w:rsid w:val="00E01AB2"/>
    <w:rsid w:val="00E025ED"/>
    <w:rsid w:val="00E03460"/>
    <w:rsid w:val="00E06ED7"/>
    <w:rsid w:val="00E13DBC"/>
    <w:rsid w:val="00E14193"/>
    <w:rsid w:val="00E17944"/>
    <w:rsid w:val="00E24780"/>
    <w:rsid w:val="00E25EE7"/>
    <w:rsid w:val="00E266C5"/>
    <w:rsid w:val="00E30C11"/>
    <w:rsid w:val="00E35DB9"/>
    <w:rsid w:val="00E418F2"/>
    <w:rsid w:val="00E52877"/>
    <w:rsid w:val="00E548F6"/>
    <w:rsid w:val="00E55849"/>
    <w:rsid w:val="00E55D35"/>
    <w:rsid w:val="00E5726E"/>
    <w:rsid w:val="00E60F8B"/>
    <w:rsid w:val="00E64798"/>
    <w:rsid w:val="00E67C34"/>
    <w:rsid w:val="00E7215A"/>
    <w:rsid w:val="00E840AB"/>
    <w:rsid w:val="00E9508E"/>
    <w:rsid w:val="00E97385"/>
    <w:rsid w:val="00EA301A"/>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59EB"/>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760B6"/>
    <w:rsid w:val="00F8389B"/>
    <w:rsid w:val="00F84F4B"/>
    <w:rsid w:val="00F912DF"/>
    <w:rsid w:val="00F91E60"/>
    <w:rsid w:val="00F91FFD"/>
    <w:rsid w:val="00F96D82"/>
    <w:rsid w:val="00FA0D43"/>
    <w:rsid w:val="00FA3188"/>
    <w:rsid w:val="00FA3465"/>
    <w:rsid w:val="00FB29A9"/>
    <w:rsid w:val="00FB40A2"/>
    <w:rsid w:val="00FC1F1C"/>
    <w:rsid w:val="00FC44C4"/>
    <w:rsid w:val="00FC4F72"/>
    <w:rsid w:val="00FC59BA"/>
    <w:rsid w:val="00FC6F72"/>
    <w:rsid w:val="00FD584C"/>
    <w:rsid w:val="00FD5DC3"/>
    <w:rsid w:val="00FD72BA"/>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D780E"/>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AE7440"/>
    <w:pPr>
      <w:widowControl w:val="0"/>
      <w:numPr>
        <w:numId w:val="39"/>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BF72B3"/>
    <w:pPr>
      <w:ind w:left="2124" w:right="567"/>
      <w:jc w:val="both"/>
    </w:pPr>
    <w:rPr>
      <w:rFonts w:cs="Courier New"/>
      <w:b/>
      <w:sz w:val="18"/>
      <w:lang w:val="es-ES_tradnl"/>
    </w:rPr>
  </w:style>
  <w:style w:type="character" w:customStyle="1" w:styleId="TextonotaalfinalCar">
    <w:name w:val="Texto nota al final Car"/>
    <w:aliases w:val="NF Car"/>
    <w:basedOn w:val="Fuentedeprrafopredeter"/>
    <w:link w:val="Textonotaalfinal"/>
    <w:rsid w:val="00BF72B3"/>
    <w:rPr>
      <w:rFonts w:ascii="Courier New" w:hAnsi="Courier New" w:cs="Courier New"/>
      <w:b/>
      <w:sz w:val="18"/>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BF72B3"/>
    <w:pPr>
      <w:ind w:left="708"/>
    </w:pPr>
  </w:style>
  <w:style w:type="character" w:customStyle="1" w:styleId="NFartsCar">
    <w:name w:val="NF arts Car"/>
    <w:basedOn w:val="TextonotaalfinalCar"/>
    <w:link w:val="NFarts"/>
    <w:rsid w:val="00BF72B3"/>
    <w:rPr>
      <w:rFonts w:ascii="Courier New" w:hAnsi="Courier New" w:cs="Courier New"/>
      <w:b/>
      <w:sz w:val="18"/>
      <w:lang w:val="es-ES_tradnl"/>
    </w:rPr>
  </w:style>
  <w:style w:type="paragraph" w:styleId="Ttulo">
    <w:name w:val="Title"/>
    <w:basedOn w:val="Normal"/>
    <w:next w:val="Normal"/>
    <w:link w:val="TtuloCar"/>
    <w:uiPriority w:val="10"/>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b w:val="0"/>
      <w:szCs w:val="18"/>
    </w:rPr>
  </w:style>
  <w:style w:type="paragraph" w:customStyle="1" w:styleId="PARRAFONORMAL">
    <w:name w:val="PARRAFO NORMAL"/>
    <w:rsid w:val="00E5726E"/>
    <w:pPr>
      <w:tabs>
        <w:tab w:val="left" w:leader="hyphen" w:pos="7488"/>
      </w:tabs>
      <w:spacing w:line="480" w:lineRule="exact"/>
      <w:ind w:firstLine="432"/>
      <w:jc w:val="both"/>
    </w:pPr>
    <w:rPr>
      <w:rFonts w:ascii="Courier" w:hAnsi="Courier"/>
      <w:sz w:val="24"/>
      <w:lang w:val="es-ES_tradnl"/>
    </w:rPr>
  </w:style>
  <w:style w:type="paragraph" w:customStyle="1" w:styleId="PARRAFOCERTIFICACION">
    <w:name w:val="PARRAFO CERTIFICACION"/>
    <w:rsid w:val="00E5726E"/>
    <w:pPr>
      <w:tabs>
        <w:tab w:val="left" w:leader="hyphen" w:pos="7488"/>
      </w:tabs>
      <w:spacing w:after="240" w:line="240" w:lineRule="exact"/>
      <w:ind w:firstLine="1440"/>
      <w:jc w:val="both"/>
    </w:pPr>
    <w:rPr>
      <w:rFonts w:ascii="Courier" w:hAnsi="Courier"/>
      <w:sz w:val="24"/>
      <w:lang w:val="es-ES_tradnl"/>
    </w:rPr>
  </w:style>
  <w:style w:type="paragraph" w:customStyle="1" w:styleId="PARRAFOVALORES">
    <w:name w:val="PARRAFO VALORES"/>
    <w:rsid w:val="00E5726E"/>
    <w:pPr>
      <w:tabs>
        <w:tab w:val="decimal" w:leader="dot" w:pos="7488"/>
      </w:tabs>
      <w:spacing w:line="480" w:lineRule="exact"/>
      <w:ind w:right="2160" w:firstLine="432"/>
      <w:jc w:val="both"/>
    </w:pPr>
    <w:rPr>
      <w:rFonts w:ascii="Courier" w:hAnsi="Courier"/>
      <w:sz w:val="24"/>
      <w:lang w:val="es-ES_tradnl"/>
    </w:rPr>
  </w:style>
  <w:style w:type="paragraph" w:customStyle="1" w:styleId="PARRAFOTEXTOVALORES">
    <w:name w:val="PARRAFO TEXTO VALORES"/>
    <w:rsid w:val="00E5726E"/>
    <w:pPr>
      <w:tabs>
        <w:tab w:val="left" w:leader="hyphen" w:pos="5328"/>
      </w:tabs>
      <w:spacing w:line="480" w:lineRule="exact"/>
      <w:ind w:right="2160" w:firstLine="432"/>
      <w:jc w:val="both"/>
    </w:pPr>
    <w:rPr>
      <w:rFonts w:ascii="Courier" w:hAnsi="Courier"/>
      <w:sz w:val="24"/>
      <w:lang w:val="es-ES_tradnl"/>
    </w:rPr>
  </w:style>
  <w:style w:type="paragraph" w:customStyle="1" w:styleId="PARRAFOSENCABEZAMIENTO">
    <w:name w:val="PARRAFOS ENCABEZAMIENTO"/>
    <w:rsid w:val="00E5726E"/>
    <w:pPr>
      <w:tabs>
        <w:tab w:val="center" w:leader="hyphen" w:pos="3744"/>
        <w:tab w:val="left" w:leader="hyphen" w:pos="7488"/>
      </w:tabs>
      <w:spacing w:line="480" w:lineRule="exact"/>
      <w:jc w:val="center"/>
    </w:pPr>
    <w:rPr>
      <w:rFonts w:ascii="Courier" w:hAnsi="Courier"/>
      <w:b/>
      <w:sz w:val="24"/>
      <w:lang w:val="es-ES_tradnl"/>
    </w:rPr>
  </w:style>
  <w:style w:type="paragraph" w:customStyle="1" w:styleId="a2">
    <w:basedOn w:val="Normal"/>
    <w:next w:val="Ttulo"/>
    <w:qFormat/>
    <w:rsid w:val="00E5726E"/>
    <w:pPr>
      <w:jc w:val="center"/>
    </w:pPr>
    <w:rPr>
      <w:rFonts w:ascii="Arial" w:hAnsi="Arial"/>
      <w:b/>
      <w:sz w:val="28"/>
      <w:lang w:val="es-ES_tradnl"/>
    </w:rPr>
  </w:style>
  <w:style w:type="paragraph" w:customStyle="1" w:styleId="Textoindependiente21">
    <w:name w:val="Texto independiente 21"/>
    <w:basedOn w:val="Normal"/>
    <w:rsid w:val="00E5726E"/>
    <w:pPr>
      <w:ind w:firstLine="709"/>
      <w:jc w:val="both"/>
    </w:pPr>
    <w:rPr>
      <w:rFonts w:ascii="Arial" w:hAnsi="Arial"/>
      <w:b/>
      <w:i/>
      <w:lang w:val="es-ES_tradnl"/>
    </w:rPr>
  </w:style>
  <w:style w:type="character" w:customStyle="1" w:styleId="PiedepginaCar">
    <w:name w:val="Pie de página Car"/>
    <w:basedOn w:val="Fuentedeprrafopredeter"/>
    <w:link w:val="Piedepgina"/>
    <w:rsid w:val="00E5726E"/>
    <w:rPr>
      <w:rFonts w:ascii="Courier New" w:hAnsi="Courier New"/>
      <w:sz w:val="24"/>
    </w:rPr>
  </w:style>
  <w:style w:type="table" w:styleId="Tablaconcuadrcula">
    <w:name w:val="Table Grid"/>
    <w:basedOn w:val="Tablanormal"/>
    <w:uiPriority w:val="59"/>
    <w:rsid w:val="00E572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BD7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1810909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2251540">
      <w:bodyDiv w:val="1"/>
      <w:marLeft w:val="0"/>
      <w:marRight w:val="0"/>
      <w:marTop w:val="0"/>
      <w:marBottom w:val="0"/>
      <w:divBdr>
        <w:top w:val="none" w:sz="0" w:space="0" w:color="auto"/>
        <w:left w:val="none" w:sz="0" w:space="0" w:color="auto"/>
        <w:bottom w:val="none" w:sz="0" w:space="0" w:color="auto"/>
        <w:right w:val="none" w:sz="0" w:space="0" w:color="auto"/>
      </w:divBdr>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71794107">
      <w:bodyDiv w:val="1"/>
      <w:marLeft w:val="0"/>
      <w:marRight w:val="0"/>
      <w:marTop w:val="0"/>
      <w:marBottom w:val="0"/>
      <w:divBdr>
        <w:top w:val="none" w:sz="0" w:space="0" w:color="auto"/>
        <w:left w:val="none" w:sz="0" w:space="0" w:color="auto"/>
        <w:bottom w:val="none" w:sz="0" w:space="0" w:color="auto"/>
        <w:right w:val="none" w:sz="0" w:space="0" w:color="auto"/>
      </w:divBdr>
      <w:divsChild>
        <w:div w:id="1565068804">
          <w:marLeft w:val="0"/>
          <w:marRight w:val="0"/>
          <w:marTop w:val="0"/>
          <w:marBottom w:val="0"/>
          <w:divBdr>
            <w:top w:val="none" w:sz="0" w:space="0" w:color="auto"/>
            <w:left w:val="none" w:sz="0" w:space="0" w:color="auto"/>
            <w:bottom w:val="none" w:sz="0" w:space="0" w:color="auto"/>
            <w:right w:val="none" w:sz="0" w:space="0" w:color="auto"/>
          </w:divBdr>
        </w:div>
        <w:div w:id="823013857">
          <w:marLeft w:val="0"/>
          <w:marRight w:val="0"/>
          <w:marTop w:val="0"/>
          <w:marBottom w:val="0"/>
          <w:divBdr>
            <w:top w:val="none" w:sz="0" w:space="0" w:color="auto"/>
            <w:left w:val="none" w:sz="0" w:space="0" w:color="auto"/>
            <w:bottom w:val="none" w:sz="0" w:space="0" w:color="auto"/>
            <w:right w:val="none" w:sz="0" w:space="0" w:color="auto"/>
          </w:divBdr>
        </w:div>
      </w:divsChild>
    </w:div>
    <w:div w:id="511191496">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886718742">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32978739">
      <w:bodyDiv w:val="1"/>
      <w:marLeft w:val="0"/>
      <w:marRight w:val="0"/>
      <w:marTop w:val="0"/>
      <w:marBottom w:val="0"/>
      <w:divBdr>
        <w:top w:val="none" w:sz="0" w:space="0" w:color="auto"/>
        <w:left w:val="none" w:sz="0" w:space="0" w:color="auto"/>
        <w:bottom w:val="none" w:sz="0" w:space="0" w:color="auto"/>
        <w:right w:val="none" w:sz="0" w:space="0" w:color="auto"/>
      </w:divBdr>
    </w:div>
    <w:div w:id="950356165">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990596269">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28620952">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06528172">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75427790">
      <w:bodyDiv w:val="1"/>
      <w:marLeft w:val="0"/>
      <w:marRight w:val="0"/>
      <w:marTop w:val="0"/>
      <w:marBottom w:val="0"/>
      <w:divBdr>
        <w:top w:val="none" w:sz="0" w:space="0" w:color="auto"/>
        <w:left w:val="none" w:sz="0" w:space="0" w:color="auto"/>
        <w:bottom w:val="none" w:sz="0" w:space="0" w:color="auto"/>
        <w:right w:val="none" w:sz="0" w:space="0" w:color="auto"/>
      </w:divBdr>
      <w:divsChild>
        <w:div w:id="781418254">
          <w:marLeft w:val="0"/>
          <w:marRight w:val="0"/>
          <w:marTop w:val="0"/>
          <w:marBottom w:val="0"/>
          <w:divBdr>
            <w:top w:val="none" w:sz="0" w:space="0" w:color="auto"/>
            <w:left w:val="none" w:sz="0" w:space="0" w:color="auto"/>
            <w:bottom w:val="none" w:sz="0" w:space="0" w:color="auto"/>
            <w:right w:val="none" w:sz="0" w:space="0" w:color="auto"/>
          </w:divBdr>
        </w:div>
        <w:div w:id="1537548876">
          <w:marLeft w:val="0"/>
          <w:marRight w:val="0"/>
          <w:marTop w:val="0"/>
          <w:marBottom w:val="0"/>
          <w:divBdr>
            <w:top w:val="none" w:sz="0" w:space="0" w:color="auto"/>
            <w:left w:val="none" w:sz="0" w:space="0" w:color="auto"/>
            <w:bottom w:val="none" w:sz="0" w:space="0" w:color="auto"/>
            <w:right w:val="none" w:sz="0" w:space="0" w:color="auto"/>
          </w:divBdr>
        </w:div>
      </w:divsChild>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536401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7031B-C41D-4532-9DB3-BC12A4A1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6264</Words>
  <Characters>34457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40640</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2019-06-12T08:08:00Z</dcterms:created>
  <dcterms:modified xsi:type="dcterms:W3CDTF">2019-06-12T08:08:00Z</dcterms:modified>
</cp:coreProperties>
</file>