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1B" w:rsidRPr="00EB03DC" w:rsidRDefault="003F331B" w:rsidP="008325DD">
      <w:pPr>
        <w:pStyle w:val="Ttulo"/>
        <w:rPr>
          <w:rFonts w:ascii="Courier New" w:hAnsi="Courier New" w:cs="Courier New"/>
          <w:b/>
          <w:sz w:val="20"/>
          <w:szCs w:val="20"/>
        </w:rPr>
      </w:pPr>
      <w:r w:rsidRPr="00EB03DC">
        <w:rPr>
          <w:rFonts w:ascii="Courier New" w:hAnsi="Courier New" w:cs="Courier New"/>
          <w:b/>
          <w:sz w:val="20"/>
          <w:szCs w:val="20"/>
        </w:rPr>
        <w:t>TEMA 3</w:t>
      </w:r>
      <w:r w:rsidR="00AE712D" w:rsidRPr="00EB03DC">
        <w:rPr>
          <w:rFonts w:ascii="Courier New" w:hAnsi="Courier New" w:cs="Courier New"/>
          <w:b/>
          <w:sz w:val="20"/>
          <w:szCs w:val="20"/>
        </w:rPr>
        <w:t>1</w:t>
      </w:r>
      <w:r w:rsidR="006B65EC" w:rsidRPr="00EB03DC">
        <w:rPr>
          <w:rFonts w:ascii="Courier New" w:hAnsi="Courier New" w:cs="Courier New"/>
          <w:b/>
          <w:sz w:val="20"/>
          <w:szCs w:val="20"/>
        </w:rPr>
        <w:t xml:space="preserve"> HIPOTECARIO</w:t>
      </w:r>
    </w:p>
    <w:p w:rsidR="003F331B" w:rsidRPr="00EB03DC" w:rsidRDefault="003F331B" w:rsidP="008325DD">
      <w:pPr>
        <w:widowControl w:val="0"/>
        <w:autoSpaceDE w:val="0"/>
        <w:autoSpaceDN w:val="0"/>
        <w:adjustRightInd w:val="0"/>
        <w:jc w:val="both"/>
        <w:rPr>
          <w:rFonts w:ascii="Courier New" w:hAnsi="Courier New" w:cs="Courier New"/>
          <w:sz w:val="20"/>
          <w:szCs w:val="20"/>
        </w:rPr>
      </w:pPr>
    </w:p>
    <w:p w:rsidR="008325DD" w:rsidRPr="00EB03DC" w:rsidRDefault="008325DD" w:rsidP="008325DD">
      <w:pPr>
        <w:pStyle w:val="Textoindependiente2"/>
        <w:rPr>
          <w:rFonts w:ascii="Courier New" w:hAnsi="Courier New" w:cs="Courier New"/>
          <w:sz w:val="20"/>
          <w:szCs w:val="20"/>
        </w:rPr>
      </w:pPr>
    </w:p>
    <w:p w:rsidR="003F331B" w:rsidRPr="00EB03DC" w:rsidRDefault="003F331B" w:rsidP="008325DD">
      <w:pPr>
        <w:pStyle w:val="Textoindependiente2"/>
        <w:rPr>
          <w:rFonts w:ascii="Courier New" w:hAnsi="Courier New" w:cs="Courier New"/>
          <w:sz w:val="20"/>
          <w:szCs w:val="20"/>
          <w:u w:val="none"/>
        </w:rPr>
      </w:pPr>
      <w:r w:rsidRPr="00EB03DC">
        <w:rPr>
          <w:rFonts w:ascii="Courier New" w:hAnsi="Courier New" w:cs="Courier New"/>
          <w:sz w:val="20"/>
          <w:szCs w:val="20"/>
          <w:u w:val="none"/>
          <w:bdr w:val="single" w:sz="4" w:space="0" w:color="auto"/>
        </w:rPr>
        <w:t xml:space="preserve">COORDINACIÓN </w:t>
      </w:r>
      <w:r w:rsidR="008325DD" w:rsidRPr="00EB03DC">
        <w:rPr>
          <w:rFonts w:ascii="Courier New" w:hAnsi="Courier New" w:cs="Courier New"/>
          <w:sz w:val="20"/>
          <w:szCs w:val="20"/>
          <w:u w:val="none"/>
          <w:bdr w:val="single" w:sz="4" w:space="0" w:color="auto"/>
        </w:rPr>
        <w:t>del</w:t>
      </w:r>
      <w:r w:rsidRPr="00EB03DC">
        <w:rPr>
          <w:rFonts w:ascii="Courier New" w:hAnsi="Courier New" w:cs="Courier New"/>
          <w:sz w:val="20"/>
          <w:szCs w:val="20"/>
          <w:u w:val="none"/>
          <w:bdr w:val="single" w:sz="4" w:space="0" w:color="auto"/>
        </w:rPr>
        <w:t xml:space="preserve"> R</w:t>
      </w:r>
      <w:r w:rsidR="008325DD" w:rsidRPr="00EB03DC">
        <w:rPr>
          <w:rFonts w:ascii="Courier New" w:hAnsi="Courier New" w:cs="Courier New"/>
          <w:sz w:val="20"/>
          <w:szCs w:val="20"/>
          <w:u w:val="none"/>
          <w:bdr w:val="single" w:sz="4" w:space="0" w:color="auto"/>
        </w:rPr>
        <w:t>P</w:t>
      </w:r>
      <w:r w:rsidRPr="00EB03DC">
        <w:rPr>
          <w:rFonts w:ascii="Courier New" w:hAnsi="Courier New" w:cs="Courier New"/>
          <w:sz w:val="20"/>
          <w:szCs w:val="20"/>
          <w:u w:val="none"/>
          <w:bdr w:val="single" w:sz="4" w:space="0" w:color="auto"/>
        </w:rPr>
        <w:t xml:space="preserve"> </w:t>
      </w:r>
      <w:r w:rsidR="008325DD" w:rsidRPr="00EB03DC">
        <w:rPr>
          <w:rFonts w:ascii="Courier New" w:hAnsi="Courier New" w:cs="Courier New"/>
          <w:sz w:val="20"/>
          <w:szCs w:val="20"/>
          <w:u w:val="none"/>
          <w:bdr w:val="single" w:sz="4" w:space="0" w:color="auto"/>
        </w:rPr>
        <w:t>con la</w:t>
      </w:r>
      <w:r w:rsidRPr="00EB03DC">
        <w:rPr>
          <w:rFonts w:ascii="Courier New" w:hAnsi="Courier New" w:cs="Courier New"/>
          <w:sz w:val="20"/>
          <w:szCs w:val="20"/>
          <w:u w:val="none"/>
          <w:bdr w:val="single" w:sz="4" w:space="0" w:color="auto"/>
        </w:rPr>
        <w:t xml:space="preserve"> LEGISLACIÓN URBANÍSTICA</w:t>
      </w:r>
    </w:p>
    <w:p w:rsidR="00D820F7" w:rsidRPr="00EB03DC" w:rsidRDefault="003F331B" w:rsidP="008325DD">
      <w:pPr>
        <w:widowControl w:val="0"/>
        <w:autoSpaceDE w:val="0"/>
        <w:autoSpaceDN w:val="0"/>
        <w:adjustRightInd w:val="0"/>
        <w:jc w:val="both"/>
        <w:rPr>
          <w:rFonts w:ascii="Courier New" w:hAnsi="Courier New" w:cs="Courier New"/>
          <w:sz w:val="20"/>
          <w:szCs w:val="20"/>
        </w:rPr>
      </w:pPr>
      <w:r w:rsidRPr="00EB03DC">
        <w:rPr>
          <w:rFonts w:ascii="Courier New" w:hAnsi="Courier New" w:cs="Courier New"/>
          <w:sz w:val="20"/>
          <w:szCs w:val="20"/>
        </w:rPr>
        <w:tab/>
      </w:r>
    </w:p>
    <w:p w:rsidR="007C770B" w:rsidRPr="00EB03DC" w:rsidRDefault="007C770B" w:rsidP="008325DD">
      <w:pPr>
        <w:widowControl w:val="0"/>
        <w:autoSpaceDE w:val="0"/>
        <w:autoSpaceDN w:val="0"/>
        <w:adjustRightInd w:val="0"/>
        <w:jc w:val="both"/>
        <w:rPr>
          <w:rFonts w:ascii="Courier New" w:hAnsi="Courier New" w:cs="Courier New"/>
          <w:sz w:val="20"/>
          <w:szCs w:val="20"/>
        </w:rPr>
      </w:pPr>
    </w:p>
    <w:p w:rsidR="007C770B" w:rsidRPr="00EB03DC" w:rsidRDefault="007C770B" w:rsidP="007C770B">
      <w:pPr>
        <w:jc w:val="both"/>
        <w:rPr>
          <w:rFonts w:ascii="Courier New" w:hAnsi="Courier New" w:cs="Courier New"/>
          <w:sz w:val="20"/>
          <w:szCs w:val="20"/>
        </w:rPr>
      </w:pPr>
      <w:r w:rsidRPr="00EB03DC">
        <w:rPr>
          <w:rFonts w:ascii="Courier New" w:hAnsi="Courier New" w:cs="Courier New"/>
          <w:sz w:val="20"/>
          <w:szCs w:val="20"/>
        </w:rPr>
        <w:t xml:space="preserve">Partiendo de la FUNCIÓN SOCIAL de la propiedad urbana, el nuevo TR de 2015, diferencia </w:t>
      </w:r>
      <w:r w:rsidR="00FA4CB3" w:rsidRPr="00FA4CB3">
        <w:rPr>
          <w:rFonts w:ascii="Courier New" w:hAnsi="Courier New" w:cs="Courier New"/>
          <w:b/>
          <w:sz w:val="20"/>
          <w:szCs w:val="20"/>
        </w:rPr>
        <w:t>CUATRO ESTATUTOS</w:t>
      </w:r>
      <w:r w:rsidR="00FA4CB3" w:rsidRPr="00EB03DC">
        <w:rPr>
          <w:rFonts w:ascii="Courier New" w:hAnsi="Courier New" w:cs="Courier New"/>
          <w:sz w:val="20"/>
          <w:szCs w:val="20"/>
        </w:rPr>
        <w:t xml:space="preserve"> </w:t>
      </w:r>
      <w:r w:rsidRPr="00EB03DC">
        <w:rPr>
          <w:rFonts w:ascii="Courier New" w:hAnsi="Courier New" w:cs="Courier New"/>
          <w:sz w:val="20"/>
          <w:szCs w:val="20"/>
        </w:rPr>
        <w:t>diferentes:</w:t>
      </w:r>
    </w:p>
    <w:p w:rsidR="007C770B" w:rsidRPr="00EB03DC" w:rsidRDefault="007C770B" w:rsidP="007C770B">
      <w:pPr>
        <w:jc w:val="center"/>
        <w:rPr>
          <w:rFonts w:ascii="Courier New" w:hAnsi="Courier New" w:cs="Courier New"/>
          <w:b/>
          <w:sz w:val="20"/>
          <w:szCs w:val="20"/>
        </w:rPr>
      </w:pPr>
    </w:p>
    <w:p w:rsidR="007C770B" w:rsidRPr="00EB03DC" w:rsidRDefault="007C770B" w:rsidP="007C770B">
      <w:pPr>
        <w:jc w:val="center"/>
        <w:rPr>
          <w:rFonts w:ascii="Courier New" w:hAnsi="Courier New" w:cs="Courier New"/>
          <w:b/>
          <w:sz w:val="20"/>
          <w:szCs w:val="20"/>
        </w:rPr>
      </w:pPr>
    </w:p>
    <w:p w:rsidR="007C770B" w:rsidRPr="00EB03DC" w:rsidRDefault="007C770B" w:rsidP="00EB03DC">
      <w:pPr>
        <w:ind w:left="708"/>
        <w:rPr>
          <w:rFonts w:ascii="Courier New" w:hAnsi="Courier New" w:cs="Courier New"/>
          <w:sz w:val="20"/>
          <w:szCs w:val="20"/>
        </w:rPr>
      </w:pPr>
      <w:r w:rsidRPr="00EB03DC">
        <w:rPr>
          <w:rFonts w:ascii="Courier New" w:hAnsi="Courier New" w:cs="Courier New"/>
          <w:sz w:val="20"/>
          <w:szCs w:val="20"/>
        </w:rPr>
        <w:t>DEL CIUDADANO</w:t>
      </w:r>
    </w:p>
    <w:p w:rsidR="007C770B" w:rsidRPr="00EB03DC" w:rsidRDefault="007C770B" w:rsidP="00EB03DC">
      <w:pPr>
        <w:ind w:left="708"/>
        <w:jc w:val="center"/>
        <w:rPr>
          <w:rFonts w:ascii="Courier New" w:hAnsi="Courier New" w:cs="Courier New"/>
          <w:sz w:val="20"/>
          <w:szCs w:val="20"/>
        </w:rPr>
      </w:pPr>
    </w:p>
    <w:p w:rsidR="007C770B" w:rsidRPr="00EB03DC" w:rsidRDefault="007C770B" w:rsidP="00EB03DC">
      <w:pPr>
        <w:ind w:left="708"/>
        <w:jc w:val="both"/>
        <w:rPr>
          <w:rFonts w:ascii="Courier New" w:hAnsi="Courier New" w:cs="Courier New"/>
          <w:sz w:val="20"/>
          <w:szCs w:val="20"/>
        </w:rPr>
      </w:pPr>
      <w:r w:rsidRPr="00EB03DC">
        <w:rPr>
          <w:rFonts w:ascii="Courier New" w:hAnsi="Courier New" w:cs="Courier New"/>
          <w:sz w:val="20"/>
          <w:szCs w:val="20"/>
        </w:rPr>
        <w:t xml:space="preserve">DE LA INICIATIVA Y PARTICIPACIÓN EN LA ACTIVIDAD URBANÍSTICA </w:t>
      </w:r>
    </w:p>
    <w:p w:rsidR="007C770B" w:rsidRPr="00EB03DC" w:rsidRDefault="007C770B" w:rsidP="00EB03DC">
      <w:pPr>
        <w:ind w:left="708"/>
        <w:jc w:val="both"/>
        <w:rPr>
          <w:rFonts w:ascii="Courier New" w:hAnsi="Courier New" w:cs="Courier New"/>
          <w:sz w:val="20"/>
          <w:szCs w:val="20"/>
        </w:rPr>
      </w:pPr>
    </w:p>
    <w:p w:rsidR="007C770B" w:rsidRPr="00EB03DC" w:rsidRDefault="00AB50C2" w:rsidP="00EB03DC">
      <w:pPr>
        <w:ind w:left="1416"/>
        <w:jc w:val="both"/>
        <w:rPr>
          <w:rFonts w:ascii="Courier New" w:hAnsi="Courier New" w:cs="Courier New"/>
          <w:sz w:val="20"/>
          <w:szCs w:val="20"/>
        </w:rPr>
      </w:pPr>
      <w:r>
        <w:rPr>
          <w:rFonts w:ascii="Courier New" w:hAnsi="Courier New" w:cs="Courier New"/>
          <w:sz w:val="20"/>
          <w:szCs w:val="20"/>
        </w:rPr>
        <w:t>L</w:t>
      </w:r>
      <w:r w:rsidR="007C770B" w:rsidRPr="00EB03DC">
        <w:rPr>
          <w:rFonts w:ascii="Courier New" w:hAnsi="Courier New" w:cs="Courier New"/>
          <w:sz w:val="20"/>
          <w:szCs w:val="20"/>
        </w:rPr>
        <w:t>a facultad de URBANIZAR NO forma parte integrante del derecho de propiedad del suelo</w:t>
      </w:r>
      <w:r>
        <w:rPr>
          <w:rFonts w:ascii="Courier New" w:hAnsi="Courier New" w:cs="Courier New"/>
          <w:sz w:val="20"/>
          <w:szCs w:val="20"/>
        </w:rPr>
        <w:t xml:space="preserve"> (</w:t>
      </w:r>
      <w:r w:rsidR="007C770B" w:rsidRPr="00EB03DC">
        <w:rPr>
          <w:rFonts w:ascii="Courier New" w:hAnsi="Courier New" w:cs="Courier New"/>
          <w:sz w:val="20"/>
          <w:szCs w:val="20"/>
        </w:rPr>
        <w:t>la facultad de EDIFICAR SI).</w:t>
      </w:r>
    </w:p>
    <w:p w:rsidR="007C770B" w:rsidRPr="00EB03DC" w:rsidRDefault="007C770B" w:rsidP="00EB03DC">
      <w:pPr>
        <w:ind w:left="1842" w:hanging="425"/>
        <w:jc w:val="both"/>
        <w:rPr>
          <w:rFonts w:ascii="Courier New" w:hAnsi="Courier New" w:cs="Courier New"/>
          <w:sz w:val="20"/>
          <w:szCs w:val="20"/>
        </w:rPr>
      </w:pPr>
    </w:p>
    <w:p w:rsidR="00AB50C2" w:rsidRPr="00AB50C2" w:rsidRDefault="007C770B" w:rsidP="00AB50C2">
      <w:pPr>
        <w:ind w:left="708"/>
        <w:rPr>
          <w:rFonts w:ascii="Courier New" w:hAnsi="Courier New" w:cs="Courier New"/>
          <w:i/>
          <w:sz w:val="20"/>
          <w:szCs w:val="20"/>
        </w:rPr>
      </w:pPr>
      <w:r w:rsidRPr="00EB03DC">
        <w:rPr>
          <w:rFonts w:ascii="Courier New" w:hAnsi="Courier New" w:cs="Courier New"/>
          <w:sz w:val="20"/>
          <w:szCs w:val="20"/>
        </w:rPr>
        <w:t>DE LA PROPIEDAD DEL SUELO</w:t>
      </w:r>
      <w:r w:rsidR="00AB50C2">
        <w:rPr>
          <w:rFonts w:ascii="Courier New" w:hAnsi="Courier New" w:cs="Courier New"/>
          <w:sz w:val="20"/>
          <w:szCs w:val="20"/>
        </w:rPr>
        <w:t xml:space="preserve"> </w:t>
      </w:r>
      <w:r w:rsidR="00AB50C2" w:rsidRPr="00AB50C2">
        <w:rPr>
          <w:rFonts w:ascii="Courier New" w:hAnsi="Courier New" w:cs="Courier New"/>
          <w:i/>
          <w:sz w:val="20"/>
          <w:szCs w:val="20"/>
        </w:rPr>
        <w:t>(y DE LA PROMOCIÓN URBANÍSTICA)</w:t>
      </w:r>
    </w:p>
    <w:p w:rsidR="007C770B" w:rsidRPr="00EB03DC" w:rsidRDefault="007C770B" w:rsidP="00EB03DC">
      <w:pPr>
        <w:ind w:left="708"/>
        <w:rPr>
          <w:rFonts w:ascii="Courier New" w:hAnsi="Courier New" w:cs="Courier New"/>
          <w:sz w:val="20"/>
          <w:szCs w:val="20"/>
        </w:rPr>
      </w:pPr>
    </w:p>
    <w:p w:rsidR="007C770B" w:rsidRPr="00EB03DC" w:rsidRDefault="007C770B" w:rsidP="00EB03DC">
      <w:pPr>
        <w:ind w:left="708"/>
        <w:jc w:val="both"/>
        <w:rPr>
          <w:rFonts w:ascii="Courier New" w:hAnsi="Courier New" w:cs="Courier New"/>
          <w:sz w:val="20"/>
          <w:szCs w:val="20"/>
        </w:rPr>
      </w:pPr>
    </w:p>
    <w:p w:rsidR="00EB03DC" w:rsidRPr="00EB03DC" w:rsidRDefault="007C770B" w:rsidP="00EB03DC">
      <w:pPr>
        <w:ind w:left="1416"/>
        <w:jc w:val="both"/>
        <w:rPr>
          <w:rFonts w:ascii="Courier New" w:hAnsi="Courier New" w:cs="Courier New"/>
          <w:sz w:val="20"/>
          <w:szCs w:val="20"/>
        </w:rPr>
      </w:pPr>
      <w:r w:rsidRPr="008D3FB3">
        <w:rPr>
          <w:rFonts w:ascii="Courier New" w:hAnsi="Courier New" w:cs="Courier New"/>
          <w:b/>
          <w:sz w:val="20"/>
          <w:szCs w:val="20"/>
        </w:rPr>
        <w:t>Art 11</w:t>
      </w:r>
      <w:r w:rsidRPr="00EB03DC">
        <w:rPr>
          <w:rFonts w:ascii="Courier New" w:hAnsi="Courier New" w:cs="Courier New"/>
          <w:sz w:val="20"/>
          <w:szCs w:val="20"/>
        </w:rPr>
        <w:t xml:space="preserve">  El régimen urbanístico de la propiedad del suelo es estatutario</w:t>
      </w:r>
      <w:r w:rsidR="00EB03DC" w:rsidRPr="00EB03DC">
        <w:rPr>
          <w:rFonts w:ascii="Courier New" w:hAnsi="Courier New" w:cs="Courier New"/>
          <w:sz w:val="20"/>
          <w:szCs w:val="20"/>
        </w:rPr>
        <w:t>. De donde resulta que:</w:t>
      </w:r>
    </w:p>
    <w:p w:rsidR="00EB03DC" w:rsidRPr="00EB03DC" w:rsidRDefault="00EB03DC" w:rsidP="00EB03DC">
      <w:pPr>
        <w:ind w:left="1416"/>
        <w:jc w:val="both"/>
        <w:rPr>
          <w:rFonts w:ascii="Courier New" w:hAnsi="Courier New" w:cs="Courier New"/>
          <w:sz w:val="20"/>
          <w:szCs w:val="20"/>
        </w:rPr>
      </w:pPr>
    </w:p>
    <w:p w:rsidR="007C770B" w:rsidRPr="00EB03DC" w:rsidRDefault="00EB03DC" w:rsidP="00EB03DC">
      <w:pPr>
        <w:ind w:left="2124"/>
        <w:jc w:val="both"/>
        <w:rPr>
          <w:rFonts w:ascii="Courier New" w:hAnsi="Courier New" w:cs="Courier New"/>
          <w:sz w:val="20"/>
          <w:szCs w:val="20"/>
        </w:rPr>
      </w:pPr>
      <w:r w:rsidRPr="00EB03DC">
        <w:rPr>
          <w:rFonts w:ascii="Courier New" w:hAnsi="Courier New" w:cs="Courier New"/>
          <w:sz w:val="20"/>
          <w:szCs w:val="20"/>
        </w:rPr>
        <w:t>L</w:t>
      </w:r>
      <w:r w:rsidR="007C770B" w:rsidRPr="00EB03DC">
        <w:rPr>
          <w:rFonts w:ascii="Courier New" w:hAnsi="Courier New" w:cs="Courier New"/>
          <w:sz w:val="20"/>
          <w:szCs w:val="20"/>
        </w:rPr>
        <w:t>a modificación sobrevenida del planeamiento no da dº alguno a indemnización, salvo en los casos expresamente establecidos en las leyes</w:t>
      </w:r>
      <w:r w:rsidRPr="00EB03DC">
        <w:rPr>
          <w:rFonts w:ascii="Courier New" w:hAnsi="Courier New" w:cs="Courier New"/>
          <w:sz w:val="20"/>
          <w:szCs w:val="20"/>
        </w:rPr>
        <w:t xml:space="preserve"> (</w:t>
      </w:r>
      <w:r w:rsidR="007C770B" w:rsidRPr="00EB03DC">
        <w:rPr>
          <w:rFonts w:ascii="Courier New" w:hAnsi="Courier New" w:cs="Courier New"/>
          <w:sz w:val="20"/>
          <w:szCs w:val="20"/>
        </w:rPr>
        <w:t xml:space="preserve">art 4) </w:t>
      </w:r>
    </w:p>
    <w:p w:rsidR="007C770B" w:rsidRPr="00EB03DC" w:rsidRDefault="007C770B" w:rsidP="00EB03DC">
      <w:pPr>
        <w:ind w:left="2124"/>
        <w:jc w:val="both"/>
        <w:rPr>
          <w:rFonts w:ascii="Courier New" w:hAnsi="Courier New" w:cs="Courier New"/>
          <w:sz w:val="20"/>
          <w:szCs w:val="20"/>
        </w:rPr>
      </w:pPr>
    </w:p>
    <w:p w:rsidR="007C770B" w:rsidRPr="00EB03DC" w:rsidRDefault="007C770B" w:rsidP="00EB03DC">
      <w:pPr>
        <w:ind w:left="2124"/>
        <w:jc w:val="both"/>
        <w:rPr>
          <w:rFonts w:ascii="Courier New" w:hAnsi="Courier New" w:cs="Courier New"/>
          <w:sz w:val="20"/>
          <w:szCs w:val="20"/>
        </w:rPr>
      </w:pPr>
      <w:r w:rsidRPr="00EB03DC">
        <w:rPr>
          <w:rFonts w:ascii="Courier New" w:hAnsi="Courier New" w:cs="Courier New"/>
          <w:sz w:val="20"/>
          <w:szCs w:val="20"/>
        </w:rPr>
        <w:t>Todo acto de edificación requ</w:t>
      </w:r>
      <w:r w:rsidR="00AB50C2">
        <w:rPr>
          <w:rFonts w:ascii="Courier New" w:hAnsi="Courier New" w:cs="Courier New"/>
          <w:sz w:val="20"/>
          <w:szCs w:val="20"/>
        </w:rPr>
        <w:t>iere</w:t>
      </w:r>
      <w:r w:rsidRPr="00EB03DC">
        <w:rPr>
          <w:rFonts w:ascii="Courier New" w:hAnsi="Courier New" w:cs="Courier New"/>
          <w:sz w:val="20"/>
          <w:szCs w:val="20"/>
        </w:rPr>
        <w:t xml:space="preserve"> </w:t>
      </w:r>
      <w:r w:rsidR="00AB50C2">
        <w:rPr>
          <w:rFonts w:ascii="Courier New" w:hAnsi="Courier New" w:cs="Courier New"/>
          <w:sz w:val="20"/>
          <w:szCs w:val="20"/>
        </w:rPr>
        <w:t xml:space="preserve">del </w:t>
      </w:r>
      <w:r w:rsidRPr="00EB03DC">
        <w:rPr>
          <w:rFonts w:ascii="Courier New" w:hAnsi="Courier New" w:cs="Courier New"/>
          <w:sz w:val="20"/>
          <w:szCs w:val="20"/>
        </w:rPr>
        <w:t>acto de conformidad</w:t>
      </w:r>
      <w:r w:rsidR="00AB50C2">
        <w:rPr>
          <w:rFonts w:ascii="Courier New" w:hAnsi="Courier New" w:cs="Courier New"/>
          <w:sz w:val="20"/>
          <w:szCs w:val="20"/>
        </w:rPr>
        <w:t>/</w:t>
      </w:r>
      <w:r w:rsidRPr="00EB03DC">
        <w:rPr>
          <w:rFonts w:ascii="Courier New" w:hAnsi="Courier New" w:cs="Courier New"/>
          <w:sz w:val="20"/>
          <w:szCs w:val="20"/>
        </w:rPr>
        <w:t>aprobación</w:t>
      </w:r>
      <w:r w:rsidR="00AB50C2">
        <w:rPr>
          <w:rFonts w:ascii="Courier New" w:hAnsi="Courier New" w:cs="Courier New"/>
          <w:sz w:val="20"/>
          <w:szCs w:val="20"/>
        </w:rPr>
        <w:t>/a</w:t>
      </w:r>
      <w:r w:rsidRPr="00EB03DC">
        <w:rPr>
          <w:rFonts w:ascii="Courier New" w:hAnsi="Courier New" w:cs="Courier New"/>
          <w:sz w:val="20"/>
          <w:szCs w:val="20"/>
        </w:rPr>
        <w:t>utorización administrativa que sea preceptivo:</w:t>
      </w:r>
    </w:p>
    <w:p w:rsidR="007C770B" w:rsidRPr="00EB03DC" w:rsidRDefault="007C770B" w:rsidP="00EB03DC">
      <w:pPr>
        <w:ind w:left="2124"/>
        <w:jc w:val="both"/>
        <w:rPr>
          <w:rFonts w:ascii="Courier New" w:hAnsi="Courier New" w:cs="Courier New"/>
          <w:sz w:val="20"/>
          <w:szCs w:val="20"/>
        </w:rPr>
      </w:pPr>
    </w:p>
    <w:p w:rsidR="007C770B" w:rsidRPr="00EB03DC" w:rsidRDefault="007C770B" w:rsidP="00EB03DC">
      <w:pPr>
        <w:ind w:left="2832"/>
        <w:jc w:val="both"/>
        <w:rPr>
          <w:rFonts w:ascii="Courier New" w:hAnsi="Courier New" w:cs="Courier New"/>
          <w:sz w:val="20"/>
          <w:szCs w:val="20"/>
        </w:rPr>
      </w:pPr>
    </w:p>
    <w:p w:rsidR="007C770B" w:rsidRPr="00EB03DC" w:rsidRDefault="007C770B" w:rsidP="00EB03DC">
      <w:pPr>
        <w:ind w:left="2832"/>
        <w:jc w:val="both"/>
        <w:rPr>
          <w:rFonts w:ascii="Courier New" w:hAnsi="Courier New" w:cs="Courier New"/>
          <w:sz w:val="20"/>
          <w:szCs w:val="20"/>
        </w:rPr>
      </w:pPr>
      <w:r w:rsidRPr="00EB03DC">
        <w:rPr>
          <w:rFonts w:ascii="Courier New" w:hAnsi="Courier New" w:cs="Courier New"/>
          <w:sz w:val="20"/>
          <w:szCs w:val="20"/>
        </w:rPr>
        <w:t>. En ningún caso podrán entenderse adquiridas por silencio administrativo facultades o derechos que contravengan la ordenación territorial o urbanística.</w:t>
      </w:r>
    </w:p>
    <w:p w:rsidR="007C770B" w:rsidRPr="00EB03DC" w:rsidRDefault="007C770B" w:rsidP="00EB03DC">
      <w:pPr>
        <w:ind w:left="2832"/>
        <w:jc w:val="both"/>
        <w:rPr>
          <w:rFonts w:ascii="Courier New" w:hAnsi="Courier New" w:cs="Courier New"/>
          <w:sz w:val="20"/>
          <w:szCs w:val="20"/>
        </w:rPr>
      </w:pPr>
    </w:p>
    <w:p w:rsidR="007C770B" w:rsidRPr="00EB03DC" w:rsidRDefault="007C770B" w:rsidP="00EB03DC">
      <w:pPr>
        <w:ind w:left="2832"/>
        <w:jc w:val="both"/>
        <w:rPr>
          <w:rFonts w:ascii="Courier New" w:hAnsi="Courier New" w:cs="Courier New"/>
          <w:sz w:val="20"/>
          <w:szCs w:val="20"/>
        </w:rPr>
      </w:pPr>
      <w:r w:rsidRPr="00EB03DC">
        <w:rPr>
          <w:rFonts w:ascii="Courier New" w:hAnsi="Courier New" w:cs="Courier New"/>
          <w:sz w:val="20"/>
          <w:szCs w:val="20"/>
        </w:rPr>
        <w:t xml:space="preserve">. </w:t>
      </w:r>
      <w:r w:rsidR="00EB03DC" w:rsidRPr="00EB03DC">
        <w:rPr>
          <w:rFonts w:ascii="Courier New" w:hAnsi="Courier New" w:cs="Courier New"/>
          <w:sz w:val="20"/>
          <w:szCs w:val="20"/>
        </w:rPr>
        <w:t>Se admite</w:t>
      </w:r>
      <w:r w:rsidRPr="00EB03DC">
        <w:rPr>
          <w:rFonts w:ascii="Courier New" w:hAnsi="Courier New" w:cs="Courier New"/>
          <w:sz w:val="20"/>
          <w:szCs w:val="20"/>
        </w:rPr>
        <w:t xml:space="preserve"> régimen de comunicación previa o de declaración responsable.</w:t>
      </w:r>
    </w:p>
    <w:p w:rsidR="007C770B" w:rsidRPr="00EB03DC" w:rsidRDefault="007C770B" w:rsidP="00EB03DC">
      <w:pPr>
        <w:ind w:left="2124"/>
        <w:jc w:val="both"/>
        <w:rPr>
          <w:rFonts w:ascii="Courier New" w:hAnsi="Courier New" w:cs="Courier New"/>
          <w:sz w:val="20"/>
          <w:szCs w:val="20"/>
        </w:rPr>
      </w:pPr>
    </w:p>
    <w:p w:rsidR="007C770B" w:rsidRPr="00EB03DC" w:rsidRDefault="007C770B" w:rsidP="00EB03DC">
      <w:pPr>
        <w:ind w:left="1416"/>
        <w:jc w:val="both"/>
        <w:rPr>
          <w:rFonts w:ascii="Courier New" w:hAnsi="Courier New" w:cs="Courier New"/>
          <w:sz w:val="20"/>
          <w:szCs w:val="20"/>
        </w:rPr>
      </w:pPr>
    </w:p>
    <w:p w:rsidR="008D3FB3" w:rsidRPr="008D3FB3" w:rsidRDefault="007C770B" w:rsidP="008D3FB3">
      <w:pPr>
        <w:ind w:left="1416"/>
        <w:jc w:val="both"/>
        <w:rPr>
          <w:rFonts w:ascii="Courier New" w:hAnsi="Courier New" w:cs="Courier New"/>
          <w:sz w:val="20"/>
          <w:szCs w:val="20"/>
        </w:rPr>
      </w:pPr>
      <w:r w:rsidRPr="008D3FB3">
        <w:rPr>
          <w:rFonts w:ascii="Courier New" w:hAnsi="Courier New" w:cs="Courier New"/>
          <w:b/>
          <w:sz w:val="20"/>
          <w:szCs w:val="20"/>
        </w:rPr>
        <w:t>Art. 15</w:t>
      </w:r>
      <w:r w:rsidRPr="00EB03DC">
        <w:rPr>
          <w:rFonts w:ascii="Courier New" w:hAnsi="Courier New" w:cs="Courier New"/>
          <w:sz w:val="20"/>
          <w:szCs w:val="20"/>
        </w:rPr>
        <w:t xml:space="preserve">. </w:t>
      </w:r>
      <w:r w:rsidRPr="008D3FB3">
        <w:rPr>
          <w:rFonts w:ascii="Courier New" w:hAnsi="Courier New" w:cs="Courier New"/>
          <w:sz w:val="20"/>
          <w:szCs w:val="20"/>
        </w:rPr>
        <w:t>La propiedad del suelo atribuye a tu titular una serie de facultades, deberes y cargas.</w:t>
      </w:r>
      <w:r w:rsidR="008D3FB3" w:rsidRPr="008D3FB3">
        <w:rPr>
          <w:rFonts w:ascii="Courier New" w:hAnsi="Courier New" w:cs="Courier New"/>
          <w:sz w:val="20"/>
          <w:szCs w:val="20"/>
        </w:rPr>
        <w:t xml:space="preserve"> Particularmente en </w:t>
      </w:r>
      <w:r w:rsidR="008D3FB3" w:rsidRPr="008D3FB3">
        <w:rPr>
          <w:rFonts w:ascii="Courier New" w:hAnsi="Courier New" w:cs="Courier New"/>
          <w:b/>
          <w:sz w:val="20"/>
          <w:szCs w:val="20"/>
        </w:rPr>
        <w:t>FINCAS RUSTICAS</w:t>
      </w:r>
    </w:p>
    <w:p w:rsidR="008D3FB3" w:rsidRPr="008D3FB3" w:rsidRDefault="008D3FB3" w:rsidP="008D3FB3">
      <w:pPr>
        <w:rPr>
          <w:rFonts w:ascii="Courier New" w:hAnsi="Courier New" w:cs="Courier New"/>
          <w:sz w:val="20"/>
          <w:szCs w:val="20"/>
        </w:rPr>
      </w:pPr>
    </w:p>
    <w:p w:rsidR="008D3FB3" w:rsidRPr="00A72884" w:rsidRDefault="008D3FB3" w:rsidP="008D3FB3">
      <w:pPr>
        <w:ind w:left="2124"/>
        <w:jc w:val="both"/>
        <w:rPr>
          <w:rFonts w:ascii="Courier New" w:eastAsia="Arial" w:hAnsi="Courier New" w:cs="Courier New"/>
          <w:szCs w:val="20"/>
        </w:rPr>
      </w:pPr>
      <w:r w:rsidRPr="008D3FB3">
        <w:rPr>
          <w:rFonts w:ascii="Courier New" w:hAnsi="Courier New" w:cs="Courier New"/>
          <w:b/>
          <w:sz w:val="20"/>
          <w:szCs w:val="20"/>
        </w:rPr>
        <w:t>Parcelaciones urbanísticas: prohibidas</w:t>
      </w:r>
      <w:r w:rsidRPr="008D3FB3">
        <w:rPr>
          <w:rFonts w:ascii="Courier New" w:hAnsi="Courier New" w:cs="Courier New"/>
          <w:sz w:val="20"/>
          <w:szCs w:val="20"/>
        </w:rPr>
        <w:t xml:space="preserve"> (</w:t>
      </w:r>
      <w:r w:rsidRPr="008D3FB3">
        <w:rPr>
          <w:rFonts w:ascii="Courier New" w:hAnsi="Courier New" w:cs="Courier New"/>
          <w:b/>
          <w:sz w:val="20"/>
          <w:szCs w:val="20"/>
        </w:rPr>
        <w:t xml:space="preserve">16 </w:t>
      </w:r>
      <w:r w:rsidRPr="008D3FB3">
        <w:rPr>
          <w:rFonts w:ascii="Courier New" w:hAnsi="Courier New" w:cs="Courier New"/>
          <w:sz w:val="20"/>
          <w:szCs w:val="20"/>
        </w:rPr>
        <w:t>TRLS)</w:t>
      </w:r>
      <w:r>
        <w:rPr>
          <w:rFonts w:ascii="Courier New" w:hAnsi="Courier New" w:cs="Courier New"/>
          <w:sz w:val="20"/>
          <w:szCs w:val="20"/>
        </w:rPr>
        <w:t xml:space="preserve">-&gt; </w:t>
      </w:r>
      <w:r w:rsidRPr="008D3FB3">
        <w:rPr>
          <w:rFonts w:ascii="Courier New" w:hAnsi="Courier New" w:cs="Courier New"/>
          <w:sz w:val="20"/>
          <w:szCs w:val="20"/>
        </w:rPr>
        <w:t xml:space="preserve">CAUTELA del 79 RD 1093/1997, </w:t>
      </w:r>
      <w:r w:rsidRPr="008D3FB3">
        <w:rPr>
          <w:rFonts w:ascii="Courier New" w:hAnsi="Courier New" w:cs="Courier New"/>
          <w:bCs/>
          <w:sz w:val="20"/>
          <w:szCs w:val="20"/>
        </w:rPr>
        <w:t>de 4 de julio, de inscripción de actos de naturaleza urbanística</w:t>
      </w:r>
      <w:r w:rsidRPr="008D3FB3">
        <w:rPr>
          <w:rFonts w:ascii="Courier New" w:hAnsi="Courier New" w:cs="Courier New"/>
          <w:sz w:val="20"/>
          <w:szCs w:val="20"/>
        </w:rPr>
        <w:t xml:space="preserve">. </w:t>
      </w:r>
      <w:r w:rsidRPr="008D3FB3">
        <w:rPr>
          <w:rFonts w:ascii="Courier New" w:eastAsia="Arial" w:hAnsi="Courier New" w:cs="Courier New"/>
          <w:sz w:val="20"/>
          <w:szCs w:val="20"/>
        </w:rPr>
        <w:t xml:space="preserve">En caso de división/segregación de fincas en suelo no urbanizable, cuando surgiere duda fundada sobre el peligro de creación de un núcleo de población, NO APORTÁNDOSE LICENCIA, el Registrador Propiedad remitirá copia del título presentado al Ayuntamiento solicitándole que adopte el acuerdo que sea pertinente, con advertencia expresa de que transcurridos cuatro meses, si no presenta documento administrativo acreditativo de incoación de expediente de </w:t>
      </w:r>
      <w:r w:rsidRPr="008D3FB3">
        <w:rPr>
          <w:rFonts w:ascii="Courier New" w:eastAsia="Arial" w:hAnsi="Courier New" w:cs="Courier New"/>
          <w:b/>
          <w:sz w:val="20"/>
          <w:szCs w:val="20"/>
        </w:rPr>
        <w:t>infracción urbanística por parcelación ilegal</w:t>
      </w:r>
      <w:r w:rsidRPr="008D3FB3">
        <w:rPr>
          <w:rFonts w:ascii="Courier New" w:eastAsia="Arial" w:hAnsi="Courier New" w:cs="Courier New"/>
          <w:sz w:val="20"/>
          <w:szCs w:val="20"/>
        </w:rPr>
        <w:t>, practicará la inscripción solicitada</w:t>
      </w:r>
      <w:r>
        <w:rPr>
          <w:rFonts w:ascii="Courier New" w:eastAsia="Arial" w:hAnsi="Courier New" w:cs="Courier New"/>
          <w:szCs w:val="20"/>
        </w:rPr>
        <w:t>)</w:t>
      </w:r>
      <w:r w:rsidRPr="00A72884">
        <w:rPr>
          <w:rFonts w:ascii="Courier New" w:eastAsia="Arial" w:hAnsi="Courier New" w:cs="Courier New"/>
          <w:szCs w:val="20"/>
        </w:rPr>
        <w:t>.</w:t>
      </w:r>
    </w:p>
    <w:p w:rsidR="008D3FB3" w:rsidRDefault="008D3FB3" w:rsidP="008D3FB3">
      <w:pPr>
        <w:ind w:left="1416"/>
        <w:rPr>
          <w:rFonts w:ascii="Courier New" w:eastAsia="Arial" w:hAnsi="Courier New" w:cs="Courier New"/>
          <w:szCs w:val="20"/>
        </w:rPr>
      </w:pPr>
    </w:p>
    <w:p w:rsidR="007C770B" w:rsidRPr="00EB03DC" w:rsidRDefault="007C770B" w:rsidP="00EB03DC">
      <w:pPr>
        <w:ind w:left="708"/>
        <w:jc w:val="both"/>
        <w:rPr>
          <w:rFonts w:ascii="Courier New" w:hAnsi="Courier New" w:cs="Courier New"/>
          <w:sz w:val="20"/>
          <w:szCs w:val="20"/>
        </w:rPr>
      </w:pPr>
    </w:p>
    <w:p w:rsidR="007C770B" w:rsidRPr="00EB03DC" w:rsidRDefault="007C770B" w:rsidP="008325DD">
      <w:pPr>
        <w:widowControl w:val="0"/>
        <w:autoSpaceDE w:val="0"/>
        <w:autoSpaceDN w:val="0"/>
        <w:adjustRightInd w:val="0"/>
        <w:jc w:val="both"/>
        <w:rPr>
          <w:rFonts w:ascii="Courier New" w:hAnsi="Courier New" w:cs="Courier New"/>
          <w:sz w:val="20"/>
          <w:szCs w:val="20"/>
        </w:rPr>
      </w:pPr>
    </w:p>
    <w:p w:rsidR="003F331B" w:rsidRPr="00EB03DC" w:rsidRDefault="00EB03DC" w:rsidP="008325DD">
      <w:pPr>
        <w:widowControl w:val="0"/>
        <w:autoSpaceDE w:val="0"/>
        <w:autoSpaceDN w:val="0"/>
        <w:adjustRightInd w:val="0"/>
        <w:jc w:val="both"/>
        <w:rPr>
          <w:rFonts w:ascii="Courier New" w:hAnsi="Courier New" w:cs="Courier New"/>
          <w:sz w:val="20"/>
          <w:szCs w:val="20"/>
        </w:rPr>
      </w:pPr>
      <w:r w:rsidRPr="00EB03DC">
        <w:rPr>
          <w:rFonts w:ascii="Courier New" w:hAnsi="Courier New" w:cs="Courier New"/>
          <w:sz w:val="20"/>
          <w:szCs w:val="20"/>
        </w:rPr>
        <w:t xml:space="preserve">Resulta </w:t>
      </w:r>
      <w:r w:rsidR="00FA4CB3">
        <w:rPr>
          <w:rFonts w:ascii="Courier New" w:hAnsi="Courier New" w:cs="Courier New"/>
          <w:sz w:val="20"/>
          <w:szCs w:val="20"/>
        </w:rPr>
        <w:t>pues</w:t>
      </w:r>
      <w:r w:rsidR="00D820F7" w:rsidRPr="00EB03DC">
        <w:rPr>
          <w:rFonts w:ascii="Courier New" w:hAnsi="Courier New" w:cs="Courier New"/>
          <w:sz w:val="20"/>
          <w:szCs w:val="20"/>
        </w:rPr>
        <w:t xml:space="preserve"> evidente la </w:t>
      </w:r>
      <w:r w:rsidRPr="00EB03DC">
        <w:rPr>
          <w:rFonts w:ascii="Courier New" w:hAnsi="Courier New" w:cs="Courier New"/>
          <w:sz w:val="20"/>
          <w:szCs w:val="20"/>
        </w:rPr>
        <w:t>inter</w:t>
      </w:r>
      <w:r w:rsidR="00D820F7" w:rsidRPr="00EB03DC">
        <w:rPr>
          <w:rFonts w:ascii="Courier New" w:hAnsi="Courier New" w:cs="Courier New"/>
          <w:sz w:val="20"/>
          <w:szCs w:val="20"/>
        </w:rPr>
        <w:t xml:space="preserve">relación Derecho </w:t>
      </w:r>
      <w:r w:rsidRPr="00EB03DC">
        <w:rPr>
          <w:rFonts w:ascii="Courier New" w:hAnsi="Courier New" w:cs="Courier New"/>
          <w:sz w:val="20"/>
          <w:szCs w:val="20"/>
        </w:rPr>
        <w:t xml:space="preserve">Urbanístico y </w:t>
      </w:r>
      <w:r w:rsidR="00D820F7" w:rsidRPr="00EB03DC">
        <w:rPr>
          <w:rFonts w:ascii="Courier New" w:hAnsi="Courier New" w:cs="Courier New"/>
          <w:sz w:val="20"/>
          <w:szCs w:val="20"/>
        </w:rPr>
        <w:t>RP</w:t>
      </w:r>
      <w:r w:rsidRPr="00EB03DC">
        <w:rPr>
          <w:rFonts w:ascii="Courier New" w:hAnsi="Courier New" w:cs="Courier New"/>
          <w:sz w:val="20"/>
          <w:szCs w:val="20"/>
        </w:rPr>
        <w:t xml:space="preserve">, </w:t>
      </w:r>
      <w:r w:rsidR="00FA4CB3">
        <w:rPr>
          <w:rFonts w:ascii="Courier New" w:hAnsi="Courier New" w:cs="Courier New"/>
          <w:sz w:val="20"/>
          <w:szCs w:val="20"/>
        </w:rPr>
        <w:t>a apoyar</w:t>
      </w:r>
      <w:r w:rsidRPr="00EB03DC">
        <w:rPr>
          <w:rFonts w:ascii="Courier New" w:hAnsi="Courier New" w:cs="Courier New"/>
          <w:sz w:val="20"/>
          <w:szCs w:val="20"/>
        </w:rPr>
        <w:t xml:space="preserve"> en dos </w:t>
      </w:r>
      <w:r w:rsidR="003F331B" w:rsidRPr="00EB03DC">
        <w:rPr>
          <w:rFonts w:ascii="Courier New" w:hAnsi="Courier New" w:cs="Courier New"/>
          <w:sz w:val="20"/>
          <w:szCs w:val="20"/>
        </w:rPr>
        <w:t>ideas básicas:</w:t>
      </w:r>
    </w:p>
    <w:p w:rsidR="00FA4CB3" w:rsidRDefault="00FA4CB3" w:rsidP="008325DD">
      <w:pPr>
        <w:widowControl w:val="0"/>
        <w:autoSpaceDE w:val="0"/>
        <w:autoSpaceDN w:val="0"/>
        <w:adjustRightInd w:val="0"/>
        <w:jc w:val="both"/>
        <w:rPr>
          <w:rFonts w:ascii="Courier New" w:hAnsi="Courier New" w:cs="Courier New"/>
          <w:sz w:val="20"/>
          <w:szCs w:val="20"/>
        </w:rPr>
      </w:pPr>
    </w:p>
    <w:p w:rsidR="003F331B" w:rsidRPr="00EB03DC" w:rsidRDefault="00EB03DC" w:rsidP="00FA4CB3">
      <w:pPr>
        <w:widowControl w:val="0"/>
        <w:autoSpaceDE w:val="0"/>
        <w:autoSpaceDN w:val="0"/>
        <w:adjustRightInd w:val="0"/>
        <w:ind w:left="708"/>
        <w:jc w:val="both"/>
        <w:rPr>
          <w:rFonts w:ascii="Courier New" w:hAnsi="Courier New" w:cs="Courier New"/>
          <w:sz w:val="20"/>
          <w:szCs w:val="20"/>
        </w:rPr>
      </w:pPr>
      <w:r w:rsidRPr="00EB03DC">
        <w:rPr>
          <w:rFonts w:ascii="Courier New" w:hAnsi="Courier New" w:cs="Courier New"/>
          <w:sz w:val="20"/>
          <w:szCs w:val="20"/>
        </w:rPr>
        <w:t xml:space="preserve">El urbanismo, esencialmente dinámico, </w:t>
      </w:r>
      <w:r w:rsidR="003F331B" w:rsidRPr="00EB03DC">
        <w:rPr>
          <w:rFonts w:ascii="Courier New" w:hAnsi="Courier New" w:cs="Courier New"/>
          <w:sz w:val="20"/>
          <w:szCs w:val="20"/>
        </w:rPr>
        <w:t xml:space="preserve">no </w:t>
      </w:r>
      <w:r w:rsidRPr="00EB03DC">
        <w:rPr>
          <w:rFonts w:ascii="Courier New" w:hAnsi="Courier New" w:cs="Courier New"/>
          <w:sz w:val="20"/>
          <w:szCs w:val="20"/>
        </w:rPr>
        <w:t xml:space="preserve">debe </w:t>
      </w:r>
      <w:r w:rsidR="003F331B" w:rsidRPr="00EB03DC">
        <w:rPr>
          <w:rFonts w:ascii="Courier New" w:hAnsi="Courier New" w:cs="Courier New"/>
          <w:sz w:val="20"/>
          <w:szCs w:val="20"/>
        </w:rPr>
        <w:t>dificulta</w:t>
      </w:r>
      <w:r w:rsidRPr="00EB03DC">
        <w:rPr>
          <w:rFonts w:ascii="Courier New" w:hAnsi="Courier New" w:cs="Courier New"/>
          <w:sz w:val="20"/>
          <w:szCs w:val="20"/>
        </w:rPr>
        <w:t>r gravemente</w:t>
      </w:r>
      <w:r w:rsidR="003F331B" w:rsidRPr="00EB03DC">
        <w:rPr>
          <w:rFonts w:ascii="Courier New" w:hAnsi="Courier New" w:cs="Courier New"/>
          <w:sz w:val="20"/>
          <w:szCs w:val="20"/>
        </w:rPr>
        <w:t xml:space="preserve"> la transmisión</w:t>
      </w:r>
      <w:r w:rsidRPr="00EB03DC">
        <w:rPr>
          <w:rFonts w:ascii="Courier New" w:hAnsi="Courier New" w:cs="Courier New"/>
          <w:sz w:val="20"/>
          <w:szCs w:val="20"/>
        </w:rPr>
        <w:t>/c</w:t>
      </w:r>
      <w:r w:rsidR="003F331B" w:rsidRPr="00EB03DC">
        <w:rPr>
          <w:rFonts w:ascii="Courier New" w:hAnsi="Courier New" w:cs="Courier New"/>
          <w:sz w:val="20"/>
          <w:szCs w:val="20"/>
        </w:rPr>
        <w:t xml:space="preserve">onstitución de derechos reales sobre las </w:t>
      </w:r>
      <w:r w:rsidRPr="00EB03DC">
        <w:rPr>
          <w:rFonts w:ascii="Courier New" w:hAnsi="Courier New" w:cs="Courier New"/>
          <w:sz w:val="20"/>
          <w:szCs w:val="20"/>
        </w:rPr>
        <w:t>fincas</w:t>
      </w:r>
      <w:r w:rsidR="003F331B" w:rsidRPr="00EB03DC">
        <w:rPr>
          <w:rFonts w:ascii="Courier New" w:hAnsi="Courier New" w:cs="Courier New"/>
          <w:sz w:val="20"/>
          <w:szCs w:val="20"/>
        </w:rPr>
        <w:t>.</w:t>
      </w:r>
    </w:p>
    <w:p w:rsidR="00FA4CB3" w:rsidRDefault="00FA4CB3" w:rsidP="00FA4CB3">
      <w:pPr>
        <w:widowControl w:val="0"/>
        <w:autoSpaceDE w:val="0"/>
        <w:autoSpaceDN w:val="0"/>
        <w:adjustRightInd w:val="0"/>
        <w:ind w:left="708"/>
        <w:jc w:val="both"/>
        <w:rPr>
          <w:rFonts w:ascii="Courier New" w:hAnsi="Courier New" w:cs="Courier New"/>
          <w:sz w:val="20"/>
          <w:szCs w:val="20"/>
        </w:rPr>
      </w:pPr>
    </w:p>
    <w:p w:rsidR="003F331B" w:rsidRPr="00EB03DC" w:rsidRDefault="00EB03DC" w:rsidP="00FA4CB3">
      <w:pPr>
        <w:widowControl w:val="0"/>
        <w:autoSpaceDE w:val="0"/>
        <w:autoSpaceDN w:val="0"/>
        <w:adjustRightInd w:val="0"/>
        <w:ind w:left="708"/>
        <w:jc w:val="both"/>
        <w:rPr>
          <w:rFonts w:ascii="Courier New" w:hAnsi="Courier New" w:cs="Courier New"/>
          <w:sz w:val="20"/>
          <w:szCs w:val="20"/>
        </w:rPr>
      </w:pPr>
      <w:r w:rsidRPr="00EB03DC">
        <w:rPr>
          <w:rFonts w:ascii="Courier New" w:hAnsi="Courier New" w:cs="Courier New"/>
          <w:sz w:val="20"/>
          <w:szCs w:val="20"/>
        </w:rPr>
        <w:t>Al revés, el urbanismo</w:t>
      </w:r>
      <w:r w:rsidR="00516FFB" w:rsidRPr="00EB03DC">
        <w:rPr>
          <w:rFonts w:ascii="Courier New" w:hAnsi="Courier New" w:cs="Courier New"/>
          <w:sz w:val="20"/>
          <w:szCs w:val="20"/>
        </w:rPr>
        <w:t xml:space="preserve"> no </w:t>
      </w:r>
      <w:r w:rsidRPr="00EB03DC">
        <w:rPr>
          <w:rFonts w:ascii="Courier New" w:hAnsi="Courier New" w:cs="Courier New"/>
          <w:sz w:val="20"/>
          <w:szCs w:val="20"/>
        </w:rPr>
        <w:t xml:space="preserve">debe verse comprometido </w:t>
      </w:r>
      <w:r w:rsidR="003F331B" w:rsidRPr="00EB03DC">
        <w:rPr>
          <w:rFonts w:ascii="Courier New" w:hAnsi="Courier New" w:cs="Courier New"/>
          <w:sz w:val="20"/>
          <w:szCs w:val="20"/>
        </w:rPr>
        <w:t>por ese tráfico jurídico.</w:t>
      </w:r>
    </w:p>
    <w:p w:rsidR="00EB03DC" w:rsidRPr="00EB03DC" w:rsidRDefault="00EB03DC" w:rsidP="008325DD">
      <w:pPr>
        <w:widowControl w:val="0"/>
        <w:autoSpaceDE w:val="0"/>
        <w:autoSpaceDN w:val="0"/>
        <w:adjustRightInd w:val="0"/>
        <w:jc w:val="both"/>
        <w:rPr>
          <w:rFonts w:ascii="Courier New" w:hAnsi="Courier New" w:cs="Courier New"/>
          <w:sz w:val="20"/>
          <w:szCs w:val="20"/>
        </w:rPr>
      </w:pPr>
    </w:p>
    <w:p w:rsidR="00FA4CB3" w:rsidRDefault="00FA4CB3" w:rsidP="008325DD">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Para</w:t>
      </w:r>
      <w:r w:rsidR="003F331B" w:rsidRPr="00EB03DC">
        <w:rPr>
          <w:rFonts w:ascii="Courier New" w:hAnsi="Courier New" w:cs="Courier New"/>
          <w:sz w:val="20"/>
          <w:szCs w:val="20"/>
        </w:rPr>
        <w:t xml:space="preserve"> ello</w:t>
      </w:r>
      <w:r>
        <w:rPr>
          <w:rFonts w:ascii="Courier New" w:hAnsi="Courier New" w:cs="Courier New"/>
          <w:sz w:val="20"/>
          <w:szCs w:val="20"/>
        </w:rPr>
        <w:t>, entre otros:</w:t>
      </w:r>
    </w:p>
    <w:p w:rsidR="00FA4CB3" w:rsidRDefault="00FA4CB3" w:rsidP="008325DD">
      <w:pPr>
        <w:widowControl w:val="0"/>
        <w:autoSpaceDE w:val="0"/>
        <w:autoSpaceDN w:val="0"/>
        <w:adjustRightInd w:val="0"/>
        <w:jc w:val="both"/>
        <w:rPr>
          <w:rFonts w:ascii="Courier New" w:hAnsi="Courier New" w:cs="Courier New"/>
          <w:sz w:val="20"/>
          <w:szCs w:val="20"/>
        </w:rPr>
      </w:pPr>
    </w:p>
    <w:p w:rsidR="00667887" w:rsidRPr="00EB03DC" w:rsidRDefault="00667887" w:rsidP="00AB50C2">
      <w:pPr>
        <w:widowControl w:val="0"/>
        <w:autoSpaceDE w:val="0"/>
        <w:autoSpaceDN w:val="0"/>
        <w:adjustRightInd w:val="0"/>
        <w:ind w:left="708"/>
        <w:jc w:val="both"/>
        <w:rPr>
          <w:rFonts w:ascii="Courier New" w:hAnsi="Courier New" w:cs="Courier New"/>
          <w:sz w:val="20"/>
          <w:szCs w:val="20"/>
        </w:rPr>
      </w:pPr>
      <w:r w:rsidRPr="00EB03DC">
        <w:rPr>
          <w:rFonts w:ascii="Courier New" w:hAnsi="Courier New" w:cs="Courier New"/>
          <w:b/>
          <w:bCs/>
          <w:sz w:val="20"/>
          <w:szCs w:val="20"/>
        </w:rPr>
        <w:t xml:space="preserve">27 </w:t>
      </w:r>
      <w:r w:rsidR="00FA4CB3">
        <w:rPr>
          <w:rFonts w:ascii="Courier New" w:hAnsi="Courier New" w:cs="Courier New"/>
          <w:b/>
          <w:bCs/>
          <w:sz w:val="20"/>
          <w:szCs w:val="20"/>
        </w:rPr>
        <w:t xml:space="preserve">TRLS </w:t>
      </w:r>
      <w:r w:rsidRPr="00F46915">
        <w:rPr>
          <w:rFonts w:ascii="Courier New" w:hAnsi="Courier New" w:cs="Courier New"/>
          <w:b/>
          <w:i/>
          <w:color w:val="808080"/>
          <w:sz w:val="20"/>
          <w:szCs w:val="20"/>
        </w:rPr>
        <w:t xml:space="preserve">El nuevo titular queda subrogado </w:t>
      </w:r>
      <w:r w:rsidR="008D3FB3" w:rsidRPr="00F46915">
        <w:rPr>
          <w:rFonts w:ascii="Courier New" w:hAnsi="Courier New" w:cs="Courier New"/>
          <w:b/>
          <w:i/>
          <w:color w:val="808080"/>
          <w:sz w:val="20"/>
          <w:szCs w:val="20"/>
        </w:rPr>
        <w:t>en</w:t>
      </w:r>
      <w:r w:rsidR="00AB50C2" w:rsidRPr="00F46915">
        <w:rPr>
          <w:rFonts w:ascii="Courier New" w:hAnsi="Courier New" w:cs="Courier New"/>
          <w:b/>
          <w:i/>
          <w:color w:val="808080"/>
          <w:sz w:val="20"/>
          <w:szCs w:val="20"/>
        </w:rPr>
        <w:t xml:space="preserve"> </w:t>
      </w:r>
      <w:r w:rsidRPr="00F46915">
        <w:rPr>
          <w:rFonts w:ascii="Courier New" w:hAnsi="Courier New" w:cs="Courier New"/>
          <w:b/>
          <w:i/>
          <w:color w:val="808080"/>
          <w:sz w:val="20"/>
          <w:szCs w:val="20"/>
        </w:rPr>
        <w:t>los derechos y deberes del anterior propietario</w:t>
      </w:r>
      <w:r w:rsidRPr="00EB03DC">
        <w:rPr>
          <w:rFonts w:ascii="Courier New" w:hAnsi="Courier New" w:cs="Courier New"/>
          <w:sz w:val="20"/>
          <w:szCs w:val="20"/>
        </w:rPr>
        <w:t>, así como en las obligaciones por éste asumidas frente a la Administración competente que hayan sido objeto de inscripción registral.</w:t>
      </w:r>
    </w:p>
    <w:p w:rsidR="00CE34B0" w:rsidRDefault="00CE34B0" w:rsidP="008D3FB3">
      <w:pPr>
        <w:widowControl w:val="0"/>
        <w:autoSpaceDE w:val="0"/>
        <w:autoSpaceDN w:val="0"/>
        <w:adjustRightInd w:val="0"/>
        <w:ind w:left="708"/>
        <w:jc w:val="both"/>
        <w:rPr>
          <w:rFonts w:ascii="Courier New" w:hAnsi="Courier New" w:cs="Courier New"/>
          <w:sz w:val="20"/>
          <w:szCs w:val="20"/>
        </w:rPr>
      </w:pPr>
    </w:p>
    <w:p w:rsidR="00FA4CB3" w:rsidRPr="00FA4CB3" w:rsidRDefault="00FA4CB3" w:rsidP="008D3FB3">
      <w:pPr>
        <w:ind w:left="708"/>
        <w:jc w:val="both"/>
        <w:rPr>
          <w:rFonts w:ascii="Courier New" w:hAnsi="Courier New" w:cs="Courier New"/>
          <w:b/>
          <w:i/>
          <w:color w:val="808080"/>
          <w:sz w:val="20"/>
          <w:szCs w:val="20"/>
        </w:rPr>
      </w:pPr>
      <w:r w:rsidRPr="008D3FB3">
        <w:rPr>
          <w:rFonts w:ascii="Courier New" w:hAnsi="Courier New" w:cs="Courier New"/>
          <w:b/>
          <w:bCs/>
          <w:sz w:val="20"/>
          <w:szCs w:val="20"/>
        </w:rPr>
        <w:t>28 TRLS</w:t>
      </w:r>
      <w:r>
        <w:rPr>
          <w:rFonts w:ascii="Courier New" w:hAnsi="Courier New" w:cs="Courier New"/>
          <w:sz w:val="20"/>
          <w:szCs w:val="20"/>
        </w:rPr>
        <w:t xml:space="preserve"> </w:t>
      </w:r>
      <w:r w:rsidR="008D3FB3" w:rsidRPr="008D3FB3">
        <w:rPr>
          <w:rFonts w:ascii="Courier New" w:hAnsi="Courier New" w:cs="Courier New"/>
          <w:sz w:val="16"/>
          <w:szCs w:val="20"/>
        </w:rPr>
        <w:t>(REMISIÓN)</w:t>
      </w:r>
      <w:r w:rsidR="008D3FB3">
        <w:rPr>
          <w:rFonts w:ascii="Courier New" w:hAnsi="Courier New" w:cs="Courier New"/>
          <w:sz w:val="20"/>
          <w:szCs w:val="20"/>
        </w:rPr>
        <w:t xml:space="preserve"> </w:t>
      </w:r>
      <w:r w:rsidRPr="00FA4CB3">
        <w:rPr>
          <w:rFonts w:ascii="Courier New" w:hAnsi="Courier New" w:cs="Courier New"/>
          <w:b/>
          <w:color w:val="808080"/>
          <w:sz w:val="20"/>
          <w:szCs w:val="20"/>
        </w:rPr>
        <w:t xml:space="preserve">LOS NOTARIOS EXIGIRÁN </w:t>
      </w:r>
      <w:r w:rsidRPr="00FA4CB3">
        <w:rPr>
          <w:rFonts w:ascii="Courier New" w:hAnsi="Courier New" w:cs="Courier New"/>
          <w:color w:val="808080"/>
          <w:sz w:val="20"/>
          <w:szCs w:val="20"/>
        </w:rPr>
        <w:t>(</w:t>
      </w:r>
      <w:r w:rsidRPr="00FA4CB3">
        <w:rPr>
          <w:rFonts w:ascii="Courier New" w:hAnsi="Courier New" w:cs="Courier New"/>
          <w:i/>
          <w:color w:val="808080"/>
          <w:sz w:val="20"/>
          <w:szCs w:val="20"/>
        </w:rPr>
        <w:t>para su testimonio)</w:t>
      </w:r>
      <w:r w:rsidRPr="00FA4CB3">
        <w:rPr>
          <w:rFonts w:ascii="Courier New" w:hAnsi="Courier New" w:cs="Courier New"/>
          <w:b/>
          <w:color w:val="808080"/>
          <w:sz w:val="20"/>
          <w:szCs w:val="20"/>
        </w:rPr>
        <w:t xml:space="preserve"> PARA AUTORIZAR ESCRITURAS DE DECLARACIÓN DE OBRA NUEVA</w:t>
      </w:r>
      <w:r w:rsidRPr="00FA4CB3">
        <w:rPr>
          <w:rFonts w:ascii="Courier New" w:hAnsi="Courier New" w:cs="Courier New"/>
          <w:b/>
          <w:i/>
          <w:color w:val="808080"/>
          <w:sz w:val="20"/>
          <w:szCs w:val="20"/>
        </w:rPr>
        <w:t xml:space="preserve"> </w:t>
      </w:r>
    </w:p>
    <w:p w:rsidR="00FA4CB3" w:rsidRPr="00FA4CB3" w:rsidRDefault="00FA4CB3" w:rsidP="008D3FB3">
      <w:pPr>
        <w:ind w:left="708"/>
        <w:jc w:val="both"/>
        <w:rPr>
          <w:rFonts w:ascii="Courier New" w:hAnsi="Courier New" w:cs="Courier New"/>
          <w:b/>
          <w:i/>
          <w:color w:val="808080"/>
          <w:sz w:val="20"/>
          <w:szCs w:val="20"/>
        </w:rPr>
      </w:pPr>
    </w:p>
    <w:p w:rsidR="00FA4CB3" w:rsidRPr="00FA4CB3" w:rsidRDefault="00FA4CB3" w:rsidP="008D3FB3">
      <w:pPr>
        <w:ind w:left="1416"/>
        <w:jc w:val="both"/>
        <w:rPr>
          <w:rFonts w:ascii="Courier New" w:hAnsi="Courier New" w:cs="Courier New"/>
          <w:b/>
          <w:i/>
          <w:color w:val="808080"/>
          <w:sz w:val="20"/>
          <w:szCs w:val="20"/>
        </w:rPr>
      </w:pPr>
      <w:r w:rsidRPr="00FA4CB3">
        <w:rPr>
          <w:rFonts w:ascii="Courier New" w:hAnsi="Courier New" w:cs="Courier New"/>
          <w:b/>
          <w:i/>
          <w:color w:val="808080"/>
          <w:sz w:val="20"/>
          <w:szCs w:val="20"/>
        </w:rPr>
        <w:t xml:space="preserve">EN CONSTRUCCIÓN, </w:t>
      </w:r>
      <w:r w:rsidRPr="00FA4CB3">
        <w:rPr>
          <w:rFonts w:ascii="Courier New" w:hAnsi="Courier New" w:cs="Courier New"/>
          <w:i/>
          <w:color w:val="808080"/>
          <w:sz w:val="20"/>
          <w:szCs w:val="20"/>
        </w:rPr>
        <w:t xml:space="preserve">la aportación del </w:t>
      </w:r>
      <w:r w:rsidRPr="00FA4CB3">
        <w:rPr>
          <w:rFonts w:ascii="Courier New" w:hAnsi="Courier New" w:cs="Courier New"/>
          <w:b/>
          <w:i/>
          <w:color w:val="808080"/>
          <w:sz w:val="20"/>
          <w:szCs w:val="20"/>
          <w:u w:val="single"/>
        </w:rPr>
        <w:t>acto de conformidad/aprobación/autorización administrativa</w:t>
      </w:r>
      <w:r w:rsidRPr="00FA4CB3">
        <w:rPr>
          <w:rFonts w:ascii="Courier New" w:hAnsi="Courier New" w:cs="Courier New"/>
          <w:i/>
          <w:color w:val="808080"/>
          <w:sz w:val="20"/>
          <w:szCs w:val="20"/>
        </w:rPr>
        <w:t xml:space="preserve"> que requiera la obra según la legislación de ordenación territorial y urbanística, así como </w:t>
      </w:r>
      <w:r w:rsidRPr="00FA4CB3">
        <w:rPr>
          <w:rFonts w:ascii="Courier New" w:hAnsi="Courier New" w:cs="Courier New"/>
          <w:b/>
          <w:i/>
          <w:color w:val="808080"/>
          <w:sz w:val="20"/>
          <w:szCs w:val="20"/>
        </w:rPr>
        <w:t xml:space="preserve">certificación expedida por técnico competente acreditativa de que </w:t>
      </w:r>
      <w:r w:rsidRPr="00FA4CB3">
        <w:rPr>
          <w:rFonts w:ascii="Courier New" w:hAnsi="Courier New" w:cs="Courier New"/>
          <w:color w:val="808080"/>
          <w:sz w:val="20"/>
          <w:szCs w:val="20"/>
        </w:rPr>
        <w:t xml:space="preserve">LA DESCRIPCIÓN DE LA OBRA NUEVA que se recoge en la escritura SE AJUSTA AL PROYECTO PARA EL QUE SE OBTUVO LICENCIA </w:t>
      </w:r>
      <w:r w:rsidRPr="00FA4CB3">
        <w:rPr>
          <w:rFonts w:ascii="Courier New" w:hAnsi="Courier New" w:cs="Courier New"/>
          <w:color w:val="808080"/>
          <w:sz w:val="16"/>
          <w:szCs w:val="20"/>
        </w:rPr>
        <w:t>(acto admtvo)</w:t>
      </w:r>
      <w:r w:rsidRPr="00FA4CB3">
        <w:rPr>
          <w:rFonts w:ascii="Courier New" w:hAnsi="Courier New" w:cs="Courier New"/>
          <w:b/>
          <w:i/>
          <w:color w:val="808080"/>
          <w:sz w:val="20"/>
          <w:szCs w:val="20"/>
        </w:rPr>
        <w:t>.</w:t>
      </w:r>
    </w:p>
    <w:p w:rsidR="00FA4CB3" w:rsidRPr="00FA4CB3" w:rsidRDefault="00FA4CB3" w:rsidP="008D3FB3">
      <w:pPr>
        <w:ind w:left="1416"/>
        <w:jc w:val="both"/>
        <w:rPr>
          <w:rFonts w:ascii="Courier New" w:hAnsi="Courier New" w:cs="Courier New"/>
          <w:b/>
          <w:i/>
          <w:color w:val="808080"/>
          <w:sz w:val="20"/>
          <w:szCs w:val="20"/>
        </w:rPr>
      </w:pPr>
    </w:p>
    <w:p w:rsidR="00FA4CB3" w:rsidRPr="00FA4CB3" w:rsidRDefault="00FA4CB3" w:rsidP="008D3FB3">
      <w:pPr>
        <w:ind w:left="1416"/>
        <w:jc w:val="both"/>
        <w:rPr>
          <w:rFonts w:ascii="Courier New" w:hAnsi="Courier New" w:cs="Courier New"/>
          <w:b/>
          <w:i/>
          <w:color w:val="808080"/>
          <w:sz w:val="20"/>
          <w:szCs w:val="20"/>
        </w:rPr>
      </w:pPr>
      <w:r w:rsidRPr="00FA4CB3">
        <w:rPr>
          <w:rFonts w:ascii="Courier New" w:hAnsi="Courier New" w:cs="Courier New"/>
          <w:b/>
          <w:i/>
          <w:color w:val="808080"/>
          <w:sz w:val="20"/>
          <w:szCs w:val="20"/>
        </w:rPr>
        <w:t xml:space="preserve">TERMINADA, exigirán, además de la certificación </w:t>
      </w:r>
      <w:r w:rsidRPr="00FA4CB3">
        <w:rPr>
          <w:rFonts w:ascii="Courier New" w:hAnsi="Courier New" w:cs="Courier New"/>
          <w:i/>
          <w:color w:val="808080"/>
          <w:sz w:val="20"/>
          <w:szCs w:val="20"/>
        </w:rPr>
        <w:t>expedida por técnico competente</w:t>
      </w:r>
      <w:r w:rsidRPr="00FA4CB3">
        <w:rPr>
          <w:rFonts w:ascii="Courier New" w:hAnsi="Courier New" w:cs="Courier New"/>
          <w:b/>
          <w:i/>
          <w:color w:val="808080"/>
          <w:sz w:val="20"/>
          <w:szCs w:val="20"/>
        </w:rPr>
        <w:t xml:space="preserve"> </w:t>
      </w:r>
      <w:r w:rsidRPr="00FA4CB3">
        <w:rPr>
          <w:rFonts w:ascii="Courier New" w:hAnsi="Courier New" w:cs="Courier New"/>
          <w:i/>
          <w:color w:val="808080"/>
          <w:sz w:val="20"/>
          <w:szCs w:val="20"/>
        </w:rPr>
        <w:t xml:space="preserve">acreditativa de QUE </w:t>
      </w:r>
      <w:r w:rsidRPr="00FA4CB3">
        <w:rPr>
          <w:rFonts w:ascii="Courier New" w:hAnsi="Courier New" w:cs="Courier New"/>
          <w:color w:val="808080"/>
          <w:sz w:val="20"/>
          <w:szCs w:val="20"/>
        </w:rPr>
        <w:t xml:space="preserve">LA OBRA HA FINALIZADO Y SE AJUSTA AL PROYECTO PARA EL QUE SE OBTUVO LICENCIA </w:t>
      </w:r>
      <w:r w:rsidRPr="00FA4CB3">
        <w:rPr>
          <w:rFonts w:ascii="Courier New" w:hAnsi="Courier New" w:cs="Courier New"/>
          <w:color w:val="808080"/>
          <w:sz w:val="16"/>
          <w:szCs w:val="20"/>
        </w:rPr>
        <w:t>(acto admtvo)</w:t>
      </w:r>
      <w:r w:rsidRPr="00FA4CB3">
        <w:rPr>
          <w:rFonts w:ascii="Courier New" w:hAnsi="Courier New" w:cs="Courier New"/>
          <w:i/>
          <w:color w:val="808080"/>
          <w:sz w:val="20"/>
          <w:szCs w:val="20"/>
        </w:rPr>
        <w:t>, los documentos que acrediten...:</w:t>
      </w:r>
    </w:p>
    <w:p w:rsidR="00FA4CB3" w:rsidRPr="00FA4CB3" w:rsidRDefault="00FA4CB3" w:rsidP="008D3FB3">
      <w:pPr>
        <w:ind w:left="1416"/>
        <w:jc w:val="both"/>
        <w:rPr>
          <w:rFonts w:ascii="Courier New" w:hAnsi="Courier New" w:cs="Courier New"/>
          <w:b/>
          <w:i/>
          <w:color w:val="808080"/>
          <w:sz w:val="20"/>
          <w:szCs w:val="20"/>
        </w:rPr>
      </w:pPr>
    </w:p>
    <w:p w:rsidR="00FA4CB3" w:rsidRPr="00FA4CB3" w:rsidRDefault="00FA4CB3" w:rsidP="008D3FB3">
      <w:pPr>
        <w:ind w:left="2124"/>
        <w:jc w:val="both"/>
        <w:rPr>
          <w:rFonts w:ascii="Courier New" w:hAnsi="Courier New" w:cs="Courier New"/>
          <w:b/>
          <w:i/>
          <w:color w:val="808080"/>
          <w:sz w:val="20"/>
          <w:szCs w:val="20"/>
        </w:rPr>
      </w:pPr>
      <w:r w:rsidRPr="00FA4CB3">
        <w:rPr>
          <w:rFonts w:ascii="Courier New" w:hAnsi="Courier New" w:cs="Courier New"/>
          <w:i/>
          <w:color w:val="808080"/>
          <w:sz w:val="20"/>
          <w:szCs w:val="20"/>
        </w:rPr>
        <w:t xml:space="preserve">a) el cumplimiento de la </w:t>
      </w:r>
      <w:r w:rsidRPr="00FA4CB3">
        <w:rPr>
          <w:rFonts w:ascii="Courier New" w:hAnsi="Courier New" w:cs="Courier New"/>
          <w:b/>
          <w:i/>
          <w:color w:val="808080"/>
          <w:sz w:val="20"/>
          <w:szCs w:val="20"/>
        </w:rPr>
        <w:t xml:space="preserve">legislación </w:t>
      </w:r>
      <w:r w:rsidRPr="00FA4CB3">
        <w:rPr>
          <w:rFonts w:ascii="Courier New" w:hAnsi="Courier New" w:cs="Courier New"/>
          <w:i/>
          <w:color w:val="808080"/>
          <w:sz w:val="20"/>
          <w:szCs w:val="20"/>
        </w:rPr>
        <w:t>reguladora</w:t>
      </w:r>
      <w:r w:rsidRPr="00FA4CB3">
        <w:rPr>
          <w:rFonts w:ascii="Courier New" w:hAnsi="Courier New" w:cs="Courier New"/>
          <w:b/>
          <w:i/>
          <w:color w:val="808080"/>
          <w:sz w:val="20"/>
          <w:szCs w:val="20"/>
        </w:rPr>
        <w:t xml:space="preserve"> de la edificación para entrega a sus usuarios </w:t>
      </w:r>
      <w:r w:rsidRPr="00FA4CB3">
        <w:rPr>
          <w:rFonts w:ascii="Courier New" w:hAnsi="Courier New" w:cs="Courier New"/>
          <w:i/>
          <w:color w:val="808080"/>
          <w:sz w:val="20"/>
          <w:szCs w:val="20"/>
        </w:rPr>
        <w:t>y</w:t>
      </w:r>
    </w:p>
    <w:p w:rsidR="00FA4CB3" w:rsidRPr="00FA4CB3" w:rsidRDefault="00FA4CB3" w:rsidP="008D3FB3">
      <w:pPr>
        <w:ind w:left="2124"/>
        <w:jc w:val="both"/>
        <w:rPr>
          <w:rFonts w:ascii="Courier New" w:hAnsi="Courier New" w:cs="Courier New"/>
          <w:b/>
          <w:i/>
          <w:color w:val="808080"/>
          <w:sz w:val="20"/>
          <w:szCs w:val="20"/>
        </w:rPr>
      </w:pPr>
    </w:p>
    <w:p w:rsidR="00FA4CB3" w:rsidRPr="00FA4CB3" w:rsidRDefault="00FA4CB3" w:rsidP="008D3FB3">
      <w:pPr>
        <w:ind w:left="2124"/>
        <w:jc w:val="both"/>
        <w:rPr>
          <w:rFonts w:ascii="Courier New" w:hAnsi="Courier New" w:cs="Courier New"/>
          <w:b/>
          <w:i/>
          <w:color w:val="808080"/>
          <w:sz w:val="20"/>
          <w:szCs w:val="20"/>
        </w:rPr>
      </w:pPr>
      <w:r w:rsidRPr="00FA4CB3">
        <w:rPr>
          <w:rFonts w:ascii="Courier New" w:hAnsi="Courier New" w:cs="Courier New"/>
          <w:i/>
          <w:color w:val="808080"/>
          <w:sz w:val="20"/>
          <w:szCs w:val="20"/>
        </w:rPr>
        <w:t>b) el otorgamiento de las</w:t>
      </w:r>
      <w:r w:rsidRPr="00FA4CB3">
        <w:rPr>
          <w:rFonts w:ascii="Courier New" w:hAnsi="Courier New" w:cs="Courier New"/>
          <w:b/>
          <w:i/>
          <w:color w:val="808080"/>
          <w:sz w:val="20"/>
          <w:szCs w:val="20"/>
        </w:rPr>
        <w:t xml:space="preserve"> autorizaciones administrativas necesarias para garantizar que la edificación reúne </w:t>
      </w:r>
    </w:p>
    <w:p w:rsidR="00FA4CB3" w:rsidRPr="00FA4CB3" w:rsidRDefault="00FA4CB3" w:rsidP="008D3FB3">
      <w:pPr>
        <w:ind w:left="2124"/>
        <w:jc w:val="both"/>
        <w:rPr>
          <w:rFonts w:ascii="Courier New" w:hAnsi="Courier New" w:cs="Courier New"/>
          <w:b/>
          <w:i/>
          <w:color w:val="808080"/>
          <w:sz w:val="20"/>
          <w:szCs w:val="20"/>
        </w:rPr>
      </w:pPr>
    </w:p>
    <w:p w:rsidR="00FA4CB3" w:rsidRPr="00FA4CB3" w:rsidRDefault="00FA4CB3" w:rsidP="008D3FB3">
      <w:pPr>
        <w:ind w:left="2832"/>
        <w:jc w:val="both"/>
        <w:rPr>
          <w:rFonts w:ascii="Courier New" w:hAnsi="Courier New" w:cs="Courier New"/>
          <w:i/>
          <w:color w:val="808080"/>
          <w:sz w:val="20"/>
          <w:szCs w:val="20"/>
        </w:rPr>
      </w:pPr>
      <w:r w:rsidRPr="00FA4CB3">
        <w:rPr>
          <w:rFonts w:ascii="Courier New" w:hAnsi="Courier New" w:cs="Courier New"/>
          <w:b/>
          <w:i/>
          <w:color w:val="808080"/>
          <w:sz w:val="20"/>
          <w:szCs w:val="20"/>
        </w:rPr>
        <w:t>las condiciones necesarias</w:t>
      </w:r>
      <w:r w:rsidRPr="00FA4CB3">
        <w:rPr>
          <w:rFonts w:ascii="Courier New" w:hAnsi="Courier New" w:cs="Courier New"/>
          <w:i/>
          <w:color w:val="808080"/>
          <w:sz w:val="20"/>
          <w:szCs w:val="20"/>
        </w:rPr>
        <w:t xml:space="preserve"> para su destino al uso previsto en la ordenación urbanística aplicable y</w:t>
      </w:r>
    </w:p>
    <w:p w:rsidR="00FA4CB3" w:rsidRPr="00FA4CB3" w:rsidRDefault="00FA4CB3" w:rsidP="008D3FB3">
      <w:pPr>
        <w:ind w:left="2832"/>
        <w:jc w:val="both"/>
        <w:rPr>
          <w:rFonts w:ascii="Courier New" w:hAnsi="Courier New" w:cs="Courier New"/>
          <w:i/>
          <w:color w:val="808080"/>
          <w:sz w:val="20"/>
          <w:szCs w:val="20"/>
        </w:rPr>
      </w:pPr>
    </w:p>
    <w:p w:rsidR="00FA4CB3" w:rsidRPr="00FA4CB3" w:rsidRDefault="00FA4CB3" w:rsidP="008D3FB3">
      <w:pPr>
        <w:ind w:left="2832"/>
        <w:jc w:val="both"/>
        <w:rPr>
          <w:rFonts w:ascii="Courier New" w:hAnsi="Courier New" w:cs="Courier New"/>
          <w:i/>
          <w:color w:val="808080"/>
          <w:sz w:val="20"/>
          <w:szCs w:val="20"/>
        </w:rPr>
      </w:pPr>
      <w:r w:rsidRPr="00FA4CB3">
        <w:rPr>
          <w:rFonts w:ascii="Courier New" w:hAnsi="Courier New" w:cs="Courier New"/>
          <w:i/>
          <w:color w:val="808080"/>
          <w:sz w:val="20"/>
          <w:szCs w:val="20"/>
        </w:rPr>
        <w:t xml:space="preserve">los requisitos de </w:t>
      </w:r>
      <w:r w:rsidRPr="00FA4CB3">
        <w:rPr>
          <w:rFonts w:ascii="Courier New" w:hAnsi="Courier New" w:cs="Courier New"/>
          <w:b/>
          <w:i/>
          <w:color w:val="808080"/>
          <w:sz w:val="20"/>
          <w:szCs w:val="20"/>
        </w:rPr>
        <w:t>eficiencia energética</w:t>
      </w:r>
      <w:r w:rsidRPr="00FA4CB3">
        <w:rPr>
          <w:rFonts w:ascii="Courier New" w:hAnsi="Courier New" w:cs="Courier New"/>
          <w:i/>
          <w:color w:val="808080"/>
          <w:sz w:val="20"/>
          <w:szCs w:val="20"/>
        </w:rPr>
        <w:t xml:space="preserve"> (salvo que la legislación sujetase tales actuaciones a un régimen de comunicación previa o declaración responsable)...</w:t>
      </w:r>
    </w:p>
    <w:p w:rsidR="00FA4CB3" w:rsidRDefault="00FA4CB3" w:rsidP="008D3FB3">
      <w:pPr>
        <w:pStyle w:val="parrafo"/>
        <w:shd w:val="clear" w:color="auto" w:fill="FFFFFF"/>
        <w:spacing w:before="180" w:beforeAutospacing="0" w:after="180" w:afterAutospacing="0"/>
        <w:ind w:left="1416"/>
        <w:jc w:val="both"/>
        <w:rPr>
          <w:rFonts w:ascii="Courier New" w:hAnsi="Courier New" w:cs="Courier New"/>
          <w:bCs/>
          <w:sz w:val="20"/>
          <w:szCs w:val="20"/>
          <w:lang w:val="es-ES_tradnl"/>
        </w:rPr>
      </w:pPr>
      <w:r w:rsidRPr="00B04747">
        <w:rPr>
          <w:rFonts w:ascii="Courier New" w:hAnsi="Courier New" w:cs="Courier New"/>
          <w:bCs/>
          <w:sz w:val="20"/>
          <w:szCs w:val="20"/>
          <w:lang w:val="es-ES_tradnl"/>
        </w:rPr>
        <w:t>Para inscribir las escrituras de declaración de obra nueva, LOS REGISTRADORES DE LA PROPIEDAD EXIGIRÁN dichos requisitos.</w:t>
      </w:r>
    </w:p>
    <w:p w:rsidR="00AE712D" w:rsidRPr="00EB03DC" w:rsidRDefault="003F331B" w:rsidP="008325DD">
      <w:pPr>
        <w:widowControl w:val="0"/>
        <w:autoSpaceDE w:val="0"/>
        <w:autoSpaceDN w:val="0"/>
        <w:adjustRightInd w:val="0"/>
        <w:jc w:val="both"/>
        <w:rPr>
          <w:rFonts w:ascii="Courier New" w:hAnsi="Courier New" w:cs="Courier New"/>
          <w:sz w:val="20"/>
          <w:szCs w:val="20"/>
        </w:rPr>
      </w:pPr>
      <w:r w:rsidRPr="00EB03DC">
        <w:rPr>
          <w:rFonts w:ascii="Courier New" w:hAnsi="Courier New" w:cs="Courier New"/>
          <w:sz w:val="20"/>
          <w:szCs w:val="20"/>
        </w:rPr>
        <w:tab/>
      </w:r>
    </w:p>
    <w:p w:rsidR="00AE712D" w:rsidRPr="00EB03DC" w:rsidRDefault="00AE712D" w:rsidP="008325DD">
      <w:pPr>
        <w:pStyle w:val="Ttulo1"/>
        <w:rPr>
          <w:rFonts w:ascii="Courier New" w:hAnsi="Courier New" w:cs="Courier New"/>
          <w:sz w:val="20"/>
          <w:szCs w:val="20"/>
        </w:rPr>
      </w:pPr>
    </w:p>
    <w:p w:rsidR="00311CD2" w:rsidRPr="00181213" w:rsidRDefault="003F331B" w:rsidP="00181213">
      <w:pPr>
        <w:pStyle w:val="Ttulo1"/>
        <w:rPr>
          <w:rFonts w:ascii="Courier New" w:hAnsi="Courier New" w:cs="Courier New"/>
          <w:b w:val="0"/>
          <w:sz w:val="20"/>
          <w:szCs w:val="20"/>
          <w:u w:val="none"/>
        </w:rPr>
      </w:pPr>
      <w:r w:rsidRPr="00181213">
        <w:rPr>
          <w:rFonts w:ascii="Courier New" w:hAnsi="Courier New" w:cs="Courier New"/>
          <w:bCs/>
          <w:sz w:val="20"/>
          <w:szCs w:val="20"/>
          <w:u w:val="none"/>
          <w:bdr w:val="single" w:sz="4" w:space="0" w:color="auto"/>
        </w:rPr>
        <w:t>ACTOS INSCRIBIBLES</w:t>
      </w:r>
      <w:r w:rsidR="00181213" w:rsidRPr="00181213">
        <w:rPr>
          <w:rFonts w:ascii="Courier New" w:hAnsi="Courier New" w:cs="Courier New"/>
          <w:b w:val="0"/>
          <w:sz w:val="20"/>
          <w:szCs w:val="20"/>
          <w:u w:val="none"/>
        </w:rPr>
        <w:t xml:space="preserve">  </w:t>
      </w:r>
      <w:r w:rsidR="00667887" w:rsidRPr="00181213">
        <w:rPr>
          <w:rFonts w:ascii="Courier New" w:hAnsi="Courier New" w:cs="Courier New"/>
          <w:sz w:val="20"/>
          <w:szCs w:val="20"/>
          <w:u w:val="none"/>
        </w:rPr>
        <w:t>65</w:t>
      </w:r>
      <w:r w:rsidR="008274AE" w:rsidRPr="00181213">
        <w:rPr>
          <w:rFonts w:ascii="Courier New" w:hAnsi="Courier New" w:cs="Courier New"/>
          <w:b w:val="0"/>
          <w:sz w:val="20"/>
          <w:szCs w:val="20"/>
          <w:u w:val="none"/>
        </w:rPr>
        <w:t xml:space="preserve"> </w:t>
      </w:r>
      <w:r w:rsidR="008274AE" w:rsidRPr="00181213">
        <w:rPr>
          <w:rFonts w:ascii="Courier New" w:hAnsi="Courier New" w:cs="Courier New"/>
          <w:sz w:val="20"/>
          <w:szCs w:val="20"/>
          <w:u w:val="none"/>
        </w:rPr>
        <w:t xml:space="preserve">TRLS </w:t>
      </w:r>
      <w:r w:rsidR="00311CD2" w:rsidRPr="00181213">
        <w:rPr>
          <w:rFonts w:ascii="Courier New" w:hAnsi="Courier New" w:cs="Courier New"/>
          <w:b w:val="0"/>
          <w:sz w:val="20"/>
          <w:szCs w:val="20"/>
          <w:u w:val="none"/>
        </w:rPr>
        <w:t>Serán inscribibles en el R</w:t>
      </w:r>
      <w:r w:rsidR="004C0011">
        <w:rPr>
          <w:rFonts w:ascii="Courier New" w:hAnsi="Courier New" w:cs="Courier New"/>
          <w:b w:val="0"/>
          <w:sz w:val="20"/>
          <w:szCs w:val="20"/>
          <w:u w:val="none"/>
        </w:rPr>
        <w:t>P</w:t>
      </w:r>
      <w:r w:rsidR="00311CD2" w:rsidRPr="00181213">
        <w:rPr>
          <w:rFonts w:ascii="Courier New" w:hAnsi="Courier New" w:cs="Courier New"/>
          <w:b w:val="0"/>
          <w:sz w:val="20"/>
          <w:szCs w:val="20"/>
          <w:u w:val="none"/>
        </w:rPr>
        <w:t>:</w:t>
      </w:r>
    </w:p>
    <w:p w:rsidR="00311CD2" w:rsidRDefault="00311CD2" w:rsidP="008325DD">
      <w:pPr>
        <w:pStyle w:val="Textoindependiente3"/>
        <w:rPr>
          <w:rFonts w:ascii="Courier New" w:hAnsi="Courier New" w:cs="Courier New"/>
          <w:sz w:val="20"/>
          <w:szCs w:val="20"/>
        </w:rPr>
      </w:pPr>
    </w:p>
    <w:p w:rsidR="004C0011" w:rsidRPr="00EB03DC" w:rsidRDefault="004C0011" w:rsidP="008325DD">
      <w:pPr>
        <w:pStyle w:val="Textoindependiente3"/>
        <w:rPr>
          <w:rFonts w:ascii="Courier New" w:hAnsi="Courier New" w:cs="Courier New"/>
          <w:sz w:val="20"/>
          <w:szCs w:val="20"/>
        </w:rPr>
      </w:pPr>
    </w:p>
    <w:p w:rsidR="00181213" w:rsidRDefault="00311CD2" w:rsidP="00F72817">
      <w:pPr>
        <w:pStyle w:val="Textoindependiente3"/>
        <w:ind w:left="708"/>
        <w:rPr>
          <w:rFonts w:ascii="Courier New" w:hAnsi="Courier New" w:cs="Courier New"/>
          <w:sz w:val="20"/>
          <w:szCs w:val="20"/>
        </w:rPr>
      </w:pPr>
      <w:r w:rsidRPr="00EB03DC">
        <w:rPr>
          <w:rFonts w:ascii="Courier New" w:hAnsi="Courier New" w:cs="Courier New"/>
          <w:sz w:val="20"/>
          <w:szCs w:val="20"/>
        </w:rPr>
        <w:t xml:space="preserve">a) </w:t>
      </w:r>
      <w:r w:rsidRPr="00181213">
        <w:rPr>
          <w:rFonts w:ascii="Courier New" w:hAnsi="Courier New" w:cs="Courier New"/>
          <w:sz w:val="20"/>
          <w:szCs w:val="20"/>
        </w:rPr>
        <w:t xml:space="preserve">Los </w:t>
      </w:r>
      <w:r w:rsidRPr="00181213">
        <w:rPr>
          <w:rFonts w:ascii="Courier New" w:hAnsi="Courier New" w:cs="Courier New"/>
          <w:b/>
          <w:sz w:val="20"/>
          <w:szCs w:val="20"/>
        </w:rPr>
        <w:t>actos firmes de aprobación de los expedientes de ejecución de la ordenación urbanística</w:t>
      </w:r>
      <w:r w:rsidRPr="00EB03DC">
        <w:rPr>
          <w:rFonts w:ascii="Courier New" w:hAnsi="Courier New" w:cs="Courier New"/>
          <w:sz w:val="20"/>
          <w:szCs w:val="20"/>
        </w:rPr>
        <w:t xml:space="preserve"> en cuanto supongan </w:t>
      </w:r>
    </w:p>
    <w:p w:rsidR="00181213" w:rsidRDefault="00181213" w:rsidP="00F72817">
      <w:pPr>
        <w:pStyle w:val="Textoindependiente3"/>
        <w:ind w:left="708"/>
        <w:rPr>
          <w:rFonts w:ascii="Courier New" w:hAnsi="Courier New" w:cs="Courier New"/>
          <w:sz w:val="20"/>
          <w:szCs w:val="20"/>
        </w:rPr>
      </w:pPr>
    </w:p>
    <w:p w:rsidR="00181213" w:rsidRDefault="00311CD2" w:rsidP="00F72817">
      <w:pPr>
        <w:pStyle w:val="Textoindependiente3"/>
        <w:ind w:left="1416"/>
        <w:rPr>
          <w:rFonts w:ascii="Courier New" w:hAnsi="Courier New" w:cs="Courier New"/>
          <w:sz w:val="20"/>
          <w:szCs w:val="20"/>
        </w:rPr>
      </w:pPr>
      <w:r w:rsidRPr="00EB03DC">
        <w:rPr>
          <w:rFonts w:ascii="Courier New" w:hAnsi="Courier New" w:cs="Courier New"/>
          <w:sz w:val="20"/>
          <w:szCs w:val="20"/>
        </w:rPr>
        <w:t xml:space="preserve">la </w:t>
      </w:r>
      <w:r w:rsidRPr="00181213">
        <w:rPr>
          <w:rFonts w:ascii="Courier New" w:hAnsi="Courier New" w:cs="Courier New"/>
          <w:i/>
          <w:sz w:val="20"/>
          <w:szCs w:val="20"/>
        </w:rPr>
        <w:t>modificación de las fincas registrales</w:t>
      </w:r>
      <w:r w:rsidRPr="00EB03DC">
        <w:rPr>
          <w:rFonts w:ascii="Courier New" w:hAnsi="Courier New" w:cs="Courier New"/>
          <w:sz w:val="20"/>
          <w:szCs w:val="20"/>
        </w:rPr>
        <w:t xml:space="preserve"> afectadas por el instrumento de ordenación, </w:t>
      </w:r>
    </w:p>
    <w:p w:rsidR="00181213" w:rsidRDefault="00181213" w:rsidP="00F72817">
      <w:pPr>
        <w:pStyle w:val="Textoindependiente3"/>
        <w:ind w:left="1416"/>
        <w:rPr>
          <w:rFonts w:ascii="Courier New" w:hAnsi="Courier New" w:cs="Courier New"/>
          <w:sz w:val="20"/>
          <w:szCs w:val="20"/>
        </w:rPr>
      </w:pPr>
    </w:p>
    <w:p w:rsidR="00181213" w:rsidRDefault="00311CD2" w:rsidP="00F72817">
      <w:pPr>
        <w:pStyle w:val="Textoindependiente3"/>
        <w:ind w:left="1416"/>
        <w:rPr>
          <w:rFonts w:ascii="Courier New" w:hAnsi="Courier New" w:cs="Courier New"/>
          <w:sz w:val="20"/>
          <w:szCs w:val="20"/>
        </w:rPr>
      </w:pPr>
      <w:r w:rsidRPr="00EB03DC">
        <w:rPr>
          <w:rFonts w:ascii="Courier New" w:hAnsi="Courier New" w:cs="Courier New"/>
          <w:sz w:val="20"/>
          <w:szCs w:val="20"/>
        </w:rPr>
        <w:lastRenderedPageBreak/>
        <w:t xml:space="preserve">la </w:t>
      </w:r>
      <w:r w:rsidRPr="00181213">
        <w:rPr>
          <w:rFonts w:ascii="Courier New" w:hAnsi="Courier New" w:cs="Courier New"/>
          <w:i/>
          <w:sz w:val="20"/>
          <w:szCs w:val="20"/>
        </w:rPr>
        <w:t>atribución del dominio</w:t>
      </w:r>
      <w:r w:rsidR="00181213">
        <w:rPr>
          <w:rFonts w:ascii="Courier New" w:hAnsi="Courier New" w:cs="Courier New"/>
          <w:i/>
          <w:sz w:val="20"/>
          <w:szCs w:val="20"/>
        </w:rPr>
        <w:t>/</w:t>
      </w:r>
      <w:r w:rsidRPr="00181213">
        <w:rPr>
          <w:rFonts w:ascii="Courier New" w:hAnsi="Courier New" w:cs="Courier New"/>
          <w:i/>
          <w:sz w:val="20"/>
          <w:szCs w:val="20"/>
        </w:rPr>
        <w:t>otros derechos reales</w:t>
      </w:r>
      <w:r w:rsidRPr="00EB03DC">
        <w:rPr>
          <w:rFonts w:ascii="Courier New" w:hAnsi="Courier New" w:cs="Courier New"/>
          <w:sz w:val="20"/>
          <w:szCs w:val="20"/>
        </w:rPr>
        <w:t xml:space="preserve"> sobre las mismas o</w:t>
      </w:r>
    </w:p>
    <w:p w:rsidR="00181213" w:rsidRDefault="00181213" w:rsidP="00F72817">
      <w:pPr>
        <w:pStyle w:val="Textoindependiente3"/>
        <w:ind w:left="1416"/>
        <w:rPr>
          <w:rFonts w:ascii="Courier New" w:hAnsi="Courier New" w:cs="Courier New"/>
          <w:sz w:val="20"/>
          <w:szCs w:val="20"/>
        </w:rPr>
      </w:pPr>
    </w:p>
    <w:p w:rsidR="00311CD2" w:rsidRPr="00EB03DC" w:rsidRDefault="00311CD2" w:rsidP="00F72817">
      <w:pPr>
        <w:pStyle w:val="Textoindependiente3"/>
        <w:ind w:left="1416"/>
        <w:rPr>
          <w:rFonts w:ascii="Courier New" w:hAnsi="Courier New" w:cs="Courier New"/>
          <w:sz w:val="20"/>
          <w:szCs w:val="20"/>
        </w:rPr>
      </w:pPr>
      <w:r w:rsidRPr="00EB03DC">
        <w:rPr>
          <w:rFonts w:ascii="Courier New" w:hAnsi="Courier New" w:cs="Courier New"/>
          <w:sz w:val="20"/>
          <w:szCs w:val="20"/>
        </w:rPr>
        <w:t xml:space="preserve">el establecimiento de </w:t>
      </w:r>
      <w:r w:rsidRPr="00181213">
        <w:rPr>
          <w:rFonts w:ascii="Courier New" w:hAnsi="Courier New" w:cs="Courier New"/>
          <w:i/>
          <w:sz w:val="20"/>
          <w:szCs w:val="20"/>
        </w:rPr>
        <w:t>garantías reales de la obligación de ejecución</w:t>
      </w:r>
      <w:r w:rsidR="00181213">
        <w:rPr>
          <w:rFonts w:ascii="Courier New" w:hAnsi="Courier New" w:cs="Courier New"/>
          <w:i/>
          <w:sz w:val="20"/>
          <w:szCs w:val="20"/>
        </w:rPr>
        <w:t>/</w:t>
      </w:r>
      <w:r w:rsidRPr="00181213">
        <w:rPr>
          <w:rFonts w:ascii="Courier New" w:hAnsi="Courier New" w:cs="Courier New"/>
          <w:i/>
          <w:sz w:val="20"/>
          <w:szCs w:val="20"/>
        </w:rPr>
        <w:t>conservación</w:t>
      </w:r>
      <w:r w:rsidRPr="00EB03DC">
        <w:rPr>
          <w:rFonts w:ascii="Courier New" w:hAnsi="Courier New" w:cs="Courier New"/>
          <w:sz w:val="20"/>
          <w:szCs w:val="20"/>
        </w:rPr>
        <w:t xml:space="preserve"> de la urbanización y de las edificaciones.</w:t>
      </w:r>
    </w:p>
    <w:p w:rsidR="004C0011" w:rsidRDefault="004C0011" w:rsidP="00F72817">
      <w:pPr>
        <w:pStyle w:val="parrafo"/>
        <w:shd w:val="clear" w:color="auto" w:fill="FFFFFF"/>
        <w:spacing w:before="180" w:beforeAutospacing="0" w:after="180" w:afterAutospacing="0"/>
        <w:ind w:left="708"/>
        <w:jc w:val="both"/>
        <w:rPr>
          <w:rFonts w:ascii="Courier New" w:hAnsi="Courier New" w:cs="Courier New"/>
          <w:sz w:val="20"/>
          <w:szCs w:val="20"/>
        </w:rPr>
      </w:pPr>
    </w:p>
    <w:p w:rsidR="00311CD2" w:rsidRPr="00EB03DC" w:rsidRDefault="00311CD2" w:rsidP="00F72817">
      <w:pPr>
        <w:pStyle w:val="parrafo"/>
        <w:shd w:val="clear" w:color="auto" w:fill="FFFFFF"/>
        <w:spacing w:before="180" w:beforeAutospacing="0" w:after="180" w:afterAutospacing="0"/>
        <w:ind w:left="708"/>
        <w:jc w:val="both"/>
        <w:rPr>
          <w:rFonts w:ascii="Courier New" w:hAnsi="Courier New" w:cs="Courier New"/>
          <w:sz w:val="20"/>
          <w:szCs w:val="20"/>
        </w:rPr>
      </w:pPr>
      <w:r w:rsidRPr="00EB03DC">
        <w:rPr>
          <w:rFonts w:ascii="Courier New" w:hAnsi="Courier New" w:cs="Courier New"/>
          <w:sz w:val="20"/>
          <w:szCs w:val="20"/>
        </w:rPr>
        <w:t xml:space="preserve">b) Las </w:t>
      </w:r>
      <w:r w:rsidRPr="00181213">
        <w:rPr>
          <w:rFonts w:ascii="Courier New" w:hAnsi="Courier New" w:cs="Courier New"/>
          <w:b/>
          <w:sz w:val="20"/>
          <w:szCs w:val="20"/>
        </w:rPr>
        <w:t>cesiones de terrenos con carácter obligatorio</w:t>
      </w:r>
      <w:r w:rsidRPr="00EB03DC">
        <w:rPr>
          <w:rFonts w:ascii="Courier New" w:hAnsi="Courier New" w:cs="Courier New"/>
          <w:sz w:val="20"/>
          <w:szCs w:val="20"/>
        </w:rPr>
        <w:t xml:space="preserve"> en los casos previstos por las leyes o como consecuencia de transferencias de aprovechamiento urbanístico.</w:t>
      </w:r>
    </w:p>
    <w:p w:rsidR="00181213" w:rsidRDefault="00311CD2" w:rsidP="00F72817">
      <w:pPr>
        <w:pStyle w:val="parrafo"/>
        <w:shd w:val="clear" w:color="auto" w:fill="FFFFFF"/>
        <w:spacing w:before="180" w:beforeAutospacing="0" w:after="180" w:afterAutospacing="0"/>
        <w:ind w:left="708"/>
        <w:jc w:val="both"/>
        <w:rPr>
          <w:rFonts w:ascii="Courier New" w:hAnsi="Courier New" w:cs="Courier New"/>
          <w:sz w:val="20"/>
          <w:szCs w:val="20"/>
        </w:rPr>
      </w:pPr>
      <w:r w:rsidRPr="00EB03DC">
        <w:rPr>
          <w:rFonts w:ascii="Courier New" w:hAnsi="Courier New" w:cs="Courier New"/>
          <w:sz w:val="20"/>
          <w:szCs w:val="20"/>
        </w:rPr>
        <w:t xml:space="preserve">c) La </w:t>
      </w:r>
      <w:r w:rsidRPr="00181213">
        <w:rPr>
          <w:rFonts w:ascii="Courier New" w:hAnsi="Courier New" w:cs="Courier New"/>
          <w:b/>
          <w:sz w:val="20"/>
          <w:szCs w:val="20"/>
        </w:rPr>
        <w:t>incoación de expediente sobre</w:t>
      </w:r>
      <w:r w:rsidRPr="00EB03DC">
        <w:rPr>
          <w:rFonts w:ascii="Courier New" w:hAnsi="Courier New" w:cs="Courier New"/>
          <w:sz w:val="20"/>
          <w:szCs w:val="20"/>
        </w:rPr>
        <w:t xml:space="preserve"> </w:t>
      </w:r>
    </w:p>
    <w:p w:rsidR="00181213" w:rsidRDefault="00311CD2" w:rsidP="00F72817">
      <w:pPr>
        <w:pStyle w:val="parrafo"/>
        <w:shd w:val="clear" w:color="auto" w:fill="FFFFFF"/>
        <w:spacing w:before="180" w:beforeAutospacing="0" w:after="180" w:afterAutospacing="0"/>
        <w:ind w:left="1416"/>
        <w:jc w:val="both"/>
        <w:rPr>
          <w:rFonts w:ascii="Courier New" w:hAnsi="Courier New" w:cs="Courier New"/>
          <w:sz w:val="20"/>
          <w:szCs w:val="20"/>
        </w:rPr>
      </w:pPr>
      <w:r w:rsidRPr="00181213">
        <w:rPr>
          <w:rFonts w:ascii="Courier New" w:hAnsi="Courier New" w:cs="Courier New"/>
          <w:sz w:val="20"/>
          <w:szCs w:val="20"/>
          <w:u w:val="single"/>
        </w:rPr>
        <w:t>disciplina</w:t>
      </w:r>
      <w:r w:rsidRPr="00181213">
        <w:rPr>
          <w:rFonts w:ascii="Courier New" w:hAnsi="Courier New" w:cs="Courier New"/>
          <w:sz w:val="20"/>
          <w:szCs w:val="20"/>
        </w:rPr>
        <w:t xml:space="preserve"> urbanística </w:t>
      </w:r>
      <w:r w:rsidRPr="00181213">
        <w:rPr>
          <w:rFonts w:ascii="Courier New" w:hAnsi="Courier New" w:cs="Courier New"/>
          <w:sz w:val="20"/>
          <w:szCs w:val="20"/>
          <w:u w:val="single"/>
        </w:rPr>
        <w:t>o restauración de la legalidad urbanística</w:t>
      </w:r>
      <w:r w:rsidRPr="00EB03DC">
        <w:rPr>
          <w:rFonts w:ascii="Courier New" w:hAnsi="Courier New" w:cs="Courier New"/>
          <w:sz w:val="20"/>
          <w:szCs w:val="20"/>
        </w:rPr>
        <w:t xml:space="preserve">, </w:t>
      </w:r>
      <w:r w:rsidR="00AB50C2">
        <w:rPr>
          <w:rFonts w:ascii="Courier New" w:hAnsi="Courier New" w:cs="Courier New"/>
          <w:sz w:val="20"/>
          <w:szCs w:val="20"/>
        </w:rPr>
        <w:t>o</w:t>
      </w:r>
    </w:p>
    <w:p w:rsidR="00311CD2" w:rsidRPr="00EB03DC" w:rsidRDefault="00311CD2" w:rsidP="00F72817">
      <w:pPr>
        <w:pStyle w:val="parrafo"/>
        <w:shd w:val="clear" w:color="auto" w:fill="FFFFFF"/>
        <w:spacing w:before="180" w:beforeAutospacing="0" w:after="180" w:afterAutospacing="0"/>
        <w:ind w:left="1416"/>
        <w:jc w:val="both"/>
        <w:rPr>
          <w:rFonts w:ascii="Courier New" w:hAnsi="Courier New" w:cs="Courier New"/>
          <w:sz w:val="20"/>
          <w:szCs w:val="20"/>
        </w:rPr>
      </w:pPr>
      <w:r w:rsidRPr="00181213">
        <w:rPr>
          <w:rFonts w:ascii="Courier New" w:hAnsi="Courier New" w:cs="Courier New"/>
          <w:sz w:val="20"/>
          <w:szCs w:val="20"/>
          <w:u w:val="single"/>
        </w:rPr>
        <w:t>apremio administrativo</w:t>
      </w:r>
      <w:r w:rsidRPr="00EB03DC">
        <w:rPr>
          <w:rFonts w:ascii="Courier New" w:hAnsi="Courier New" w:cs="Courier New"/>
          <w:sz w:val="20"/>
          <w:szCs w:val="20"/>
        </w:rPr>
        <w:t xml:space="preserve"> para garantizar el cumplimiento de  sanciones</w:t>
      </w:r>
      <w:r w:rsidR="00AB50C2">
        <w:rPr>
          <w:rFonts w:ascii="Courier New" w:hAnsi="Courier New" w:cs="Courier New"/>
          <w:sz w:val="20"/>
          <w:szCs w:val="20"/>
        </w:rPr>
        <w:t xml:space="preserve"> </w:t>
      </w:r>
      <w:r w:rsidR="0035129A">
        <w:rPr>
          <w:rFonts w:ascii="Courier New" w:hAnsi="Courier New" w:cs="Courier New"/>
          <w:sz w:val="20"/>
          <w:szCs w:val="20"/>
        </w:rPr>
        <w:t>o</w:t>
      </w:r>
      <w:r w:rsidRPr="00EB03DC">
        <w:rPr>
          <w:rFonts w:ascii="Courier New" w:hAnsi="Courier New" w:cs="Courier New"/>
          <w:sz w:val="20"/>
          <w:szCs w:val="20"/>
        </w:rPr>
        <w:t xml:space="preserve"> resoluciones para restablecer el orden urbanístico.</w:t>
      </w:r>
    </w:p>
    <w:p w:rsidR="00311CD2" w:rsidRPr="00EB03DC" w:rsidRDefault="00311CD2" w:rsidP="00F72817">
      <w:pPr>
        <w:pStyle w:val="parrafo"/>
        <w:shd w:val="clear" w:color="auto" w:fill="FFFFFF"/>
        <w:spacing w:before="180" w:beforeAutospacing="0" w:after="180" w:afterAutospacing="0"/>
        <w:ind w:left="708"/>
        <w:jc w:val="both"/>
        <w:rPr>
          <w:rFonts w:ascii="Courier New" w:hAnsi="Courier New" w:cs="Courier New"/>
          <w:sz w:val="20"/>
          <w:szCs w:val="20"/>
        </w:rPr>
      </w:pPr>
      <w:r w:rsidRPr="00EB03DC">
        <w:rPr>
          <w:rFonts w:ascii="Courier New" w:hAnsi="Courier New" w:cs="Courier New"/>
          <w:sz w:val="20"/>
          <w:szCs w:val="20"/>
        </w:rPr>
        <w:t xml:space="preserve">d) Las </w:t>
      </w:r>
      <w:r w:rsidRPr="00181213">
        <w:rPr>
          <w:rFonts w:ascii="Courier New" w:hAnsi="Courier New" w:cs="Courier New"/>
          <w:b/>
          <w:sz w:val="20"/>
          <w:szCs w:val="20"/>
        </w:rPr>
        <w:t>condiciones especiales</w:t>
      </w:r>
      <w:r w:rsidRPr="00EB03DC">
        <w:rPr>
          <w:rFonts w:ascii="Courier New" w:hAnsi="Courier New" w:cs="Courier New"/>
          <w:sz w:val="20"/>
          <w:szCs w:val="20"/>
        </w:rPr>
        <w:t xml:space="preserve"> </w:t>
      </w:r>
      <w:r w:rsidRPr="00181213">
        <w:rPr>
          <w:rFonts w:ascii="Courier New" w:hAnsi="Courier New" w:cs="Courier New"/>
          <w:b/>
          <w:sz w:val="20"/>
          <w:szCs w:val="20"/>
        </w:rPr>
        <w:t>a que se sujeten los</w:t>
      </w:r>
      <w:r w:rsidRPr="00EB03DC">
        <w:rPr>
          <w:rFonts w:ascii="Courier New" w:hAnsi="Courier New" w:cs="Courier New"/>
          <w:sz w:val="20"/>
          <w:szCs w:val="20"/>
        </w:rPr>
        <w:t xml:space="preserve"> actos </w:t>
      </w:r>
      <w:r w:rsidRPr="00181213">
        <w:rPr>
          <w:rFonts w:ascii="Courier New" w:hAnsi="Courier New" w:cs="Courier New"/>
          <w:sz w:val="20"/>
          <w:szCs w:val="20"/>
        </w:rPr>
        <w:t>de</w:t>
      </w:r>
      <w:r w:rsidRPr="00EB03DC">
        <w:rPr>
          <w:rFonts w:ascii="Courier New" w:hAnsi="Courier New" w:cs="Courier New"/>
          <w:sz w:val="20"/>
          <w:szCs w:val="20"/>
        </w:rPr>
        <w:t xml:space="preserve"> conformidad</w:t>
      </w:r>
      <w:r w:rsidR="00181213">
        <w:rPr>
          <w:rFonts w:ascii="Courier New" w:hAnsi="Courier New" w:cs="Courier New"/>
          <w:sz w:val="20"/>
          <w:szCs w:val="20"/>
        </w:rPr>
        <w:t>/</w:t>
      </w:r>
      <w:r w:rsidRPr="00EB03DC">
        <w:rPr>
          <w:rFonts w:ascii="Courier New" w:hAnsi="Courier New" w:cs="Courier New"/>
          <w:sz w:val="20"/>
          <w:szCs w:val="20"/>
        </w:rPr>
        <w:t>aprobación</w:t>
      </w:r>
      <w:r w:rsidR="00181213">
        <w:rPr>
          <w:rFonts w:ascii="Courier New" w:hAnsi="Courier New" w:cs="Courier New"/>
          <w:sz w:val="20"/>
          <w:szCs w:val="20"/>
        </w:rPr>
        <w:t>/</w:t>
      </w:r>
      <w:r w:rsidRPr="00EB03DC">
        <w:rPr>
          <w:rFonts w:ascii="Courier New" w:hAnsi="Courier New" w:cs="Courier New"/>
          <w:sz w:val="20"/>
          <w:szCs w:val="20"/>
        </w:rPr>
        <w:t>autorización administrativa</w:t>
      </w:r>
      <w:r w:rsidR="00181213">
        <w:rPr>
          <w:rFonts w:ascii="Courier New" w:hAnsi="Courier New" w:cs="Courier New"/>
          <w:sz w:val="20"/>
          <w:szCs w:val="20"/>
        </w:rPr>
        <w:t xml:space="preserve"> </w:t>
      </w:r>
      <w:r w:rsidR="00181213" w:rsidRPr="00AB50C2">
        <w:rPr>
          <w:rFonts w:ascii="Courier New" w:hAnsi="Courier New" w:cs="Courier New"/>
          <w:i/>
          <w:sz w:val="18"/>
          <w:szCs w:val="20"/>
        </w:rPr>
        <w:t>(en terminología tradicional, “</w:t>
      </w:r>
      <w:r w:rsidR="00181213" w:rsidRPr="00AB50C2">
        <w:rPr>
          <w:rFonts w:ascii="Courier New" w:hAnsi="Courier New" w:cs="Courier New"/>
          <w:b/>
          <w:i/>
          <w:sz w:val="18"/>
          <w:szCs w:val="20"/>
        </w:rPr>
        <w:t>licencias</w:t>
      </w:r>
      <w:r w:rsidR="00181213" w:rsidRPr="00AB50C2">
        <w:rPr>
          <w:rFonts w:ascii="Courier New" w:hAnsi="Courier New" w:cs="Courier New"/>
          <w:i/>
          <w:sz w:val="18"/>
          <w:szCs w:val="20"/>
        </w:rPr>
        <w:t>”)</w:t>
      </w:r>
      <w:r w:rsidRPr="00EB03DC">
        <w:rPr>
          <w:rFonts w:ascii="Courier New" w:hAnsi="Courier New" w:cs="Courier New"/>
          <w:sz w:val="20"/>
          <w:szCs w:val="20"/>
        </w:rPr>
        <w:t>.</w:t>
      </w:r>
    </w:p>
    <w:p w:rsidR="00311CD2" w:rsidRPr="00EB03DC" w:rsidRDefault="00311CD2" w:rsidP="00F72817">
      <w:pPr>
        <w:pStyle w:val="parrafo"/>
        <w:shd w:val="clear" w:color="auto" w:fill="FFFFFF"/>
        <w:spacing w:before="180" w:beforeAutospacing="0" w:after="180" w:afterAutospacing="0"/>
        <w:ind w:left="708"/>
        <w:jc w:val="both"/>
        <w:rPr>
          <w:rFonts w:ascii="Courier New" w:hAnsi="Courier New" w:cs="Courier New"/>
          <w:sz w:val="20"/>
          <w:szCs w:val="20"/>
        </w:rPr>
      </w:pPr>
      <w:r w:rsidRPr="00EB03DC">
        <w:rPr>
          <w:rFonts w:ascii="Courier New" w:hAnsi="Courier New" w:cs="Courier New"/>
          <w:sz w:val="20"/>
          <w:szCs w:val="20"/>
        </w:rPr>
        <w:t xml:space="preserve">e) Los </w:t>
      </w:r>
      <w:r w:rsidRPr="00181213">
        <w:rPr>
          <w:rFonts w:ascii="Courier New" w:hAnsi="Courier New" w:cs="Courier New"/>
          <w:sz w:val="20"/>
          <w:szCs w:val="20"/>
        </w:rPr>
        <w:t xml:space="preserve">actos de </w:t>
      </w:r>
      <w:r w:rsidRPr="00181213">
        <w:rPr>
          <w:rFonts w:ascii="Courier New" w:hAnsi="Courier New" w:cs="Courier New"/>
          <w:b/>
          <w:sz w:val="20"/>
          <w:szCs w:val="20"/>
        </w:rPr>
        <w:t>transferencia y gravamen del aprovechamiento urbanístico</w:t>
      </w:r>
      <w:r w:rsidRPr="00EB03DC">
        <w:rPr>
          <w:rFonts w:ascii="Courier New" w:hAnsi="Courier New" w:cs="Courier New"/>
          <w:sz w:val="20"/>
          <w:szCs w:val="20"/>
        </w:rPr>
        <w:t>.</w:t>
      </w:r>
    </w:p>
    <w:p w:rsidR="00311CD2" w:rsidRPr="00EB03DC" w:rsidRDefault="00311CD2" w:rsidP="00F72817">
      <w:pPr>
        <w:pStyle w:val="parrafo"/>
        <w:shd w:val="clear" w:color="auto" w:fill="FFFFFF"/>
        <w:spacing w:before="180" w:beforeAutospacing="0" w:after="180" w:afterAutospacing="0"/>
        <w:ind w:left="708"/>
        <w:jc w:val="both"/>
        <w:rPr>
          <w:rFonts w:ascii="Courier New" w:hAnsi="Courier New" w:cs="Courier New"/>
          <w:sz w:val="20"/>
          <w:szCs w:val="20"/>
        </w:rPr>
      </w:pPr>
      <w:r w:rsidRPr="00EB03DC">
        <w:rPr>
          <w:rFonts w:ascii="Courier New" w:hAnsi="Courier New" w:cs="Courier New"/>
          <w:sz w:val="20"/>
          <w:szCs w:val="20"/>
        </w:rPr>
        <w:t xml:space="preserve">f) La </w:t>
      </w:r>
      <w:r w:rsidR="00454B38" w:rsidRPr="00EB03DC">
        <w:rPr>
          <w:rFonts w:ascii="Courier New" w:hAnsi="Courier New" w:cs="Courier New"/>
          <w:sz w:val="20"/>
          <w:szCs w:val="20"/>
        </w:rPr>
        <w:t xml:space="preserve">INTERPOSICIÓN </w:t>
      </w:r>
      <w:r w:rsidRPr="00EB03DC">
        <w:rPr>
          <w:rFonts w:ascii="Courier New" w:hAnsi="Courier New" w:cs="Courier New"/>
          <w:sz w:val="20"/>
          <w:szCs w:val="20"/>
        </w:rPr>
        <w:t xml:space="preserve">de </w:t>
      </w:r>
      <w:r w:rsidRPr="00181213">
        <w:rPr>
          <w:rFonts w:ascii="Courier New" w:hAnsi="Courier New" w:cs="Courier New"/>
          <w:b/>
          <w:sz w:val="20"/>
          <w:szCs w:val="20"/>
        </w:rPr>
        <w:t xml:space="preserve">recurso </w:t>
      </w:r>
      <w:r w:rsidRPr="00454B38">
        <w:rPr>
          <w:rFonts w:ascii="Courier New" w:hAnsi="Courier New" w:cs="Courier New"/>
          <w:sz w:val="20"/>
          <w:szCs w:val="20"/>
        </w:rPr>
        <w:t>contencioso</w:t>
      </w:r>
      <w:r w:rsidRPr="00EB03DC">
        <w:rPr>
          <w:rFonts w:ascii="Courier New" w:hAnsi="Courier New" w:cs="Courier New"/>
          <w:sz w:val="20"/>
          <w:szCs w:val="20"/>
        </w:rPr>
        <w:t xml:space="preserve">-administrativo que pretenda la </w:t>
      </w:r>
      <w:r w:rsidRPr="00454B38">
        <w:rPr>
          <w:rFonts w:ascii="Courier New" w:hAnsi="Courier New" w:cs="Courier New"/>
          <w:b/>
          <w:sz w:val="20"/>
          <w:szCs w:val="20"/>
        </w:rPr>
        <w:t>anulación</w:t>
      </w:r>
      <w:r w:rsidRPr="00EB03DC">
        <w:rPr>
          <w:rFonts w:ascii="Courier New" w:hAnsi="Courier New" w:cs="Courier New"/>
          <w:sz w:val="20"/>
          <w:szCs w:val="20"/>
        </w:rPr>
        <w:t xml:space="preserve"> de instrumentos de ordenación urbanística, de ejecución, o de actos administrativos de intervención.</w:t>
      </w:r>
    </w:p>
    <w:p w:rsidR="00311CD2" w:rsidRPr="00EB03DC" w:rsidRDefault="00311CD2" w:rsidP="00F72817">
      <w:pPr>
        <w:pStyle w:val="parrafo"/>
        <w:shd w:val="clear" w:color="auto" w:fill="FFFFFF"/>
        <w:spacing w:before="180" w:beforeAutospacing="0" w:after="180" w:afterAutospacing="0"/>
        <w:ind w:left="1416"/>
        <w:jc w:val="both"/>
        <w:rPr>
          <w:rFonts w:ascii="Courier New" w:hAnsi="Courier New" w:cs="Courier New"/>
          <w:sz w:val="20"/>
          <w:szCs w:val="20"/>
        </w:rPr>
      </w:pPr>
      <w:r w:rsidRPr="00EB03DC">
        <w:rPr>
          <w:rFonts w:ascii="Courier New" w:hAnsi="Courier New" w:cs="Courier New"/>
          <w:sz w:val="20"/>
          <w:szCs w:val="20"/>
        </w:rPr>
        <w:t xml:space="preserve">g) Los </w:t>
      </w:r>
      <w:r w:rsidR="00454B38" w:rsidRPr="00EB03DC">
        <w:rPr>
          <w:rFonts w:ascii="Courier New" w:hAnsi="Courier New" w:cs="Courier New"/>
          <w:sz w:val="20"/>
          <w:szCs w:val="20"/>
        </w:rPr>
        <w:t>ACTOS ADMINISTRATIVOS Y LAS SENTENCIAS</w:t>
      </w:r>
      <w:r w:rsidRPr="00EB03DC">
        <w:rPr>
          <w:rFonts w:ascii="Courier New" w:hAnsi="Courier New" w:cs="Courier New"/>
          <w:sz w:val="20"/>
          <w:szCs w:val="20"/>
        </w:rPr>
        <w:t xml:space="preserve">, en ambos casos </w:t>
      </w:r>
      <w:r w:rsidR="00454B38" w:rsidRPr="00EB03DC">
        <w:rPr>
          <w:rFonts w:ascii="Courier New" w:hAnsi="Courier New" w:cs="Courier New"/>
          <w:sz w:val="20"/>
          <w:szCs w:val="20"/>
        </w:rPr>
        <w:t>FIRMES</w:t>
      </w:r>
      <w:r w:rsidRPr="00EB03DC">
        <w:rPr>
          <w:rFonts w:ascii="Courier New" w:hAnsi="Courier New" w:cs="Courier New"/>
          <w:sz w:val="20"/>
          <w:szCs w:val="20"/>
        </w:rPr>
        <w:t>, en que se declare la anulación a que se refiere la letra anterior.</w:t>
      </w:r>
    </w:p>
    <w:p w:rsidR="00311CD2" w:rsidRPr="00EB03DC" w:rsidRDefault="00311CD2" w:rsidP="00F72817">
      <w:pPr>
        <w:pStyle w:val="parrafo"/>
        <w:shd w:val="clear" w:color="auto" w:fill="FFFFFF"/>
        <w:spacing w:before="180" w:beforeAutospacing="0" w:after="180" w:afterAutospacing="0"/>
        <w:ind w:left="708"/>
        <w:jc w:val="both"/>
        <w:rPr>
          <w:rFonts w:ascii="Courier New" w:hAnsi="Courier New" w:cs="Courier New"/>
          <w:sz w:val="20"/>
          <w:szCs w:val="20"/>
        </w:rPr>
      </w:pPr>
      <w:r w:rsidRPr="00EB03DC">
        <w:rPr>
          <w:rFonts w:ascii="Courier New" w:hAnsi="Courier New" w:cs="Courier New"/>
          <w:sz w:val="20"/>
          <w:szCs w:val="20"/>
        </w:rPr>
        <w:t xml:space="preserve">h) </w:t>
      </w:r>
      <w:r w:rsidRPr="00454B38">
        <w:rPr>
          <w:rFonts w:ascii="Courier New" w:hAnsi="Courier New" w:cs="Courier New"/>
          <w:b/>
          <w:sz w:val="20"/>
          <w:szCs w:val="20"/>
        </w:rPr>
        <w:t>Cualquier otro acto administrativo que</w:t>
      </w:r>
      <w:r w:rsidRPr="00EB03DC">
        <w:rPr>
          <w:rFonts w:ascii="Courier New" w:hAnsi="Courier New" w:cs="Courier New"/>
          <w:sz w:val="20"/>
          <w:szCs w:val="20"/>
        </w:rPr>
        <w:t>, en desarrollo de los instrumentos de ordenación</w:t>
      </w:r>
      <w:r w:rsidR="00AB50C2">
        <w:rPr>
          <w:rFonts w:ascii="Courier New" w:hAnsi="Courier New" w:cs="Courier New"/>
          <w:sz w:val="20"/>
          <w:szCs w:val="20"/>
        </w:rPr>
        <w:t>/e</w:t>
      </w:r>
      <w:r w:rsidRPr="00EB03DC">
        <w:rPr>
          <w:rFonts w:ascii="Courier New" w:hAnsi="Courier New" w:cs="Courier New"/>
          <w:sz w:val="20"/>
          <w:szCs w:val="20"/>
        </w:rPr>
        <w:t xml:space="preserve">jecución urbanísticos </w:t>
      </w:r>
      <w:r w:rsidRPr="00454B38">
        <w:rPr>
          <w:rFonts w:ascii="Courier New" w:hAnsi="Courier New" w:cs="Courier New"/>
          <w:b/>
          <w:sz w:val="20"/>
          <w:szCs w:val="20"/>
        </w:rPr>
        <w:t>modifique, desde luego o en el futuro, el dominio o cualquier otro derecho real sobre fincas determinadas</w:t>
      </w:r>
      <w:r w:rsidRPr="00454B38">
        <w:rPr>
          <w:rFonts w:ascii="Courier New" w:hAnsi="Courier New" w:cs="Courier New"/>
          <w:sz w:val="20"/>
          <w:szCs w:val="20"/>
        </w:rPr>
        <w:t xml:space="preserve"> </w:t>
      </w:r>
      <w:r w:rsidRPr="00454B38">
        <w:rPr>
          <w:rFonts w:ascii="Courier New" w:hAnsi="Courier New" w:cs="Courier New"/>
          <w:b/>
          <w:i/>
          <w:sz w:val="20"/>
          <w:szCs w:val="20"/>
        </w:rPr>
        <w:t xml:space="preserve">o </w:t>
      </w:r>
      <w:r w:rsidR="00454B38" w:rsidRPr="00454B38">
        <w:rPr>
          <w:rFonts w:ascii="Courier New" w:hAnsi="Courier New" w:cs="Courier New"/>
          <w:b/>
          <w:i/>
          <w:sz w:val="20"/>
          <w:szCs w:val="20"/>
        </w:rPr>
        <w:t>su</w:t>
      </w:r>
      <w:r w:rsidRPr="00454B38">
        <w:rPr>
          <w:rFonts w:ascii="Courier New" w:hAnsi="Courier New" w:cs="Courier New"/>
          <w:b/>
          <w:i/>
          <w:sz w:val="20"/>
          <w:szCs w:val="20"/>
        </w:rPr>
        <w:t xml:space="preserve"> descripción</w:t>
      </w:r>
      <w:r w:rsidRPr="00EB03DC">
        <w:rPr>
          <w:rFonts w:ascii="Courier New" w:hAnsi="Courier New" w:cs="Courier New"/>
          <w:sz w:val="20"/>
          <w:szCs w:val="20"/>
        </w:rPr>
        <w:t>.</w:t>
      </w:r>
    </w:p>
    <w:p w:rsidR="00454B38" w:rsidRDefault="00454B38" w:rsidP="00F72817">
      <w:pPr>
        <w:pStyle w:val="Textoindependiente3"/>
        <w:ind w:left="708"/>
        <w:rPr>
          <w:rFonts w:ascii="Courier New" w:hAnsi="Courier New" w:cs="Courier New"/>
          <w:sz w:val="20"/>
          <w:szCs w:val="20"/>
        </w:rPr>
      </w:pPr>
    </w:p>
    <w:p w:rsidR="00311CD2" w:rsidRPr="00EB03DC" w:rsidRDefault="00454B38" w:rsidP="00F72817">
      <w:pPr>
        <w:pStyle w:val="Textoindependiente3"/>
        <w:ind w:left="1416"/>
        <w:rPr>
          <w:rFonts w:ascii="Courier New" w:hAnsi="Courier New" w:cs="Courier New"/>
          <w:sz w:val="20"/>
          <w:szCs w:val="20"/>
        </w:rPr>
      </w:pPr>
      <w:r>
        <w:rPr>
          <w:rFonts w:ascii="Courier New" w:hAnsi="Courier New" w:cs="Courier New"/>
          <w:sz w:val="20"/>
          <w:szCs w:val="20"/>
        </w:rPr>
        <w:t xml:space="preserve">Vg </w:t>
      </w:r>
      <w:r w:rsidRPr="00454B38">
        <w:rPr>
          <w:rFonts w:ascii="Courier New" w:hAnsi="Courier New" w:cs="Courier New"/>
          <w:sz w:val="20"/>
          <w:szCs w:val="20"/>
        </w:rPr>
        <w:t>el acuerdo de aprobación definitiva de la distribución de beneficios y cargas</w:t>
      </w:r>
      <w:r>
        <w:rPr>
          <w:rFonts w:ascii="Courier New" w:hAnsi="Courier New" w:cs="Courier New"/>
          <w:sz w:val="20"/>
          <w:szCs w:val="20"/>
        </w:rPr>
        <w:t xml:space="preserve"> de</w:t>
      </w:r>
      <w:r w:rsidR="00311CD2" w:rsidRPr="00EB03DC">
        <w:rPr>
          <w:rFonts w:ascii="Courier New" w:hAnsi="Courier New" w:cs="Courier New"/>
          <w:sz w:val="20"/>
          <w:szCs w:val="20"/>
        </w:rPr>
        <w:t xml:space="preserve"> terrenos comprendidos en una actuación de transformación urbanística (23.6 TRLS).</w:t>
      </w:r>
    </w:p>
    <w:p w:rsidR="00311CD2" w:rsidRPr="00EB03DC" w:rsidRDefault="00311CD2" w:rsidP="00F72817">
      <w:pPr>
        <w:pStyle w:val="Textoindependiente3"/>
        <w:ind w:left="708"/>
        <w:rPr>
          <w:rFonts w:ascii="Courier New" w:hAnsi="Courier New" w:cs="Courier New"/>
          <w:sz w:val="20"/>
          <w:szCs w:val="20"/>
        </w:rPr>
      </w:pPr>
    </w:p>
    <w:p w:rsidR="00AB50C2" w:rsidRDefault="00AB50C2" w:rsidP="00181213">
      <w:pPr>
        <w:widowControl w:val="0"/>
        <w:autoSpaceDE w:val="0"/>
        <w:autoSpaceDN w:val="0"/>
        <w:adjustRightInd w:val="0"/>
        <w:jc w:val="both"/>
        <w:rPr>
          <w:rFonts w:ascii="Courier New" w:hAnsi="Courier New" w:cs="Courier New"/>
          <w:sz w:val="20"/>
          <w:szCs w:val="20"/>
        </w:rPr>
      </w:pPr>
    </w:p>
    <w:p w:rsidR="00F72817" w:rsidRDefault="00181213" w:rsidP="00181213">
      <w:pPr>
        <w:widowControl w:val="0"/>
        <w:autoSpaceDE w:val="0"/>
        <w:autoSpaceDN w:val="0"/>
        <w:adjustRightInd w:val="0"/>
        <w:jc w:val="both"/>
        <w:rPr>
          <w:rFonts w:ascii="Courier New" w:hAnsi="Courier New" w:cs="Courier New"/>
          <w:sz w:val="20"/>
          <w:szCs w:val="20"/>
        </w:rPr>
      </w:pPr>
      <w:r w:rsidRPr="00181213">
        <w:rPr>
          <w:rFonts w:ascii="Courier New" w:hAnsi="Courier New" w:cs="Courier New"/>
          <w:sz w:val="20"/>
          <w:szCs w:val="20"/>
        </w:rPr>
        <w:t>Inscrita la parcelación</w:t>
      </w:r>
      <w:r w:rsidR="00F72817">
        <w:rPr>
          <w:rFonts w:ascii="Courier New" w:hAnsi="Courier New" w:cs="Courier New"/>
          <w:sz w:val="20"/>
          <w:szCs w:val="20"/>
        </w:rPr>
        <w:t>/</w:t>
      </w:r>
      <w:r w:rsidRPr="00181213">
        <w:rPr>
          <w:rFonts w:ascii="Courier New" w:hAnsi="Courier New" w:cs="Courier New"/>
          <w:sz w:val="20"/>
          <w:szCs w:val="20"/>
        </w:rPr>
        <w:t>reparcelación</w:t>
      </w:r>
      <w:r w:rsidR="00F72817">
        <w:rPr>
          <w:rFonts w:ascii="Courier New" w:hAnsi="Courier New" w:cs="Courier New"/>
          <w:sz w:val="20"/>
          <w:szCs w:val="20"/>
        </w:rPr>
        <w:t xml:space="preserve"> - ON/PH/CI, </w:t>
      </w:r>
      <w:r w:rsidR="00F72817" w:rsidRPr="00F72817">
        <w:rPr>
          <w:rFonts w:ascii="Courier New" w:hAnsi="Courier New" w:cs="Courier New"/>
          <w:b/>
          <w:sz w:val="20"/>
          <w:szCs w:val="20"/>
        </w:rPr>
        <w:t>EL REGISTRADOR DE LA PROPIEDAD NOTIFICARÁ</w:t>
      </w:r>
      <w:r w:rsidR="00F72817" w:rsidRPr="00181213">
        <w:rPr>
          <w:rFonts w:ascii="Courier New" w:hAnsi="Courier New" w:cs="Courier New"/>
          <w:sz w:val="20"/>
          <w:szCs w:val="20"/>
        </w:rPr>
        <w:t xml:space="preserve"> </w:t>
      </w:r>
      <w:r w:rsidRPr="00181213">
        <w:rPr>
          <w:rFonts w:ascii="Courier New" w:hAnsi="Courier New" w:cs="Courier New"/>
          <w:sz w:val="20"/>
          <w:szCs w:val="20"/>
        </w:rPr>
        <w:t xml:space="preserve">a la comunidad autónoma competente </w:t>
      </w:r>
      <w:r w:rsidR="00F72817">
        <w:rPr>
          <w:rFonts w:ascii="Courier New" w:hAnsi="Courier New" w:cs="Courier New"/>
          <w:sz w:val="20"/>
          <w:szCs w:val="20"/>
        </w:rPr>
        <w:t>su</w:t>
      </w:r>
      <w:r w:rsidRPr="00181213">
        <w:rPr>
          <w:rFonts w:ascii="Courier New" w:hAnsi="Courier New" w:cs="Courier New"/>
          <w:sz w:val="20"/>
          <w:szCs w:val="20"/>
        </w:rPr>
        <w:t xml:space="preserve"> realización</w:t>
      </w:r>
      <w:r w:rsidR="00F72817">
        <w:rPr>
          <w:rFonts w:ascii="Courier New" w:hAnsi="Courier New" w:cs="Courier New"/>
          <w:sz w:val="20"/>
          <w:szCs w:val="20"/>
        </w:rPr>
        <w:t>,</w:t>
      </w:r>
      <w:r w:rsidRPr="00181213">
        <w:rPr>
          <w:rFonts w:ascii="Courier New" w:hAnsi="Courier New" w:cs="Courier New"/>
          <w:sz w:val="20"/>
          <w:szCs w:val="20"/>
        </w:rPr>
        <w:t xml:space="preserve"> </w:t>
      </w:r>
    </w:p>
    <w:p w:rsidR="00F72817" w:rsidRDefault="00F72817" w:rsidP="00181213">
      <w:pPr>
        <w:widowControl w:val="0"/>
        <w:autoSpaceDE w:val="0"/>
        <w:autoSpaceDN w:val="0"/>
        <w:adjustRightInd w:val="0"/>
        <w:jc w:val="both"/>
        <w:rPr>
          <w:rFonts w:ascii="Courier New" w:hAnsi="Courier New" w:cs="Courier New"/>
          <w:sz w:val="20"/>
          <w:szCs w:val="20"/>
        </w:rPr>
      </w:pPr>
    </w:p>
    <w:p w:rsidR="00F72817" w:rsidRDefault="00181213" w:rsidP="00F72817">
      <w:pPr>
        <w:widowControl w:val="0"/>
        <w:autoSpaceDE w:val="0"/>
        <w:autoSpaceDN w:val="0"/>
        <w:adjustRightInd w:val="0"/>
        <w:ind w:left="708"/>
        <w:jc w:val="both"/>
        <w:rPr>
          <w:rFonts w:ascii="Courier New" w:hAnsi="Courier New" w:cs="Courier New"/>
          <w:sz w:val="20"/>
          <w:szCs w:val="20"/>
        </w:rPr>
      </w:pPr>
      <w:r w:rsidRPr="00181213">
        <w:rPr>
          <w:rFonts w:ascii="Courier New" w:hAnsi="Courier New" w:cs="Courier New"/>
          <w:sz w:val="20"/>
          <w:szCs w:val="20"/>
        </w:rPr>
        <w:t>deja</w:t>
      </w:r>
      <w:r w:rsidR="00F72817">
        <w:rPr>
          <w:rFonts w:ascii="Courier New" w:hAnsi="Courier New" w:cs="Courier New"/>
          <w:sz w:val="20"/>
          <w:szCs w:val="20"/>
        </w:rPr>
        <w:t>ndo</w:t>
      </w:r>
      <w:r w:rsidRPr="00181213">
        <w:rPr>
          <w:rFonts w:ascii="Courier New" w:hAnsi="Courier New" w:cs="Courier New"/>
          <w:sz w:val="20"/>
          <w:szCs w:val="20"/>
        </w:rPr>
        <w:t xml:space="preserve"> constancia </w:t>
      </w:r>
      <w:r w:rsidR="00F72817">
        <w:rPr>
          <w:rFonts w:ascii="Courier New" w:hAnsi="Courier New" w:cs="Courier New"/>
          <w:sz w:val="20"/>
          <w:szCs w:val="20"/>
        </w:rPr>
        <w:t xml:space="preserve">de ella </w:t>
      </w:r>
      <w:r w:rsidRPr="00181213">
        <w:rPr>
          <w:rFonts w:ascii="Courier New" w:hAnsi="Courier New" w:cs="Courier New"/>
          <w:sz w:val="20"/>
          <w:szCs w:val="20"/>
        </w:rPr>
        <w:t xml:space="preserve">por nota al margen de </w:t>
      </w:r>
      <w:r w:rsidR="00F72817">
        <w:rPr>
          <w:rFonts w:ascii="Courier New" w:hAnsi="Courier New" w:cs="Courier New"/>
          <w:sz w:val="20"/>
          <w:szCs w:val="20"/>
        </w:rPr>
        <w:t>las</w:t>
      </w:r>
      <w:r w:rsidRPr="00181213">
        <w:rPr>
          <w:rFonts w:ascii="Courier New" w:hAnsi="Courier New" w:cs="Courier New"/>
          <w:sz w:val="20"/>
          <w:szCs w:val="20"/>
        </w:rPr>
        <w:t xml:space="preserve"> inscripciones</w:t>
      </w:r>
      <w:r w:rsidR="00F72817">
        <w:rPr>
          <w:rFonts w:ascii="Courier New" w:hAnsi="Courier New" w:cs="Courier New"/>
          <w:sz w:val="20"/>
          <w:szCs w:val="20"/>
        </w:rPr>
        <w:t xml:space="preserve"> realizadas</w:t>
      </w:r>
      <w:r w:rsidRPr="00181213">
        <w:rPr>
          <w:rFonts w:ascii="Courier New" w:hAnsi="Courier New" w:cs="Courier New"/>
          <w:sz w:val="20"/>
          <w:szCs w:val="20"/>
        </w:rPr>
        <w:t xml:space="preserve"> </w:t>
      </w:r>
    </w:p>
    <w:p w:rsidR="00F72817" w:rsidRDefault="00F72817" w:rsidP="00F72817">
      <w:pPr>
        <w:widowControl w:val="0"/>
        <w:autoSpaceDE w:val="0"/>
        <w:autoSpaceDN w:val="0"/>
        <w:adjustRightInd w:val="0"/>
        <w:ind w:left="708"/>
        <w:jc w:val="both"/>
        <w:rPr>
          <w:rFonts w:ascii="Courier New" w:hAnsi="Courier New" w:cs="Courier New"/>
          <w:sz w:val="20"/>
          <w:szCs w:val="20"/>
        </w:rPr>
      </w:pPr>
    </w:p>
    <w:p w:rsidR="00181213" w:rsidRPr="00181213" w:rsidRDefault="00F72817" w:rsidP="00F72817">
      <w:pPr>
        <w:widowControl w:val="0"/>
        <w:autoSpaceDE w:val="0"/>
        <w:autoSpaceDN w:val="0"/>
        <w:adjustRightInd w:val="0"/>
        <w:ind w:left="708"/>
        <w:jc w:val="both"/>
        <w:rPr>
          <w:rFonts w:ascii="Courier New" w:hAnsi="Courier New" w:cs="Courier New"/>
          <w:sz w:val="20"/>
          <w:szCs w:val="20"/>
        </w:rPr>
      </w:pPr>
      <w:r>
        <w:rPr>
          <w:rFonts w:ascii="Courier New" w:hAnsi="Courier New" w:cs="Courier New"/>
          <w:sz w:val="20"/>
          <w:szCs w:val="20"/>
        </w:rPr>
        <w:t>a</w:t>
      </w:r>
      <w:r w:rsidR="00181213" w:rsidRPr="00181213">
        <w:rPr>
          <w:rFonts w:ascii="Courier New" w:hAnsi="Courier New" w:cs="Courier New"/>
          <w:sz w:val="20"/>
          <w:szCs w:val="20"/>
        </w:rPr>
        <w:t>compaña</w:t>
      </w:r>
      <w:r>
        <w:rPr>
          <w:rFonts w:ascii="Courier New" w:hAnsi="Courier New" w:cs="Courier New"/>
          <w:sz w:val="20"/>
          <w:szCs w:val="20"/>
        </w:rPr>
        <w:t>ndo</w:t>
      </w:r>
      <w:r w:rsidR="00181213" w:rsidRPr="00181213">
        <w:rPr>
          <w:rFonts w:ascii="Courier New" w:hAnsi="Courier New" w:cs="Courier New"/>
          <w:sz w:val="20"/>
          <w:szCs w:val="20"/>
        </w:rPr>
        <w:t xml:space="preserve"> certificación </w:t>
      </w:r>
      <w:r>
        <w:rPr>
          <w:rFonts w:ascii="Courier New" w:hAnsi="Courier New" w:cs="Courier New"/>
          <w:sz w:val="20"/>
          <w:szCs w:val="20"/>
        </w:rPr>
        <w:t>de tales</w:t>
      </w:r>
      <w:r w:rsidR="00181213" w:rsidRPr="00181213">
        <w:rPr>
          <w:rFonts w:ascii="Courier New" w:hAnsi="Courier New" w:cs="Courier New"/>
          <w:sz w:val="20"/>
          <w:szCs w:val="20"/>
        </w:rPr>
        <w:t xml:space="preserve"> operaciones </w:t>
      </w:r>
      <w:r w:rsidR="00DE5C3C">
        <w:rPr>
          <w:rFonts w:ascii="Courier New" w:hAnsi="Courier New" w:cs="Courier New"/>
          <w:sz w:val="20"/>
          <w:szCs w:val="20"/>
        </w:rPr>
        <w:t xml:space="preserve">Y </w:t>
      </w:r>
      <w:r w:rsidR="00181213" w:rsidRPr="00181213">
        <w:rPr>
          <w:rFonts w:ascii="Courier New" w:hAnsi="Courier New" w:cs="Courier New"/>
          <w:sz w:val="20"/>
          <w:szCs w:val="20"/>
        </w:rPr>
        <w:t xml:space="preserve">de la autorización administrativa </w:t>
      </w:r>
      <w:r>
        <w:rPr>
          <w:rFonts w:ascii="Courier New" w:hAnsi="Courier New" w:cs="Courier New"/>
          <w:sz w:val="20"/>
          <w:szCs w:val="20"/>
        </w:rPr>
        <w:t>incorporada/</w:t>
      </w:r>
      <w:r w:rsidR="00181213" w:rsidRPr="00181213">
        <w:rPr>
          <w:rFonts w:ascii="Courier New" w:hAnsi="Courier New" w:cs="Courier New"/>
          <w:sz w:val="20"/>
          <w:szCs w:val="20"/>
        </w:rPr>
        <w:t>acompañ</w:t>
      </w:r>
      <w:r>
        <w:rPr>
          <w:rFonts w:ascii="Courier New" w:hAnsi="Courier New" w:cs="Courier New"/>
          <w:sz w:val="20"/>
          <w:szCs w:val="20"/>
        </w:rPr>
        <w:t>ada</w:t>
      </w:r>
      <w:r w:rsidR="00181213" w:rsidRPr="00181213">
        <w:rPr>
          <w:rFonts w:ascii="Courier New" w:hAnsi="Courier New" w:cs="Courier New"/>
          <w:sz w:val="20"/>
          <w:szCs w:val="20"/>
        </w:rPr>
        <w:t xml:space="preserve"> al título inscrito.</w:t>
      </w:r>
    </w:p>
    <w:p w:rsidR="00181213" w:rsidRDefault="00181213" w:rsidP="008325DD">
      <w:pPr>
        <w:widowControl w:val="0"/>
        <w:autoSpaceDE w:val="0"/>
        <w:autoSpaceDN w:val="0"/>
        <w:adjustRightInd w:val="0"/>
        <w:jc w:val="both"/>
        <w:rPr>
          <w:rFonts w:ascii="Courier New" w:hAnsi="Courier New" w:cs="Courier New"/>
          <w:sz w:val="20"/>
          <w:szCs w:val="20"/>
        </w:rPr>
      </w:pPr>
    </w:p>
    <w:p w:rsidR="00F72817" w:rsidRPr="00EB03DC" w:rsidRDefault="00F72817" w:rsidP="00F72817">
      <w:pPr>
        <w:widowControl w:val="0"/>
        <w:autoSpaceDE w:val="0"/>
        <w:autoSpaceDN w:val="0"/>
        <w:adjustRightInd w:val="0"/>
        <w:jc w:val="both"/>
        <w:rPr>
          <w:rFonts w:ascii="Courier New" w:hAnsi="Courier New" w:cs="Courier New"/>
          <w:sz w:val="20"/>
          <w:szCs w:val="20"/>
        </w:rPr>
      </w:pPr>
    </w:p>
    <w:p w:rsidR="004C0011" w:rsidRDefault="003F331B" w:rsidP="004C0011">
      <w:pPr>
        <w:pStyle w:val="Textoindependiente2"/>
        <w:rPr>
          <w:rFonts w:ascii="Courier New" w:hAnsi="Courier New" w:cs="Courier New"/>
          <w:sz w:val="20"/>
          <w:szCs w:val="20"/>
          <w:u w:val="none"/>
        </w:rPr>
      </w:pPr>
      <w:r w:rsidRPr="00181213">
        <w:rPr>
          <w:rFonts w:ascii="Courier New" w:hAnsi="Courier New" w:cs="Courier New"/>
          <w:sz w:val="20"/>
          <w:szCs w:val="20"/>
          <w:u w:val="none"/>
          <w:bdr w:val="single" w:sz="4" w:space="0" w:color="auto"/>
        </w:rPr>
        <w:t>TÍTULOS INSCRIBIBLES</w:t>
      </w:r>
      <w:r w:rsidRPr="00181213">
        <w:rPr>
          <w:rFonts w:ascii="Courier New" w:hAnsi="Courier New" w:cs="Courier New"/>
          <w:sz w:val="20"/>
          <w:szCs w:val="20"/>
          <w:u w:val="none"/>
        </w:rPr>
        <w:t xml:space="preserve">   </w:t>
      </w:r>
    </w:p>
    <w:p w:rsidR="004C0011" w:rsidRDefault="004C0011" w:rsidP="004C0011">
      <w:pPr>
        <w:pStyle w:val="Textoindependiente2"/>
        <w:rPr>
          <w:rFonts w:ascii="Courier New" w:hAnsi="Courier New" w:cs="Courier New"/>
          <w:sz w:val="20"/>
          <w:szCs w:val="20"/>
          <w:u w:val="none"/>
        </w:rPr>
      </w:pPr>
    </w:p>
    <w:p w:rsidR="00667887" w:rsidRPr="00EB03DC" w:rsidRDefault="00667887" w:rsidP="008325DD">
      <w:pPr>
        <w:widowControl w:val="0"/>
        <w:autoSpaceDE w:val="0"/>
        <w:autoSpaceDN w:val="0"/>
        <w:adjustRightInd w:val="0"/>
        <w:jc w:val="both"/>
        <w:rPr>
          <w:rFonts w:ascii="Courier New" w:hAnsi="Courier New" w:cs="Courier New"/>
          <w:sz w:val="20"/>
          <w:szCs w:val="20"/>
        </w:rPr>
      </w:pPr>
    </w:p>
    <w:p w:rsidR="005657BB" w:rsidRPr="00EB03DC" w:rsidRDefault="003F331B" w:rsidP="005657BB">
      <w:pPr>
        <w:widowControl w:val="0"/>
        <w:autoSpaceDE w:val="0"/>
        <w:autoSpaceDN w:val="0"/>
        <w:adjustRightInd w:val="0"/>
        <w:jc w:val="both"/>
        <w:rPr>
          <w:rFonts w:ascii="Courier New" w:hAnsi="Courier New" w:cs="Courier New"/>
          <w:sz w:val="20"/>
          <w:szCs w:val="20"/>
        </w:rPr>
      </w:pPr>
      <w:r w:rsidRPr="005657BB">
        <w:rPr>
          <w:rFonts w:ascii="Courier New" w:hAnsi="Courier New" w:cs="Courier New"/>
          <w:b/>
          <w:sz w:val="20"/>
          <w:szCs w:val="20"/>
        </w:rPr>
        <w:t>2 RD</w:t>
      </w:r>
      <w:r w:rsidR="00962A3A" w:rsidRPr="005657BB">
        <w:rPr>
          <w:rFonts w:ascii="Courier New" w:hAnsi="Courier New" w:cs="Courier New"/>
          <w:b/>
          <w:sz w:val="20"/>
          <w:szCs w:val="20"/>
        </w:rPr>
        <w:t xml:space="preserve"> 1093/1997</w:t>
      </w:r>
      <w:r w:rsidR="00962A3A">
        <w:rPr>
          <w:rFonts w:ascii="Courier New" w:hAnsi="Courier New" w:cs="Courier New"/>
          <w:sz w:val="20"/>
          <w:szCs w:val="20"/>
        </w:rPr>
        <w:t xml:space="preserve"> </w:t>
      </w:r>
      <w:r w:rsidR="005657BB">
        <w:rPr>
          <w:rFonts w:ascii="Courier New" w:hAnsi="Courier New" w:cs="Courier New"/>
          <w:sz w:val="20"/>
          <w:szCs w:val="20"/>
        </w:rPr>
        <w:t xml:space="preserve">Es preciso presentar el </w:t>
      </w:r>
      <w:r w:rsidR="005657BB" w:rsidRPr="005657BB">
        <w:rPr>
          <w:rFonts w:ascii="Courier New" w:hAnsi="Courier New" w:cs="Courier New"/>
          <w:sz w:val="20"/>
          <w:szCs w:val="20"/>
        </w:rPr>
        <w:t>documentos público</w:t>
      </w:r>
      <w:r w:rsidR="005657BB">
        <w:rPr>
          <w:rFonts w:ascii="Courier New" w:hAnsi="Courier New" w:cs="Courier New"/>
          <w:sz w:val="20"/>
          <w:szCs w:val="20"/>
        </w:rPr>
        <w:t xml:space="preserve"> procedente, acompañado de </w:t>
      </w:r>
      <w:r w:rsidR="005657BB" w:rsidRPr="00EB03DC">
        <w:rPr>
          <w:rFonts w:ascii="Courier New" w:hAnsi="Courier New" w:cs="Courier New"/>
          <w:sz w:val="20"/>
          <w:szCs w:val="20"/>
        </w:rPr>
        <w:t xml:space="preserve"> </w:t>
      </w:r>
      <w:r w:rsidR="005657BB" w:rsidRPr="005657BB">
        <w:rPr>
          <w:rFonts w:ascii="Courier New" w:hAnsi="Courier New" w:cs="Courier New"/>
          <w:sz w:val="20"/>
          <w:szCs w:val="20"/>
        </w:rPr>
        <w:t>plano de situación</w:t>
      </w:r>
      <w:r w:rsidR="005657BB" w:rsidRPr="00EB03DC">
        <w:rPr>
          <w:rFonts w:ascii="Courier New" w:hAnsi="Courier New" w:cs="Courier New"/>
          <w:sz w:val="20"/>
          <w:szCs w:val="20"/>
        </w:rPr>
        <w:t xml:space="preserve"> </w:t>
      </w:r>
      <w:r w:rsidR="00DE5C3C">
        <w:rPr>
          <w:rFonts w:ascii="Courier New" w:hAnsi="Courier New" w:cs="Courier New"/>
          <w:sz w:val="20"/>
          <w:szCs w:val="20"/>
        </w:rPr>
        <w:t>(</w:t>
      </w:r>
      <w:r w:rsidR="005657BB" w:rsidRPr="00EB03DC">
        <w:rPr>
          <w:rFonts w:ascii="Courier New" w:hAnsi="Courier New" w:cs="Courier New"/>
          <w:sz w:val="20"/>
          <w:szCs w:val="20"/>
        </w:rPr>
        <w:t>que el Registrador archivar</w:t>
      </w:r>
      <w:r w:rsidR="005657BB">
        <w:rPr>
          <w:rFonts w:ascii="Courier New" w:hAnsi="Courier New" w:cs="Courier New"/>
          <w:sz w:val="20"/>
          <w:szCs w:val="20"/>
        </w:rPr>
        <w:t>á</w:t>
      </w:r>
      <w:r w:rsidR="005657BB" w:rsidRPr="00EB03DC">
        <w:rPr>
          <w:rFonts w:ascii="Courier New" w:hAnsi="Courier New" w:cs="Courier New"/>
          <w:sz w:val="20"/>
          <w:szCs w:val="20"/>
        </w:rPr>
        <w:t xml:space="preserve">, </w:t>
      </w:r>
      <w:r w:rsidR="005657BB" w:rsidRPr="00EB03DC">
        <w:rPr>
          <w:rFonts w:ascii="Courier New" w:hAnsi="Courier New" w:cs="Courier New"/>
          <w:sz w:val="20"/>
          <w:szCs w:val="20"/>
        </w:rPr>
        <w:lastRenderedPageBreak/>
        <w:t>remitiendo copia al Catastro</w:t>
      </w:r>
      <w:r w:rsidR="00DE5C3C">
        <w:rPr>
          <w:rFonts w:ascii="Courier New" w:hAnsi="Courier New" w:cs="Courier New"/>
          <w:sz w:val="20"/>
          <w:szCs w:val="20"/>
        </w:rPr>
        <w:t>)</w:t>
      </w:r>
      <w:r w:rsidR="005657BB">
        <w:rPr>
          <w:rFonts w:ascii="Courier New" w:hAnsi="Courier New" w:cs="Courier New"/>
          <w:sz w:val="20"/>
          <w:szCs w:val="20"/>
        </w:rPr>
        <w:t>:</w:t>
      </w:r>
    </w:p>
    <w:p w:rsidR="00962A3A" w:rsidRDefault="00962A3A" w:rsidP="00962A3A">
      <w:pPr>
        <w:widowControl w:val="0"/>
        <w:autoSpaceDE w:val="0"/>
        <w:autoSpaceDN w:val="0"/>
        <w:adjustRightInd w:val="0"/>
        <w:jc w:val="both"/>
        <w:rPr>
          <w:rFonts w:ascii="Courier New" w:hAnsi="Courier New" w:cs="Courier New"/>
          <w:sz w:val="20"/>
          <w:szCs w:val="20"/>
        </w:rPr>
      </w:pPr>
    </w:p>
    <w:p w:rsidR="00962A3A" w:rsidRDefault="00DE5C3C" w:rsidP="005657BB">
      <w:pPr>
        <w:widowControl w:val="0"/>
        <w:autoSpaceDE w:val="0"/>
        <w:autoSpaceDN w:val="0"/>
        <w:adjustRightInd w:val="0"/>
        <w:ind w:left="708"/>
        <w:jc w:val="both"/>
        <w:rPr>
          <w:rFonts w:ascii="Courier New" w:hAnsi="Courier New" w:cs="Courier New"/>
          <w:sz w:val="20"/>
          <w:szCs w:val="20"/>
        </w:rPr>
      </w:pPr>
      <w:r>
        <w:rPr>
          <w:rFonts w:ascii="Courier New" w:hAnsi="Courier New" w:cs="Courier New"/>
          <w:sz w:val="20"/>
          <w:szCs w:val="20"/>
        </w:rPr>
        <w:t>EP, s</w:t>
      </w:r>
      <w:r w:rsidR="005657BB">
        <w:rPr>
          <w:rFonts w:ascii="Courier New" w:hAnsi="Courier New" w:cs="Courier New"/>
          <w:sz w:val="20"/>
          <w:szCs w:val="20"/>
        </w:rPr>
        <w:t>i el acto consiste</w:t>
      </w:r>
      <w:r w:rsidR="00962A3A" w:rsidRPr="00962A3A">
        <w:rPr>
          <w:rFonts w:ascii="Courier New" w:hAnsi="Courier New" w:cs="Courier New"/>
          <w:sz w:val="20"/>
          <w:szCs w:val="20"/>
        </w:rPr>
        <w:t xml:space="preserve"> en negocios</w:t>
      </w:r>
      <w:r w:rsidR="005657BB">
        <w:rPr>
          <w:rFonts w:ascii="Courier New" w:hAnsi="Courier New" w:cs="Courier New"/>
          <w:sz w:val="20"/>
          <w:szCs w:val="20"/>
        </w:rPr>
        <w:t>/</w:t>
      </w:r>
      <w:r w:rsidR="00962A3A" w:rsidRPr="00962A3A">
        <w:rPr>
          <w:rFonts w:ascii="Courier New" w:hAnsi="Courier New" w:cs="Courier New"/>
          <w:sz w:val="20"/>
          <w:szCs w:val="20"/>
        </w:rPr>
        <w:t>contratos entre particulares</w:t>
      </w:r>
    </w:p>
    <w:p w:rsidR="00962A3A" w:rsidRDefault="00962A3A" w:rsidP="005657BB">
      <w:pPr>
        <w:widowControl w:val="0"/>
        <w:autoSpaceDE w:val="0"/>
        <w:autoSpaceDN w:val="0"/>
        <w:adjustRightInd w:val="0"/>
        <w:ind w:left="708"/>
        <w:jc w:val="both"/>
        <w:rPr>
          <w:rFonts w:ascii="Courier New" w:hAnsi="Courier New" w:cs="Courier New"/>
          <w:sz w:val="20"/>
          <w:szCs w:val="20"/>
        </w:rPr>
      </w:pPr>
    </w:p>
    <w:p w:rsidR="00962A3A" w:rsidRDefault="00DE5C3C" w:rsidP="005657BB">
      <w:pPr>
        <w:widowControl w:val="0"/>
        <w:autoSpaceDE w:val="0"/>
        <w:autoSpaceDN w:val="0"/>
        <w:adjustRightInd w:val="0"/>
        <w:ind w:left="708"/>
        <w:jc w:val="both"/>
        <w:rPr>
          <w:rFonts w:ascii="Courier New" w:hAnsi="Courier New" w:cs="Courier New"/>
          <w:sz w:val="20"/>
          <w:szCs w:val="20"/>
        </w:rPr>
      </w:pPr>
      <w:r>
        <w:rPr>
          <w:rFonts w:ascii="Courier New" w:hAnsi="Courier New" w:cs="Courier New"/>
          <w:sz w:val="20"/>
          <w:szCs w:val="20"/>
        </w:rPr>
        <w:t>Mandamiento judicial, s</w:t>
      </w:r>
      <w:r w:rsidR="005657BB">
        <w:rPr>
          <w:rFonts w:ascii="Courier New" w:hAnsi="Courier New" w:cs="Courier New"/>
          <w:sz w:val="20"/>
          <w:szCs w:val="20"/>
        </w:rPr>
        <w:t>i tiene</w:t>
      </w:r>
      <w:r w:rsidR="00962A3A" w:rsidRPr="00962A3A">
        <w:rPr>
          <w:rFonts w:ascii="Courier New" w:hAnsi="Courier New" w:cs="Courier New"/>
          <w:sz w:val="20"/>
          <w:szCs w:val="20"/>
        </w:rPr>
        <w:t xml:space="preserve"> origen en actuaciones jurisdiccionales</w:t>
      </w:r>
    </w:p>
    <w:p w:rsidR="00962A3A" w:rsidRPr="00962A3A" w:rsidRDefault="00962A3A" w:rsidP="005657BB">
      <w:pPr>
        <w:widowControl w:val="0"/>
        <w:autoSpaceDE w:val="0"/>
        <w:autoSpaceDN w:val="0"/>
        <w:adjustRightInd w:val="0"/>
        <w:ind w:left="708"/>
        <w:jc w:val="both"/>
        <w:rPr>
          <w:rFonts w:ascii="Courier New" w:hAnsi="Courier New" w:cs="Courier New"/>
          <w:sz w:val="20"/>
          <w:szCs w:val="20"/>
        </w:rPr>
      </w:pPr>
    </w:p>
    <w:p w:rsidR="00962A3A" w:rsidRDefault="00A91B46" w:rsidP="005657BB">
      <w:pPr>
        <w:widowControl w:val="0"/>
        <w:autoSpaceDE w:val="0"/>
        <w:autoSpaceDN w:val="0"/>
        <w:adjustRightInd w:val="0"/>
        <w:ind w:left="708"/>
        <w:jc w:val="both"/>
        <w:rPr>
          <w:rFonts w:ascii="Courier New" w:hAnsi="Courier New" w:cs="Courier New"/>
          <w:sz w:val="20"/>
          <w:szCs w:val="20"/>
        </w:rPr>
      </w:pPr>
      <w:r w:rsidRPr="00A91B46">
        <w:rPr>
          <w:rFonts w:ascii="Courier New" w:hAnsi="Courier New" w:cs="Courier New"/>
          <w:sz w:val="20"/>
          <w:szCs w:val="20"/>
        </w:rPr>
        <w:t>Salvo que la legislación establezca otra cosa</w:t>
      </w:r>
      <w:r w:rsidR="00962A3A" w:rsidRPr="00962A3A">
        <w:rPr>
          <w:rFonts w:ascii="Courier New" w:hAnsi="Courier New" w:cs="Courier New"/>
          <w:sz w:val="20"/>
          <w:szCs w:val="20"/>
        </w:rPr>
        <w:t xml:space="preserve">, </w:t>
      </w:r>
      <w:r w:rsidR="00962A3A" w:rsidRPr="00DE5C3C">
        <w:rPr>
          <w:rFonts w:ascii="Courier New" w:hAnsi="Courier New" w:cs="Courier New"/>
          <w:b/>
          <w:sz w:val="20"/>
          <w:szCs w:val="20"/>
        </w:rPr>
        <w:t>los actos administrativos se inscriben mediante certificación admtva</w:t>
      </w:r>
      <w:r w:rsidR="00962A3A" w:rsidRPr="00962A3A">
        <w:rPr>
          <w:rFonts w:ascii="Courier New" w:hAnsi="Courier New" w:cs="Courier New"/>
          <w:sz w:val="20"/>
          <w:szCs w:val="20"/>
        </w:rPr>
        <w:t>:</w:t>
      </w:r>
    </w:p>
    <w:p w:rsidR="00962A3A" w:rsidRPr="00962A3A" w:rsidRDefault="00962A3A" w:rsidP="005657BB">
      <w:pPr>
        <w:widowControl w:val="0"/>
        <w:autoSpaceDE w:val="0"/>
        <w:autoSpaceDN w:val="0"/>
        <w:adjustRightInd w:val="0"/>
        <w:ind w:left="708"/>
        <w:jc w:val="both"/>
        <w:rPr>
          <w:rFonts w:ascii="Courier New" w:hAnsi="Courier New" w:cs="Courier New"/>
          <w:sz w:val="20"/>
          <w:szCs w:val="20"/>
        </w:rPr>
      </w:pPr>
    </w:p>
    <w:p w:rsidR="00962A3A" w:rsidRDefault="00962A3A" w:rsidP="005657BB">
      <w:pPr>
        <w:widowControl w:val="0"/>
        <w:autoSpaceDE w:val="0"/>
        <w:autoSpaceDN w:val="0"/>
        <w:adjustRightInd w:val="0"/>
        <w:ind w:left="1416"/>
        <w:jc w:val="both"/>
        <w:rPr>
          <w:rFonts w:ascii="Courier New" w:hAnsi="Courier New" w:cs="Courier New"/>
          <w:sz w:val="20"/>
          <w:szCs w:val="20"/>
        </w:rPr>
      </w:pPr>
      <w:r w:rsidRPr="00DE5C3C">
        <w:rPr>
          <w:rFonts w:ascii="Courier New" w:hAnsi="Courier New" w:cs="Courier New"/>
          <w:b/>
          <w:sz w:val="20"/>
          <w:szCs w:val="20"/>
        </w:rPr>
        <w:t>exp</w:t>
      </w:r>
      <w:r w:rsidR="00A91B46" w:rsidRPr="00DE5C3C">
        <w:rPr>
          <w:rFonts w:ascii="Courier New" w:hAnsi="Courier New" w:cs="Courier New"/>
          <w:b/>
          <w:sz w:val="20"/>
          <w:szCs w:val="20"/>
        </w:rPr>
        <w:t>edida</w:t>
      </w:r>
      <w:r w:rsidRPr="00962A3A">
        <w:rPr>
          <w:rFonts w:ascii="Courier New" w:hAnsi="Courier New" w:cs="Courier New"/>
          <w:sz w:val="20"/>
          <w:szCs w:val="20"/>
        </w:rPr>
        <w:t xml:space="preserve">, en ejemplar duplicado, </w:t>
      </w:r>
      <w:r w:rsidRPr="00DE5C3C">
        <w:rPr>
          <w:rFonts w:ascii="Courier New" w:hAnsi="Courier New" w:cs="Courier New"/>
          <w:b/>
          <w:sz w:val="20"/>
          <w:szCs w:val="20"/>
        </w:rPr>
        <w:t xml:space="preserve">por el </w:t>
      </w:r>
      <w:r w:rsidRPr="00DE5C3C">
        <w:rPr>
          <w:rFonts w:ascii="Courier New" w:hAnsi="Courier New" w:cs="Courier New"/>
          <w:sz w:val="20"/>
          <w:szCs w:val="20"/>
        </w:rPr>
        <w:t>Secretario de la entidad/</w:t>
      </w:r>
      <w:r w:rsidRPr="00DE5C3C">
        <w:rPr>
          <w:rFonts w:ascii="Courier New" w:hAnsi="Courier New" w:cs="Courier New"/>
          <w:b/>
          <w:sz w:val="20"/>
          <w:szCs w:val="20"/>
        </w:rPr>
        <w:t xml:space="preserve">órgano </w:t>
      </w:r>
      <w:r w:rsidR="00DE5C3C" w:rsidRPr="00DE5C3C">
        <w:rPr>
          <w:rFonts w:ascii="Courier New" w:hAnsi="Courier New" w:cs="Courier New"/>
          <w:b/>
          <w:sz w:val="20"/>
          <w:szCs w:val="20"/>
        </w:rPr>
        <w:t>urbanístic</w:t>
      </w:r>
      <w:r w:rsidR="00DE5C3C">
        <w:rPr>
          <w:rFonts w:ascii="Courier New" w:hAnsi="Courier New" w:cs="Courier New"/>
          <w:b/>
          <w:sz w:val="20"/>
          <w:szCs w:val="20"/>
        </w:rPr>
        <w:t>o</w:t>
      </w:r>
      <w:r w:rsidR="00DE5C3C" w:rsidRPr="00DE5C3C">
        <w:rPr>
          <w:rFonts w:ascii="Courier New" w:hAnsi="Courier New" w:cs="Courier New"/>
          <w:b/>
          <w:sz w:val="20"/>
          <w:szCs w:val="20"/>
        </w:rPr>
        <w:t xml:space="preserve"> </w:t>
      </w:r>
      <w:r w:rsidRPr="00DE5C3C">
        <w:rPr>
          <w:rFonts w:ascii="Courier New" w:hAnsi="Courier New" w:cs="Courier New"/>
          <w:b/>
          <w:sz w:val="20"/>
          <w:szCs w:val="20"/>
        </w:rPr>
        <w:t>actuante</w:t>
      </w:r>
      <w:r w:rsidR="00A91B46" w:rsidRPr="00DE5C3C">
        <w:rPr>
          <w:rFonts w:ascii="Courier New" w:hAnsi="Courier New" w:cs="Courier New"/>
          <w:b/>
          <w:sz w:val="20"/>
          <w:szCs w:val="20"/>
        </w:rPr>
        <w:t xml:space="preserve"> </w:t>
      </w:r>
      <w:r w:rsidR="00A91B46">
        <w:rPr>
          <w:rFonts w:ascii="Courier New" w:hAnsi="Courier New" w:cs="Courier New"/>
          <w:sz w:val="20"/>
          <w:szCs w:val="20"/>
        </w:rPr>
        <w:t>(</w:t>
      </w:r>
      <w:r w:rsidR="00DE5C3C" w:rsidRPr="005657BB">
        <w:rPr>
          <w:rFonts w:ascii="Courier New" w:hAnsi="Courier New" w:cs="Courier New"/>
          <w:sz w:val="20"/>
          <w:szCs w:val="20"/>
        </w:rPr>
        <w:t xml:space="preserve">66 TRLS) </w:t>
      </w:r>
      <w:r w:rsidRPr="00962A3A">
        <w:rPr>
          <w:rFonts w:ascii="Courier New" w:hAnsi="Courier New" w:cs="Courier New"/>
          <w:sz w:val="20"/>
          <w:szCs w:val="20"/>
        </w:rPr>
        <w:t>con inserción literal del acuerdo adoptado</w:t>
      </w:r>
    </w:p>
    <w:p w:rsidR="00962A3A" w:rsidRPr="00962A3A" w:rsidRDefault="00962A3A" w:rsidP="005657BB">
      <w:pPr>
        <w:widowControl w:val="0"/>
        <w:autoSpaceDE w:val="0"/>
        <w:autoSpaceDN w:val="0"/>
        <w:adjustRightInd w:val="0"/>
        <w:ind w:left="1416"/>
        <w:jc w:val="both"/>
        <w:rPr>
          <w:rFonts w:ascii="Courier New" w:hAnsi="Courier New" w:cs="Courier New"/>
          <w:sz w:val="20"/>
          <w:szCs w:val="20"/>
        </w:rPr>
      </w:pPr>
    </w:p>
    <w:p w:rsidR="00962A3A" w:rsidRDefault="00962A3A" w:rsidP="005657BB">
      <w:pPr>
        <w:widowControl w:val="0"/>
        <w:autoSpaceDE w:val="0"/>
        <w:autoSpaceDN w:val="0"/>
        <w:adjustRightInd w:val="0"/>
        <w:ind w:left="1416"/>
        <w:jc w:val="both"/>
        <w:rPr>
          <w:rFonts w:ascii="Courier New" w:hAnsi="Courier New" w:cs="Courier New"/>
          <w:sz w:val="20"/>
          <w:szCs w:val="20"/>
        </w:rPr>
      </w:pPr>
      <w:r>
        <w:rPr>
          <w:rFonts w:ascii="Courier New" w:hAnsi="Courier New" w:cs="Courier New"/>
          <w:sz w:val="20"/>
          <w:szCs w:val="20"/>
        </w:rPr>
        <w:t xml:space="preserve">que </w:t>
      </w:r>
      <w:r w:rsidRPr="00962A3A">
        <w:rPr>
          <w:rFonts w:ascii="Courier New" w:hAnsi="Courier New" w:cs="Courier New"/>
          <w:sz w:val="20"/>
          <w:szCs w:val="20"/>
        </w:rPr>
        <w:t>exprese que el acto ha puesto fin a la vía administrativa</w:t>
      </w:r>
      <w:r>
        <w:rPr>
          <w:rFonts w:ascii="Courier New" w:hAnsi="Courier New" w:cs="Courier New"/>
          <w:sz w:val="20"/>
          <w:szCs w:val="20"/>
        </w:rPr>
        <w:t xml:space="preserve"> (salvo </w:t>
      </w:r>
      <w:r w:rsidR="00DE5C3C">
        <w:rPr>
          <w:rFonts w:ascii="Courier New" w:hAnsi="Courier New" w:cs="Courier New"/>
          <w:sz w:val="20"/>
          <w:szCs w:val="20"/>
        </w:rPr>
        <w:t>excepciones</w:t>
      </w:r>
      <w:r>
        <w:rPr>
          <w:rFonts w:ascii="Courier New" w:hAnsi="Courier New" w:cs="Courier New"/>
          <w:sz w:val="20"/>
          <w:szCs w:val="20"/>
        </w:rPr>
        <w:t>)</w:t>
      </w:r>
    </w:p>
    <w:p w:rsidR="00962A3A" w:rsidRDefault="00962A3A" w:rsidP="005657BB">
      <w:pPr>
        <w:widowControl w:val="0"/>
        <w:autoSpaceDE w:val="0"/>
        <w:autoSpaceDN w:val="0"/>
        <w:adjustRightInd w:val="0"/>
        <w:ind w:left="1416"/>
        <w:jc w:val="both"/>
        <w:rPr>
          <w:rFonts w:ascii="Courier New" w:hAnsi="Courier New" w:cs="Courier New"/>
          <w:sz w:val="20"/>
          <w:szCs w:val="20"/>
        </w:rPr>
      </w:pPr>
    </w:p>
    <w:p w:rsidR="00962A3A" w:rsidRPr="00962A3A" w:rsidRDefault="00A91B46" w:rsidP="005657BB">
      <w:pPr>
        <w:widowControl w:val="0"/>
        <w:autoSpaceDE w:val="0"/>
        <w:autoSpaceDN w:val="0"/>
        <w:adjustRightInd w:val="0"/>
        <w:ind w:left="1416"/>
        <w:jc w:val="both"/>
        <w:rPr>
          <w:rFonts w:ascii="Courier New" w:hAnsi="Courier New" w:cs="Courier New"/>
          <w:sz w:val="20"/>
          <w:szCs w:val="20"/>
        </w:rPr>
      </w:pPr>
      <w:r w:rsidRPr="00DE5C3C">
        <w:rPr>
          <w:rFonts w:ascii="Courier New" w:hAnsi="Courier New" w:cs="Courier New"/>
          <w:b/>
          <w:sz w:val="20"/>
          <w:szCs w:val="20"/>
        </w:rPr>
        <w:t>que contenga</w:t>
      </w:r>
      <w:r w:rsidR="00DE5C3C">
        <w:rPr>
          <w:rFonts w:ascii="Courier New" w:hAnsi="Courier New" w:cs="Courier New"/>
          <w:b/>
          <w:sz w:val="20"/>
          <w:szCs w:val="20"/>
        </w:rPr>
        <w:t xml:space="preserve"> </w:t>
      </w:r>
      <w:r w:rsidR="00962A3A" w:rsidRPr="00DE5C3C">
        <w:rPr>
          <w:rFonts w:ascii="Courier New" w:hAnsi="Courier New" w:cs="Courier New"/>
          <w:b/>
          <w:sz w:val="20"/>
          <w:szCs w:val="20"/>
        </w:rPr>
        <w:t>las circunstancias relativas a las personas, los derechos y las fincas</w:t>
      </w:r>
      <w:r w:rsidR="00962A3A" w:rsidRPr="00962A3A">
        <w:rPr>
          <w:rFonts w:ascii="Courier New" w:hAnsi="Courier New" w:cs="Courier New"/>
          <w:sz w:val="20"/>
          <w:szCs w:val="20"/>
        </w:rPr>
        <w:t xml:space="preserve"> </w:t>
      </w:r>
      <w:r w:rsidR="00DE5C3C" w:rsidRPr="00962A3A">
        <w:rPr>
          <w:rFonts w:ascii="Courier New" w:hAnsi="Courier New" w:cs="Courier New"/>
          <w:sz w:val="20"/>
          <w:szCs w:val="20"/>
        </w:rPr>
        <w:t>en la forma exigida por la Legislación Hipotecaria</w:t>
      </w:r>
    </w:p>
    <w:p w:rsidR="00962A3A" w:rsidRDefault="00962A3A" w:rsidP="00962A3A">
      <w:pPr>
        <w:widowControl w:val="0"/>
        <w:autoSpaceDE w:val="0"/>
        <w:autoSpaceDN w:val="0"/>
        <w:adjustRightInd w:val="0"/>
        <w:jc w:val="both"/>
        <w:rPr>
          <w:rFonts w:ascii="Courier New" w:hAnsi="Courier New" w:cs="Courier New"/>
          <w:sz w:val="20"/>
          <w:szCs w:val="20"/>
        </w:rPr>
      </w:pPr>
    </w:p>
    <w:p w:rsidR="00962A3A" w:rsidRDefault="00962A3A" w:rsidP="00962A3A">
      <w:pPr>
        <w:widowControl w:val="0"/>
        <w:autoSpaceDE w:val="0"/>
        <w:autoSpaceDN w:val="0"/>
        <w:adjustRightInd w:val="0"/>
        <w:jc w:val="both"/>
        <w:rPr>
          <w:rFonts w:ascii="Courier New" w:hAnsi="Courier New" w:cs="Courier New"/>
          <w:sz w:val="20"/>
          <w:szCs w:val="20"/>
        </w:rPr>
      </w:pPr>
    </w:p>
    <w:p w:rsidR="00A91B46" w:rsidRPr="00F46915" w:rsidRDefault="00885FBE" w:rsidP="00A91B46">
      <w:pPr>
        <w:widowControl w:val="0"/>
        <w:autoSpaceDE w:val="0"/>
        <w:autoSpaceDN w:val="0"/>
        <w:adjustRightInd w:val="0"/>
        <w:jc w:val="both"/>
        <w:rPr>
          <w:rFonts w:ascii="Courier New" w:hAnsi="Courier New" w:cs="Courier New"/>
          <w:b/>
          <w:i/>
          <w:color w:val="808080"/>
          <w:sz w:val="20"/>
          <w:szCs w:val="20"/>
        </w:rPr>
      </w:pPr>
      <w:r w:rsidRPr="00A91B46">
        <w:rPr>
          <w:rFonts w:ascii="Courier New" w:hAnsi="Courier New" w:cs="Courier New"/>
          <w:b/>
          <w:sz w:val="20"/>
          <w:szCs w:val="20"/>
        </w:rPr>
        <w:t>204</w:t>
      </w:r>
      <w:r w:rsidR="005E7D20" w:rsidRPr="00A91B46">
        <w:rPr>
          <w:rFonts w:ascii="Courier New" w:hAnsi="Courier New" w:cs="Courier New"/>
          <w:b/>
          <w:sz w:val="20"/>
          <w:szCs w:val="20"/>
        </w:rPr>
        <w:t xml:space="preserve"> LH</w:t>
      </w:r>
      <w:r w:rsidR="00A91B46">
        <w:rPr>
          <w:rFonts w:ascii="Courier New" w:hAnsi="Courier New" w:cs="Courier New"/>
          <w:sz w:val="20"/>
          <w:szCs w:val="20"/>
        </w:rPr>
        <w:t xml:space="preserve"> ... </w:t>
      </w:r>
      <w:r w:rsidR="00A91B46" w:rsidRPr="00F46915">
        <w:rPr>
          <w:rFonts w:ascii="Courier New" w:hAnsi="Courier New" w:cs="Courier New"/>
          <w:b/>
          <w:i/>
          <w:color w:val="808080"/>
          <w:sz w:val="20"/>
          <w:szCs w:val="20"/>
        </w:rPr>
        <w:t xml:space="preserve">podrá obtenerse también la </w:t>
      </w:r>
      <w:r w:rsidR="00DE5C3C" w:rsidRPr="00F46915">
        <w:rPr>
          <w:rFonts w:ascii="Courier New" w:hAnsi="Courier New" w:cs="Courier New"/>
          <w:b/>
          <w:i/>
          <w:color w:val="808080"/>
          <w:sz w:val="20"/>
          <w:szCs w:val="20"/>
        </w:rPr>
        <w:t>INMATRICULACIÓN</w:t>
      </w:r>
      <w:r w:rsidR="00A91B46" w:rsidRPr="00F46915">
        <w:rPr>
          <w:rFonts w:ascii="Courier New" w:hAnsi="Courier New" w:cs="Courier New"/>
          <w:b/>
          <w:i/>
          <w:color w:val="808080"/>
          <w:sz w:val="20"/>
          <w:szCs w:val="20"/>
        </w:rPr>
        <w:t xml:space="preserve"> de fincas en el Registro de la Propiedad... 1.º Cuando se trate de fincas aportadas a expedientes de transformación o equidistribución urbanística y se pretenda la inmatriculación en virtud de los documentos en cuya virtud se proceda a la inscripción de las fincas de resultado.</w:t>
      </w:r>
    </w:p>
    <w:p w:rsidR="00885FBE" w:rsidRPr="00F46915" w:rsidRDefault="00885FBE" w:rsidP="008325DD">
      <w:pPr>
        <w:widowControl w:val="0"/>
        <w:autoSpaceDE w:val="0"/>
        <w:autoSpaceDN w:val="0"/>
        <w:adjustRightInd w:val="0"/>
        <w:jc w:val="both"/>
        <w:rPr>
          <w:rFonts w:ascii="Courier New" w:hAnsi="Courier New" w:cs="Courier New"/>
          <w:b/>
          <w:i/>
          <w:color w:val="808080"/>
          <w:sz w:val="20"/>
          <w:szCs w:val="20"/>
        </w:rPr>
      </w:pPr>
    </w:p>
    <w:p w:rsidR="00885FBE" w:rsidRPr="00EB03DC" w:rsidRDefault="00885FBE" w:rsidP="008325DD">
      <w:pPr>
        <w:widowControl w:val="0"/>
        <w:autoSpaceDE w:val="0"/>
        <w:autoSpaceDN w:val="0"/>
        <w:adjustRightInd w:val="0"/>
        <w:jc w:val="both"/>
        <w:rPr>
          <w:rFonts w:ascii="Courier New" w:hAnsi="Courier New" w:cs="Courier New"/>
          <w:sz w:val="20"/>
          <w:szCs w:val="20"/>
        </w:rPr>
      </w:pPr>
    </w:p>
    <w:p w:rsidR="00885FBE" w:rsidRPr="00EB03DC" w:rsidRDefault="00885FBE" w:rsidP="008325DD">
      <w:pPr>
        <w:widowControl w:val="0"/>
        <w:autoSpaceDE w:val="0"/>
        <w:autoSpaceDN w:val="0"/>
        <w:adjustRightInd w:val="0"/>
        <w:jc w:val="both"/>
        <w:rPr>
          <w:rFonts w:ascii="Courier New" w:hAnsi="Courier New" w:cs="Courier New"/>
          <w:sz w:val="20"/>
          <w:szCs w:val="20"/>
        </w:rPr>
      </w:pPr>
    </w:p>
    <w:p w:rsidR="00776762" w:rsidRPr="00181213" w:rsidRDefault="00776762" w:rsidP="008325DD">
      <w:pPr>
        <w:pStyle w:val="Textoindependiente2"/>
        <w:rPr>
          <w:rFonts w:ascii="Courier New" w:hAnsi="Courier New" w:cs="Courier New"/>
          <w:sz w:val="20"/>
          <w:szCs w:val="20"/>
          <w:u w:val="none"/>
          <w:bdr w:val="single" w:sz="4" w:space="0" w:color="auto"/>
        </w:rPr>
      </w:pPr>
      <w:r w:rsidRPr="00181213">
        <w:rPr>
          <w:rFonts w:ascii="Courier New" w:hAnsi="Courier New" w:cs="Courier New"/>
          <w:sz w:val="20"/>
          <w:szCs w:val="20"/>
          <w:u w:val="none"/>
          <w:bdr w:val="single" w:sz="4" w:space="0" w:color="auto"/>
        </w:rPr>
        <w:t xml:space="preserve">BREVE EXAMEN DE LA INSCRIPCIÓN DE LAS CESIONES OBLIGATORIAS </w:t>
      </w:r>
    </w:p>
    <w:p w:rsidR="008325DD" w:rsidRPr="00EB03DC" w:rsidRDefault="008325DD" w:rsidP="008325DD">
      <w:pPr>
        <w:widowControl w:val="0"/>
        <w:autoSpaceDE w:val="0"/>
        <w:autoSpaceDN w:val="0"/>
        <w:adjustRightInd w:val="0"/>
        <w:jc w:val="both"/>
        <w:rPr>
          <w:rFonts w:ascii="Courier New" w:hAnsi="Courier New" w:cs="Courier New"/>
          <w:b/>
          <w:sz w:val="20"/>
          <w:szCs w:val="20"/>
        </w:rPr>
      </w:pPr>
    </w:p>
    <w:p w:rsidR="008325DD" w:rsidRPr="00EB03DC" w:rsidRDefault="008325DD" w:rsidP="008325DD">
      <w:pPr>
        <w:widowControl w:val="0"/>
        <w:autoSpaceDE w:val="0"/>
        <w:autoSpaceDN w:val="0"/>
        <w:adjustRightInd w:val="0"/>
        <w:jc w:val="both"/>
        <w:rPr>
          <w:rFonts w:ascii="Courier New" w:hAnsi="Courier New" w:cs="Courier New"/>
          <w:b/>
          <w:sz w:val="20"/>
          <w:szCs w:val="20"/>
        </w:rPr>
      </w:pPr>
    </w:p>
    <w:p w:rsidR="00C710D4" w:rsidRPr="00EB03DC" w:rsidRDefault="00C710D4" w:rsidP="008325DD">
      <w:pPr>
        <w:widowControl w:val="0"/>
        <w:autoSpaceDE w:val="0"/>
        <w:autoSpaceDN w:val="0"/>
        <w:adjustRightInd w:val="0"/>
        <w:jc w:val="both"/>
        <w:rPr>
          <w:rFonts w:ascii="Courier New" w:hAnsi="Courier New" w:cs="Courier New"/>
          <w:sz w:val="20"/>
          <w:szCs w:val="20"/>
        </w:rPr>
      </w:pPr>
      <w:r w:rsidRPr="00C656D8">
        <w:rPr>
          <w:rFonts w:ascii="Courier New" w:hAnsi="Courier New" w:cs="Courier New"/>
          <w:b/>
          <w:sz w:val="20"/>
          <w:szCs w:val="20"/>
        </w:rPr>
        <w:t>29</w:t>
      </w:r>
      <w:r w:rsidR="00C656D8" w:rsidRPr="00C656D8">
        <w:rPr>
          <w:rFonts w:ascii="Courier New" w:hAnsi="Courier New" w:cs="Courier New"/>
          <w:b/>
          <w:sz w:val="20"/>
          <w:szCs w:val="20"/>
        </w:rPr>
        <w:t xml:space="preserve"> RD 1093/1997</w:t>
      </w:r>
      <w:r w:rsidRPr="00EB03DC">
        <w:rPr>
          <w:rFonts w:ascii="Courier New" w:hAnsi="Courier New" w:cs="Courier New"/>
          <w:sz w:val="20"/>
          <w:szCs w:val="20"/>
        </w:rPr>
        <w:t xml:space="preserve"> </w:t>
      </w:r>
      <w:r w:rsidR="00C656D8">
        <w:rPr>
          <w:rFonts w:ascii="Courier New" w:hAnsi="Courier New" w:cs="Courier New"/>
          <w:sz w:val="20"/>
          <w:szCs w:val="20"/>
        </w:rPr>
        <w:t xml:space="preserve"> S</w:t>
      </w:r>
      <w:r w:rsidRPr="00EB03DC">
        <w:rPr>
          <w:rFonts w:ascii="Courier New" w:hAnsi="Courier New" w:cs="Courier New"/>
          <w:sz w:val="20"/>
          <w:szCs w:val="20"/>
        </w:rPr>
        <w:t>e inscribirán a favor de la Administración actuante</w:t>
      </w:r>
      <w:r w:rsidR="00C656D8">
        <w:rPr>
          <w:rFonts w:ascii="Courier New" w:hAnsi="Courier New" w:cs="Courier New"/>
          <w:sz w:val="20"/>
          <w:szCs w:val="20"/>
        </w:rPr>
        <w:t>,</w:t>
      </w:r>
      <w:r w:rsidRPr="00EB03DC">
        <w:rPr>
          <w:rFonts w:ascii="Courier New" w:hAnsi="Courier New" w:cs="Courier New"/>
          <w:sz w:val="20"/>
          <w:szCs w:val="20"/>
        </w:rPr>
        <w:t xml:space="preserve">  para su afectación al destino previsto en los planes de ordenación</w:t>
      </w:r>
      <w:r w:rsidR="00C656D8">
        <w:rPr>
          <w:rFonts w:ascii="Courier New" w:hAnsi="Courier New" w:cs="Courier New"/>
          <w:sz w:val="20"/>
          <w:szCs w:val="20"/>
        </w:rPr>
        <w:t>,</w:t>
      </w:r>
      <w:r w:rsidRPr="00EB03DC">
        <w:rPr>
          <w:rFonts w:ascii="Courier New" w:hAnsi="Courier New" w:cs="Courier New"/>
          <w:sz w:val="20"/>
          <w:szCs w:val="20"/>
        </w:rPr>
        <w:t xml:space="preserve"> </w:t>
      </w:r>
      <w:r w:rsidR="00C656D8" w:rsidRPr="00EB03DC">
        <w:rPr>
          <w:rFonts w:ascii="Courier New" w:hAnsi="Courier New" w:cs="Courier New"/>
          <w:sz w:val="20"/>
          <w:szCs w:val="20"/>
        </w:rPr>
        <w:t>LIBRES DE CARGAS</w:t>
      </w:r>
      <w:r w:rsidR="00C656D8">
        <w:rPr>
          <w:rFonts w:ascii="Courier New" w:hAnsi="Courier New" w:cs="Courier New"/>
          <w:sz w:val="20"/>
          <w:szCs w:val="20"/>
        </w:rPr>
        <w:t xml:space="preserve"> (</w:t>
      </w:r>
      <w:r w:rsidRPr="00EB03DC">
        <w:rPr>
          <w:rFonts w:ascii="Courier New" w:hAnsi="Courier New" w:cs="Courier New"/>
          <w:sz w:val="20"/>
          <w:szCs w:val="20"/>
        </w:rPr>
        <w:t>salvo que la legislación urbanística establezca otra cosa</w:t>
      </w:r>
      <w:r w:rsidR="00C656D8">
        <w:rPr>
          <w:rFonts w:ascii="Courier New" w:hAnsi="Courier New" w:cs="Courier New"/>
          <w:sz w:val="20"/>
          <w:szCs w:val="20"/>
        </w:rPr>
        <w:t>)</w:t>
      </w:r>
    </w:p>
    <w:p w:rsidR="00C656D8" w:rsidRDefault="00C710D4" w:rsidP="008325DD">
      <w:pPr>
        <w:pStyle w:val="articulo"/>
        <w:shd w:val="clear" w:color="auto" w:fill="FFFFFF"/>
        <w:spacing w:before="360" w:beforeAutospacing="0" w:after="180" w:afterAutospacing="0"/>
        <w:jc w:val="both"/>
        <w:rPr>
          <w:rFonts w:ascii="Courier New" w:hAnsi="Courier New" w:cs="Courier New"/>
          <w:sz w:val="20"/>
          <w:szCs w:val="20"/>
        </w:rPr>
      </w:pPr>
      <w:r w:rsidRPr="00EB03DC">
        <w:rPr>
          <w:rFonts w:ascii="Courier New" w:hAnsi="Courier New" w:cs="Courier New"/>
          <w:b/>
          <w:bCs/>
          <w:sz w:val="20"/>
          <w:szCs w:val="20"/>
        </w:rPr>
        <w:t xml:space="preserve">30 </w:t>
      </w:r>
      <w:r w:rsidR="00C656D8">
        <w:rPr>
          <w:rFonts w:ascii="Courier New" w:hAnsi="Courier New" w:cs="Courier New"/>
          <w:sz w:val="20"/>
          <w:szCs w:val="20"/>
        </w:rPr>
        <w:t>Titulo inscribible</w:t>
      </w:r>
      <w:r w:rsidRPr="00EB03DC">
        <w:rPr>
          <w:rFonts w:ascii="Courier New" w:hAnsi="Courier New" w:cs="Courier New"/>
          <w:sz w:val="20"/>
          <w:szCs w:val="20"/>
        </w:rPr>
        <w:t xml:space="preserve">: </w:t>
      </w:r>
    </w:p>
    <w:p w:rsidR="00C710D4" w:rsidRPr="00EB03DC" w:rsidRDefault="00C710D4" w:rsidP="00C656D8">
      <w:pPr>
        <w:pStyle w:val="articulo"/>
        <w:shd w:val="clear" w:color="auto" w:fill="FFFFFF"/>
        <w:spacing w:before="360" w:beforeAutospacing="0" w:after="180" w:afterAutospacing="0"/>
        <w:ind w:left="1416"/>
        <w:jc w:val="both"/>
        <w:rPr>
          <w:rFonts w:ascii="Courier New" w:hAnsi="Courier New" w:cs="Courier New"/>
          <w:sz w:val="20"/>
          <w:szCs w:val="20"/>
        </w:rPr>
      </w:pPr>
      <w:r w:rsidRPr="00EB03DC">
        <w:rPr>
          <w:rFonts w:ascii="Courier New" w:hAnsi="Courier New" w:cs="Courier New"/>
          <w:sz w:val="20"/>
          <w:szCs w:val="20"/>
        </w:rPr>
        <w:t>Cuando se lleve</w:t>
      </w:r>
      <w:r w:rsidR="00C656D8">
        <w:rPr>
          <w:rFonts w:ascii="Courier New" w:hAnsi="Courier New" w:cs="Courier New"/>
          <w:sz w:val="20"/>
          <w:szCs w:val="20"/>
        </w:rPr>
        <w:t>n</w:t>
      </w:r>
      <w:r w:rsidRPr="00EB03DC">
        <w:rPr>
          <w:rFonts w:ascii="Courier New" w:hAnsi="Courier New" w:cs="Courier New"/>
          <w:sz w:val="20"/>
          <w:szCs w:val="20"/>
        </w:rPr>
        <w:t xml:space="preserve"> a cabo como operaci</w:t>
      </w:r>
      <w:r w:rsidR="00C656D8">
        <w:rPr>
          <w:rFonts w:ascii="Courier New" w:hAnsi="Courier New" w:cs="Courier New"/>
          <w:sz w:val="20"/>
          <w:szCs w:val="20"/>
        </w:rPr>
        <w:t xml:space="preserve">ón </w:t>
      </w:r>
      <w:r w:rsidRPr="00EB03DC">
        <w:rPr>
          <w:rFonts w:ascii="Courier New" w:hAnsi="Courier New" w:cs="Courier New"/>
          <w:sz w:val="20"/>
          <w:szCs w:val="20"/>
        </w:rPr>
        <w:t xml:space="preserve">de equidistribución, los mismos títulos que este Reglamento prevé para esas operaciones. </w:t>
      </w:r>
    </w:p>
    <w:p w:rsidR="00C710D4" w:rsidRPr="00EB03DC" w:rsidRDefault="00C656D8" w:rsidP="00C656D8">
      <w:pPr>
        <w:pStyle w:val="articulo"/>
        <w:shd w:val="clear" w:color="auto" w:fill="FFFFFF"/>
        <w:spacing w:before="360" w:beforeAutospacing="0" w:after="180" w:afterAutospacing="0"/>
        <w:ind w:left="1416"/>
        <w:jc w:val="both"/>
        <w:rPr>
          <w:rFonts w:ascii="Courier New" w:hAnsi="Courier New" w:cs="Courier New"/>
          <w:sz w:val="20"/>
          <w:szCs w:val="20"/>
        </w:rPr>
      </w:pPr>
      <w:r>
        <w:rPr>
          <w:rFonts w:ascii="Courier New" w:hAnsi="Courier New" w:cs="Courier New"/>
          <w:sz w:val="20"/>
          <w:szCs w:val="20"/>
        </w:rPr>
        <w:t>Las</w:t>
      </w:r>
      <w:r w:rsidR="00C710D4" w:rsidRPr="00EB03DC">
        <w:rPr>
          <w:rFonts w:ascii="Courier New" w:hAnsi="Courier New" w:cs="Courier New"/>
          <w:sz w:val="20"/>
          <w:szCs w:val="20"/>
        </w:rPr>
        <w:t xml:space="preserve"> delimitadas por </w:t>
      </w:r>
      <w:r>
        <w:rPr>
          <w:rFonts w:ascii="Courier New" w:hAnsi="Courier New" w:cs="Courier New"/>
          <w:sz w:val="20"/>
          <w:szCs w:val="20"/>
        </w:rPr>
        <w:t xml:space="preserve">el </w:t>
      </w:r>
      <w:r w:rsidR="00C710D4" w:rsidRPr="00EB03DC">
        <w:rPr>
          <w:rFonts w:ascii="Courier New" w:hAnsi="Courier New" w:cs="Courier New"/>
          <w:sz w:val="20"/>
          <w:szCs w:val="20"/>
        </w:rPr>
        <w:t>instrumento de planeamiento</w:t>
      </w:r>
      <w:r w:rsidR="00DE5C3C">
        <w:rPr>
          <w:rFonts w:ascii="Courier New" w:hAnsi="Courier New" w:cs="Courier New"/>
          <w:sz w:val="20"/>
          <w:szCs w:val="20"/>
        </w:rPr>
        <w:t>,</w:t>
      </w:r>
      <w:r>
        <w:rPr>
          <w:rFonts w:ascii="Courier New" w:hAnsi="Courier New" w:cs="Courier New"/>
          <w:sz w:val="20"/>
          <w:szCs w:val="20"/>
        </w:rPr>
        <w:t xml:space="preserve"> DIRECTAMENTE</w:t>
      </w:r>
      <w:r w:rsidR="00DE5C3C">
        <w:rPr>
          <w:rFonts w:ascii="Courier New" w:hAnsi="Courier New" w:cs="Courier New"/>
          <w:sz w:val="20"/>
          <w:szCs w:val="20"/>
        </w:rPr>
        <w:t xml:space="preserve"> (</w:t>
      </w:r>
      <w:r w:rsidR="00C710D4" w:rsidRPr="00EB03DC">
        <w:rPr>
          <w:rFonts w:ascii="Courier New" w:hAnsi="Courier New" w:cs="Courier New"/>
          <w:sz w:val="20"/>
          <w:szCs w:val="20"/>
        </w:rPr>
        <w:t xml:space="preserve">sin </w:t>
      </w:r>
      <w:r w:rsidR="00DE5C3C">
        <w:rPr>
          <w:rFonts w:ascii="Courier New" w:hAnsi="Courier New" w:cs="Courier New"/>
          <w:sz w:val="20"/>
          <w:szCs w:val="20"/>
        </w:rPr>
        <w:t>necesidad d</w:t>
      </w:r>
      <w:r w:rsidR="00C710D4" w:rsidRPr="00EB03DC">
        <w:rPr>
          <w:rFonts w:ascii="Courier New" w:hAnsi="Courier New" w:cs="Courier New"/>
          <w:sz w:val="20"/>
          <w:szCs w:val="20"/>
        </w:rPr>
        <w:t>e consentimiento del titular registral</w:t>
      </w:r>
      <w:r w:rsidR="00DE5C3C">
        <w:rPr>
          <w:rFonts w:ascii="Courier New" w:hAnsi="Courier New" w:cs="Courier New"/>
          <w:sz w:val="20"/>
          <w:szCs w:val="20"/>
        </w:rPr>
        <w:t>)</w:t>
      </w:r>
      <w:r w:rsidR="00C710D4" w:rsidRPr="00EB03DC">
        <w:rPr>
          <w:rFonts w:ascii="Courier New" w:hAnsi="Courier New" w:cs="Courier New"/>
          <w:sz w:val="20"/>
          <w:szCs w:val="20"/>
        </w:rPr>
        <w:t xml:space="preserve"> en virtud de certificación </w:t>
      </w:r>
    </w:p>
    <w:p w:rsidR="00C710D4" w:rsidRPr="00EB03DC" w:rsidRDefault="00C710D4" w:rsidP="00C656D8">
      <w:pPr>
        <w:pStyle w:val="articulo"/>
        <w:shd w:val="clear" w:color="auto" w:fill="FFFFFF"/>
        <w:spacing w:before="360" w:beforeAutospacing="0" w:after="180" w:afterAutospacing="0"/>
        <w:ind w:left="1416"/>
        <w:jc w:val="both"/>
        <w:rPr>
          <w:rFonts w:ascii="Courier New" w:hAnsi="Courier New" w:cs="Courier New"/>
          <w:sz w:val="20"/>
          <w:szCs w:val="20"/>
        </w:rPr>
      </w:pPr>
      <w:r w:rsidRPr="00EB03DC">
        <w:rPr>
          <w:rFonts w:ascii="Courier New" w:hAnsi="Courier New" w:cs="Courier New"/>
          <w:sz w:val="20"/>
          <w:szCs w:val="20"/>
        </w:rPr>
        <w:t xml:space="preserve">En los demás casos se requerirá acuerdo de los titulares registrales con la Administración actuante, formalizado en acta administrativa </w:t>
      </w:r>
      <w:r w:rsidR="00C656D8">
        <w:rPr>
          <w:rFonts w:ascii="Courier New" w:hAnsi="Courier New" w:cs="Courier New"/>
          <w:sz w:val="20"/>
          <w:szCs w:val="20"/>
        </w:rPr>
        <w:t xml:space="preserve">(certificación) </w:t>
      </w:r>
      <w:r w:rsidRPr="00EB03DC">
        <w:rPr>
          <w:rFonts w:ascii="Courier New" w:hAnsi="Courier New" w:cs="Courier New"/>
          <w:sz w:val="20"/>
          <w:szCs w:val="20"/>
        </w:rPr>
        <w:t xml:space="preserve">o en </w:t>
      </w:r>
      <w:r w:rsidR="00C656D8">
        <w:rPr>
          <w:rFonts w:ascii="Courier New" w:hAnsi="Courier New" w:cs="Courier New"/>
          <w:sz w:val="20"/>
          <w:szCs w:val="20"/>
        </w:rPr>
        <w:t>EP</w:t>
      </w:r>
      <w:r w:rsidRPr="00EB03DC">
        <w:rPr>
          <w:rFonts w:ascii="Courier New" w:hAnsi="Courier New" w:cs="Courier New"/>
          <w:sz w:val="20"/>
          <w:szCs w:val="20"/>
        </w:rPr>
        <w:t>.</w:t>
      </w:r>
    </w:p>
    <w:p w:rsidR="00C710D4" w:rsidRPr="00EB03DC" w:rsidRDefault="00C710D4" w:rsidP="00C656D8">
      <w:pPr>
        <w:pStyle w:val="articulo"/>
        <w:shd w:val="clear" w:color="auto" w:fill="FFFFFF"/>
        <w:spacing w:before="360" w:beforeAutospacing="0" w:after="180" w:afterAutospacing="0"/>
        <w:ind w:left="708"/>
        <w:jc w:val="both"/>
        <w:rPr>
          <w:rFonts w:ascii="Courier New" w:hAnsi="Courier New" w:cs="Courier New"/>
          <w:sz w:val="20"/>
          <w:szCs w:val="20"/>
        </w:rPr>
      </w:pPr>
      <w:r w:rsidRPr="00EB03DC">
        <w:rPr>
          <w:rFonts w:ascii="Courier New" w:hAnsi="Courier New" w:cs="Courier New"/>
          <w:sz w:val="20"/>
          <w:szCs w:val="20"/>
        </w:rPr>
        <w:t xml:space="preserve">En </w:t>
      </w:r>
      <w:r w:rsidR="00C656D8">
        <w:rPr>
          <w:rFonts w:ascii="Courier New" w:hAnsi="Courier New" w:cs="Courier New"/>
          <w:sz w:val="20"/>
          <w:szCs w:val="20"/>
        </w:rPr>
        <w:t>dichos títulos</w:t>
      </w:r>
      <w:r w:rsidRPr="00EB03DC">
        <w:rPr>
          <w:rFonts w:ascii="Courier New" w:hAnsi="Courier New" w:cs="Courier New"/>
          <w:sz w:val="20"/>
          <w:szCs w:val="20"/>
        </w:rPr>
        <w:t xml:space="preserve"> podrán llevarse a cabo las segregaciones o modificaciones hipotecarias que procedan.</w:t>
      </w:r>
    </w:p>
    <w:p w:rsidR="008325DD" w:rsidRPr="00EB03DC" w:rsidRDefault="008325DD" w:rsidP="008325DD">
      <w:pPr>
        <w:widowControl w:val="0"/>
        <w:autoSpaceDE w:val="0"/>
        <w:autoSpaceDN w:val="0"/>
        <w:adjustRightInd w:val="0"/>
        <w:jc w:val="both"/>
        <w:rPr>
          <w:rFonts w:ascii="Courier New" w:hAnsi="Courier New" w:cs="Courier New"/>
          <w:sz w:val="20"/>
          <w:szCs w:val="20"/>
        </w:rPr>
      </w:pPr>
    </w:p>
    <w:p w:rsidR="004519D2" w:rsidRPr="004519D2" w:rsidRDefault="008325DD" w:rsidP="004519D2">
      <w:pPr>
        <w:pStyle w:val="Textoindependiente2"/>
        <w:rPr>
          <w:rFonts w:ascii="Courier New" w:hAnsi="Courier New" w:cs="Courier New"/>
          <w:b w:val="0"/>
          <w:sz w:val="20"/>
          <w:szCs w:val="20"/>
        </w:rPr>
      </w:pPr>
      <w:r w:rsidRPr="00181213">
        <w:rPr>
          <w:rFonts w:ascii="Courier New" w:hAnsi="Courier New" w:cs="Courier New"/>
          <w:sz w:val="20"/>
          <w:szCs w:val="20"/>
          <w:u w:val="none"/>
          <w:bdr w:val="single" w:sz="4" w:space="0" w:color="auto"/>
        </w:rPr>
        <w:t>Y DEL DERECHO DE APROVECHAMIENTO URBANÍSTICO</w:t>
      </w:r>
      <w:r w:rsidR="004519D2" w:rsidRPr="004519D2">
        <w:rPr>
          <w:rFonts w:ascii="Courier New" w:hAnsi="Courier New" w:cs="Courier New"/>
          <w:sz w:val="20"/>
          <w:szCs w:val="20"/>
          <w:u w:val="none"/>
        </w:rPr>
        <w:t xml:space="preserve">  33 y ss RD</w:t>
      </w:r>
      <w:r w:rsidR="004519D2" w:rsidRPr="004519D2">
        <w:rPr>
          <w:rFonts w:ascii="Courier New" w:hAnsi="Courier New" w:cs="Courier New"/>
          <w:b w:val="0"/>
          <w:sz w:val="20"/>
          <w:szCs w:val="20"/>
          <w:u w:val="none"/>
        </w:rPr>
        <w:t xml:space="preserve"> 1093/1997</w:t>
      </w:r>
    </w:p>
    <w:p w:rsidR="004519D2" w:rsidRDefault="004519D2" w:rsidP="008325DD">
      <w:pPr>
        <w:widowControl w:val="0"/>
        <w:autoSpaceDE w:val="0"/>
        <w:autoSpaceDN w:val="0"/>
        <w:adjustRightInd w:val="0"/>
        <w:jc w:val="both"/>
        <w:rPr>
          <w:rFonts w:ascii="Courier New" w:hAnsi="Courier New" w:cs="Courier New"/>
          <w:sz w:val="20"/>
          <w:szCs w:val="20"/>
        </w:rPr>
      </w:pPr>
    </w:p>
    <w:p w:rsidR="00D820F7" w:rsidRPr="00EB03DC" w:rsidRDefault="00D820F7" w:rsidP="008325DD">
      <w:pPr>
        <w:widowControl w:val="0"/>
        <w:autoSpaceDE w:val="0"/>
        <w:autoSpaceDN w:val="0"/>
        <w:adjustRightInd w:val="0"/>
        <w:jc w:val="both"/>
        <w:rPr>
          <w:rFonts w:ascii="Courier New" w:hAnsi="Courier New" w:cs="Courier New"/>
          <w:sz w:val="20"/>
          <w:szCs w:val="20"/>
        </w:rPr>
      </w:pPr>
      <w:r w:rsidRPr="00EB03DC">
        <w:rPr>
          <w:rFonts w:ascii="Courier New" w:hAnsi="Courier New" w:cs="Courier New"/>
          <w:sz w:val="20"/>
          <w:szCs w:val="20"/>
        </w:rPr>
        <w:t xml:space="preserve">El AU es </w:t>
      </w:r>
      <w:r w:rsidR="004519D2">
        <w:rPr>
          <w:rFonts w:ascii="Courier New" w:hAnsi="Courier New" w:cs="Courier New"/>
          <w:sz w:val="20"/>
          <w:szCs w:val="20"/>
        </w:rPr>
        <w:t>un</w:t>
      </w:r>
      <w:r w:rsidRPr="00EB03DC">
        <w:rPr>
          <w:rFonts w:ascii="Courier New" w:hAnsi="Courier New" w:cs="Courier New"/>
          <w:sz w:val="20"/>
          <w:szCs w:val="20"/>
        </w:rPr>
        <w:t xml:space="preserve"> volumen de edificabilidad. Aun forma</w:t>
      </w:r>
      <w:r w:rsidR="00DE5C3C">
        <w:rPr>
          <w:rFonts w:ascii="Courier New" w:hAnsi="Courier New" w:cs="Courier New"/>
          <w:sz w:val="20"/>
          <w:szCs w:val="20"/>
        </w:rPr>
        <w:t>ndo</w:t>
      </w:r>
      <w:r w:rsidRPr="00EB03DC">
        <w:rPr>
          <w:rFonts w:ascii="Courier New" w:hAnsi="Courier New" w:cs="Courier New"/>
          <w:sz w:val="20"/>
          <w:szCs w:val="20"/>
        </w:rPr>
        <w:t xml:space="preserve"> parte de </w:t>
      </w:r>
      <w:r w:rsidR="004519D2">
        <w:rPr>
          <w:rFonts w:ascii="Courier New" w:hAnsi="Courier New" w:cs="Courier New"/>
          <w:sz w:val="20"/>
          <w:szCs w:val="20"/>
        </w:rPr>
        <w:t>una</w:t>
      </w:r>
      <w:r w:rsidRPr="00EB03DC">
        <w:rPr>
          <w:rFonts w:ascii="Courier New" w:hAnsi="Courier New" w:cs="Courier New"/>
          <w:sz w:val="20"/>
          <w:szCs w:val="20"/>
        </w:rPr>
        <w:t xml:space="preserve"> p</w:t>
      </w:r>
      <w:r w:rsidR="004519D2">
        <w:rPr>
          <w:rFonts w:ascii="Courier New" w:hAnsi="Courier New" w:cs="Courier New"/>
          <w:sz w:val="20"/>
          <w:szCs w:val="20"/>
        </w:rPr>
        <w:t>arcela</w:t>
      </w:r>
      <w:r w:rsidRPr="00EB03DC">
        <w:rPr>
          <w:rFonts w:ascii="Courier New" w:hAnsi="Courier New" w:cs="Courier New"/>
          <w:sz w:val="20"/>
          <w:szCs w:val="20"/>
        </w:rPr>
        <w:t xml:space="preserve">, </w:t>
      </w:r>
      <w:r w:rsidRPr="00EB03DC">
        <w:rPr>
          <w:rFonts w:ascii="Courier New" w:hAnsi="Courier New" w:cs="Courier New"/>
          <w:sz w:val="20"/>
          <w:szCs w:val="20"/>
        </w:rPr>
        <w:lastRenderedPageBreak/>
        <w:t xml:space="preserve">es susceptible de tráfico jurídico </w:t>
      </w:r>
      <w:r w:rsidR="004519D2">
        <w:rPr>
          <w:rFonts w:ascii="Courier New" w:hAnsi="Courier New" w:cs="Courier New"/>
          <w:sz w:val="20"/>
          <w:szCs w:val="20"/>
        </w:rPr>
        <w:t xml:space="preserve">(transferencia) </w:t>
      </w:r>
      <w:r w:rsidRPr="00EB03DC">
        <w:rPr>
          <w:rFonts w:ascii="Courier New" w:hAnsi="Courier New" w:cs="Courier New"/>
          <w:sz w:val="20"/>
          <w:szCs w:val="20"/>
        </w:rPr>
        <w:t xml:space="preserve">e incluso </w:t>
      </w:r>
      <w:r w:rsidR="004519D2">
        <w:rPr>
          <w:rFonts w:ascii="Courier New" w:hAnsi="Courier New" w:cs="Courier New"/>
          <w:sz w:val="20"/>
          <w:szCs w:val="20"/>
        </w:rPr>
        <w:t xml:space="preserve">excepcionalmente </w:t>
      </w:r>
      <w:r w:rsidRPr="00EB03DC">
        <w:rPr>
          <w:rFonts w:ascii="Courier New" w:hAnsi="Courier New" w:cs="Courier New"/>
          <w:sz w:val="20"/>
          <w:szCs w:val="20"/>
        </w:rPr>
        <w:t xml:space="preserve">es considerado como una finca registral </w:t>
      </w:r>
      <w:r w:rsidR="004519D2">
        <w:rPr>
          <w:rFonts w:ascii="Courier New" w:hAnsi="Courier New" w:cs="Courier New"/>
          <w:sz w:val="20"/>
          <w:szCs w:val="20"/>
        </w:rPr>
        <w:t>independiente (disgregado de la parcela de procedencia)</w:t>
      </w:r>
      <w:r w:rsidRPr="00EB03DC">
        <w:rPr>
          <w:rFonts w:ascii="Courier New" w:hAnsi="Courier New" w:cs="Courier New"/>
          <w:sz w:val="20"/>
          <w:szCs w:val="20"/>
        </w:rPr>
        <w:t xml:space="preserve">. </w:t>
      </w:r>
    </w:p>
    <w:p w:rsidR="004519D2" w:rsidRDefault="004519D2" w:rsidP="008325DD">
      <w:pPr>
        <w:pStyle w:val="NormalWeb"/>
        <w:ind w:right="44"/>
        <w:jc w:val="both"/>
        <w:rPr>
          <w:rFonts w:ascii="Courier New" w:hAnsi="Courier New" w:cs="Courier New"/>
          <w:sz w:val="20"/>
          <w:szCs w:val="20"/>
        </w:rPr>
      </w:pPr>
    </w:p>
    <w:p w:rsidR="00D820F7" w:rsidRPr="00EB03DC" w:rsidRDefault="00D820F7" w:rsidP="008325DD">
      <w:pPr>
        <w:pStyle w:val="NormalWeb"/>
        <w:ind w:right="44"/>
        <w:jc w:val="both"/>
        <w:rPr>
          <w:rFonts w:ascii="Courier New" w:hAnsi="Courier New" w:cs="Courier New"/>
          <w:sz w:val="20"/>
          <w:szCs w:val="20"/>
        </w:rPr>
      </w:pPr>
      <w:r w:rsidRPr="00EB03DC">
        <w:rPr>
          <w:rFonts w:ascii="Courier New" w:hAnsi="Courier New" w:cs="Courier New"/>
          <w:sz w:val="20"/>
          <w:szCs w:val="20"/>
        </w:rPr>
        <w:t xml:space="preserve">El AU puede constar en el Registro por nota marginal, como luego veremos, o por </w:t>
      </w:r>
      <w:r w:rsidR="004B690A" w:rsidRPr="004B690A">
        <w:rPr>
          <w:rFonts w:ascii="Courier New" w:hAnsi="Courier New" w:cs="Courier New"/>
          <w:b/>
          <w:sz w:val="20"/>
          <w:szCs w:val="20"/>
        </w:rPr>
        <w:t>INSCRIPCIÓN</w:t>
      </w:r>
      <w:r w:rsidRPr="00EB03DC">
        <w:rPr>
          <w:rFonts w:ascii="Courier New" w:hAnsi="Courier New" w:cs="Courier New"/>
          <w:sz w:val="20"/>
          <w:szCs w:val="20"/>
        </w:rPr>
        <w:t xml:space="preserve"> en estos dos supuestos: </w:t>
      </w:r>
    </w:p>
    <w:p w:rsidR="008274AE" w:rsidRPr="00EB03DC" w:rsidRDefault="008274AE" w:rsidP="008325DD">
      <w:pPr>
        <w:pStyle w:val="NormalWeb"/>
        <w:ind w:left="1080" w:right="44"/>
        <w:jc w:val="both"/>
        <w:rPr>
          <w:rFonts w:ascii="Courier New" w:hAnsi="Courier New" w:cs="Courier New"/>
          <w:sz w:val="20"/>
          <w:szCs w:val="20"/>
        </w:rPr>
      </w:pPr>
    </w:p>
    <w:p w:rsidR="008274AE" w:rsidRPr="004519D2" w:rsidRDefault="007E3B37" w:rsidP="004B690A">
      <w:pPr>
        <w:pStyle w:val="NormalWeb"/>
        <w:ind w:left="708" w:right="44"/>
        <w:jc w:val="both"/>
        <w:rPr>
          <w:rFonts w:ascii="Courier New" w:hAnsi="Courier New" w:cs="Courier New"/>
          <w:sz w:val="20"/>
          <w:szCs w:val="20"/>
        </w:rPr>
      </w:pPr>
      <w:r w:rsidRPr="004519D2">
        <w:rPr>
          <w:rFonts w:ascii="Courier New" w:hAnsi="Courier New" w:cs="Courier New"/>
          <w:bCs/>
          <w:sz w:val="20"/>
          <w:szCs w:val="20"/>
        </w:rPr>
        <w:t>TRANSMISIÓN DE AU ENTRE FINCAS PERTENECIENTES A DISTINTOS TITULARES O DE DISTRIBUCIÓN DEL MISMO ENTRE LAS QUE PERTENEZCAN A UN SOLO TITULAR</w:t>
      </w:r>
      <w:r w:rsidR="008274AE" w:rsidRPr="004519D2">
        <w:rPr>
          <w:rFonts w:ascii="Courier New" w:hAnsi="Courier New" w:cs="Courier New"/>
          <w:sz w:val="20"/>
          <w:szCs w:val="20"/>
        </w:rPr>
        <w:t>:</w:t>
      </w:r>
    </w:p>
    <w:p w:rsidR="008274AE" w:rsidRPr="00EB03DC" w:rsidRDefault="008274AE" w:rsidP="004B690A">
      <w:pPr>
        <w:widowControl w:val="0"/>
        <w:autoSpaceDE w:val="0"/>
        <w:autoSpaceDN w:val="0"/>
        <w:adjustRightInd w:val="0"/>
        <w:ind w:left="708"/>
        <w:jc w:val="both"/>
        <w:rPr>
          <w:rFonts w:ascii="Courier New" w:hAnsi="Courier New" w:cs="Courier New"/>
          <w:sz w:val="20"/>
          <w:szCs w:val="20"/>
        </w:rPr>
      </w:pPr>
    </w:p>
    <w:p w:rsidR="008274AE" w:rsidRPr="00EB03DC" w:rsidRDefault="004519D2" w:rsidP="004B690A">
      <w:pPr>
        <w:widowControl w:val="0"/>
        <w:autoSpaceDE w:val="0"/>
        <w:autoSpaceDN w:val="0"/>
        <w:adjustRightInd w:val="0"/>
        <w:ind w:left="1416"/>
        <w:jc w:val="both"/>
        <w:rPr>
          <w:rFonts w:ascii="Courier New" w:hAnsi="Courier New" w:cs="Courier New"/>
          <w:sz w:val="20"/>
          <w:szCs w:val="20"/>
        </w:rPr>
      </w:pPr>
      <w:r>
        <w:rPr>
          <w:rFonts w:ascii="Courier New" w:hAnsi="Courier New" w:cs="Courier New"/>
          <w:sz w:val="20"/>
          <w:szCs w:val="20"/>
        </w:rPr>
        <w:t>Requiere</w:t>
      </w:r>
      <w:r w:rsidR="008274AE" w:rsidRPr="00EB03DC">
        <w:rPr>
          <w:rFonts w:ascii="Courier New" w:hAnsi="Courier New" w:cs="Courier New"/>
          <w:sz w:val="20"/>
          <w:szCs w:val="20"/>
        </w:rPr>
        <w:t xml:space="preserve"> </w:t>
      </w:r>
      <w:r w:rsidR="008274AE" w:rsidRPr="00EB03DC">
        <w:rPr>
          <w:rFonts w:ascii="Courier New" w:hAnsi="Courier New" w:cs="Courier New"/>
          <w:b/>
          <w:bCs/>
          <w:sz w:val="20"/>
          <w:szCs w:val="20"/>
        </w:rPr>
        <w:t>escritura pública</w:t>
      </w:r>
      <w:r w:rsidR="008274AE" w:rsidRPr="00EB03DC">
        <w:rPr>
          <w:rFonts w:ascii="Courier New" w:hAnsi="Courier New" w:cs="Courier New"/>
          <w:sz w:val="20"/>
          <w:szCs w:val="20"/>
        </w:rPr>
        <w:t xml:space="preserve"> otorgada por los titulares</w:t>
      </w:r>
      <w:r>
        <w:rPr>
          <w:rFonts w:ascii="Courier New" w:hAnsi="Courier New" w:cs="Courier New"/>
          <w:sz w:val="20"/>
          <w:szCs w:val="20"/>
        </w:rPr>
        <w:t>/titular</w:t>
      </w:r>
      <w:r w:rsidR="008274AE" w:rsidRPr="00EB03DC">
        <w:rPr>
          <w:rFonts w:ascii="Courier New" w:hAnsi="Courier New" w:cs="Courier New"/>
          <w:sz w:val="20"/>
          <w:szCs w:val="20"/>
        </w:rPr>
        <w:t xml:space="preserve"> de las fincas afectadas. Además requiere el consentimiento de los titulares de derechos inscritos</w:t>
      </w:r>
      <w:r w:rsidR="007E3B37">
        <w:rPr>
          <w:rFonts w:ascii="Courier New" w:hAnsi="Courier New" w:cs="Courier New"/>
          <w:sz w:val="20"/>
          <w:szCs w:val="20"/>
        </w:rPr>
        <w:t>/</w:t>
      </w:r>
      <w:r w:rsidR="008274AE" w:rsidRPr="00EB03DC">
        <w:rPr>
          <w:rFonts w:ascii="Courier New" w:hAnsi="Courier New" w:cs="Courier New"/>
          <w:sz w:val="20"/>
          <w:szCs w:val="20"/>
        </w:rPr>
        <w:t>anotados sobre las mismas afectados por la transferencia.</w:t>
      </w:r>
    </w:p>
    <w:p w:rsidR="008274AE" w:rsidRPr="00EB03DC" w:rsidRDefault="007E3B37" w:rsidP="004B690A">
      <w:pPr>
        <w:widowControl w:val="0"/>
        <w:autoSpaceDE w:val="0"/>
        <w:autoSpaceDN w:val="0"/>
        <w:adjustRightInd w:val="0"/>
        <w:ind w:left="2124"/>
        <w:jc w:val="both"/>
        <w:rPr>
          <w:rFonts w:ascii="Courier New" w:hAnsi="Courier New" w:cs="Courier New"/>
          <w:sz w:val="20"/>
          <w:szCs w:val="20"/>
        </w:rPr>
      </w:pPr>
      <w:r>
        <w:rPr>
          <w:rFonts w:ascii="Courier New" w:hAnsi="Courier New" w:cs="Courier New"/>
          <w:sz w:val="20"/>
          <w:szCs w:val="20"/>
        </w:rPr>
        <w:t>C</w:t>
      </w:r>
      <w:r w:rsidR="008274AE" w:rsidRPr="00EB03DC">
        <w:rPr>
          <w:rFonts w:ascii="Courier New" w:hAnsi="Courier New" w:cs="Courier New"/>
          <w:sz w:val="20"/>
          <w:szCs w:val="20"/>
        </w:rPr>
        <w:t>uando la transferenc</w:t>
      </w:r>
      <w:r w:rsidR="00C710D4" w:rsidRPr="00EB03DC">
        <w:rPr>
          <w:rFonts w:ascii="Courier New" w:hAnsi="Courier New" w:cs="Courier New"/>
          <w:sz w:val="20"/>
          <w:szCs w:val="20"/>
        </w:rPr>
        <w:t>ia sea realizada por la propia A</w:t>
      </w:r>
      <w:r w:rsidR="008274AE" w:rsidRPr="00EB03DC">
        <w:rPr>
          <w:rFonts w:ascii="Courier New" w:hAnsi="Courier New" w:cs="Courier New"/>
          <w:sz w:val="20"/>
          <w:szCs w:val="20"/>
        </w:rPr>
        <w:t xml:space="preserve">dministración respecto de aprovechamientos inscritos a su favor </w:t>
      </w:r>
      <w:r>
        <w:rPr>
          <w:rFonts w:ascii="Courier New" w:hAnsi="Courier New" w:cs="Courier New"/>
          <w:sz w:val="20"/>
          <w:szCs w:val="20"/>
        </w:rPr>
        <w:t>basta</w:t>
      </w:r>
      <w:r w:rsidR="008274AE" w:rsidRPr="00EB03DC">
        <w:rPr>
          <w:rFonts w:ascii="Courier New" w:hAnsi="Courier New" w:cs="Courier New"/>
          <w:sz w:val="20"/>
          <w:szCs w:val="20"/>
        </w:rPr>
        <w:t xml:space="preserve"> </w:t>
      </w:r>
      <w:r w:rsidR="008274AE" w:rsidRPr="00EB03DC">
        <w:rPr>
          <w:rFonts w:ascii="Courier New" w:hAnsi="Courier New" w:cs="Courier New"/>
          <w:b/>
          <w:bCs/>
          <w:sz w:val="20"/>
          <w:szCs w:val="20"/>
        </w:rPr>
        <w:t>certificación administrativa</w:t>
      </w:r>
      <w:r w:rsidR="008274AE" w:rsidRPr="00EB03DC">
        <w:rPr>
          <w:rFonts w:ascii="Courier New" w:hAnsi="Courier New" w:cs="Courier New"/>
          <w:sz w:val="20"/>
          <w:szCs w:val="20"/>
        </w:rPr>
        <w:t>.</w:t>
      </w:r>
    </w:p>
    <w:p w:rsidR="008274AE" w:rsidRPr="00EB03DC" w:rsidRDefault="008274AE" w:rsidP="004B690A">
      <w:pPr>
        <w:widowControl w:val="0"/>
        <w:autoSpaceDE w:val="0"/>
        <w:autoSpaceDN w:val="0"/>
        <w:adjustRightInd w:val="0"/>
        <w:ind w:left="1416"/>
        <w:jc w:val="both"/>
        <w:rPr>
          <w:rFonts w:ascii="Courier New" w:hAnsi="Courier New" w:cs="Courier New"/>
          <w:sz w:val="20"/>
          <w:szCs w:val="20"/>
        </w:rPr>
      </w:pPr>
    </w:p>
    <w:p w:rsidR="008274AE" w:rsidRPr="00EB03DC" w:rsidRDefault="008274AE" w:rsidP="004B690A">
      <w:pPr>
        <w:widowControl w:val="0"/>
        <w:autoSpaceDE w:val="0"/>
        <w:autoSpaceDN w:val="0"/>
        <w:adjustRightInd w:val="0"/>
        <w:ind w:left="1416"/>
        <w:jc w:val="both"/>
        <w:rPr>
          <w:rFonts w:ascii="Courier New" w:hAnsi="Courier New" w:cs="Courier New"/>
          <w:sz w:val="20"/>
          <w:szCs w:val="20"/>
        </w:rPr>
      </w:pPr>
      <w:r w:rsidRPr="00EB03DC">
        <w:rPr>
          <w:rFonts w:ascii="Courier New" w:hAnsi="Courier New" w:cs="Courier New"/>
          <w:sz w:val="20"/>
          <w:szCs w:val="20"/>
        </w:rPr>
        <w:t>Se inscribe la transferencia en el folio de la finca a que el aprovechamiento acrece o entre las que se distribuye y se practica nota al margen de la última inscripción de dominio de la finca de la procede el aprovechamiento.</w:t>
      </w:r>
    </w:p>
    <w:p w:rsidR="008274AE" w:rsidRPr="00EB03DC" w:rsidRDefault="008274AE" w:rsidP="004B690A">
      <w:pPr>
        <w:pStyle w:val="NormalWeb"/>
        <w:ind w:left="1428" w:right="44"/>
        <w:jc w:val="both"/>
        <w:rPr>
          <w:rFonts w:ascii="Courier New" w:hAnsi="Courier New" w:cs="Courier New"/>
          <w:sz w:val="20"/>
          <w:szCs w:val="20"/>
        </w:rPr>
      </w:pPr>
    </w:p>
    <w:p w:rsidR="00D820F7" w:rsidRPr="00EB03DC" w:rsidRDefault="00D820F7" w:rsidP="004B690A">
      <w:pPr>
        <w:pStyle w:val="NormalWeb"/>
        <w:ind w:left="708" w:right="44"/>
        <w:jc w:val="both"/>
        <w:rPr>
          <w:rFonts w:ascii="Courier New" w:hAnsi="Courier New" w:cs="Courier New"/>
          <w:sz w:val="20"/>
          <w:szCs w:val="20"/>
        </w:rPr>
      </w:pPr>
      <w:r w:rsidRPr="00EB03DC">
        <w:rPr>
          <w:rFonts w:ascii="Courier New" w:hAnsi="Courier New" w:cs="Courier New"/>
          <w:sz w:val="20"/>
          <w:szCs w:val="20"/>
        </w:rPr>
        <w:tab/>
      </w:r>
    </w:p>
    <w:p w:rsidR="00D820F7" w:rsidRDefault="007E3B37" w:rsidP="004B690A">
      <w:pPr>
        <w:pStyle w:val="NormalWeb"/>
        <w:ind w:left="708" w:right="44"/>
        <w:jc w:val="both"/>
        <w:rPr>
          <w:rFonts w:ascii="Courier New" w:hAnsi="Courier New" w:cs="Courier New"/>
          <w:sz w:val="20"/>
          <w:szCs w:val="20"/>
        </w:rPr>
      </w:pPr>
      <w:r w:rsidRPr="007E3B37">
        <w:rPr>
          <w:rFonts w:ascii="Courier New" w:hAnsi="Courier New" w:cs="Courier New"/>
          <w:bCs/>
          <w:sz w:val="20"/>
          <w:szCs w:val="20"/>
        </w:rPr>
        <w:t>CUANDO SE LE ABR</w:t>
      </w:r>
      <w:r>
        <w:rPr>
          <w:rFonts w:ascii="Courier New" w:hAnsi="Courier New" w:cs="Courier New"/>
          <w:bCs/>
          <w:sz w:val="20"/>
          <w:szCs w:val="20"/>
        </w:rPr>
        <w:t>E</w:t>
      </w:r>
      <w:r w:rsidRPr="007E3B37">
        <w:rPr>
          <w:rFonts w:ascii="Courier New" w:hAnsi="Courier New" w:cs="Courier New"/>
          <w:bCs/>
          <w:sz w:val="20"/>
          <w:szCs w:val="20"/>
        </w:rPr>
        <w:t xml:space="preserve"> FOLIO INDEPENDIENTE</w:t>
      </w:r>
      <w:r w:rsidR="00D820F7" w:rsidRPr="00EB03DC">
        <w:rPr>
          <w:rFonts w:ascii="Courier New" w:hAnsi="Courier New" w:cs="Courier New"/>
          <w:b/>
          <w:bCs/>
          <w:sz w:val="20"/>
          <w:szCs w:val="20"/>
        </w:rPr>
        <w:t xml:space="preserve">, </w:t>
      </w:r>
      <w:r w:rsidR="00D820F7" w:rsidRPr="00EB03DC">
        <w:rPr>
          <w:rFonts w:ascii="Courier New" w:hAnsi="Courier New" w:cs="Courier New"/>
          <w:sz w:val="20"/>
          <w:szCs w:val="20"/>
        </w:rPr>
        <w:t>inscribiéndolo como finca especial disgregada d</w:t>
      </w:r>
      <w:r w:rsidR="00C710D4" w:rsidRPr="00EB03DC">
        <w:rPr>
          <w:rFonts w:ascii="Courier New" w:hAnsi="Courier New" w:cs="Courier New"/>
          <w:sz w:val="20"/>
          <w:szCs w:val="20"/>
        </w:rPr>
        <w:t>e</w:t>
      </w:r>
      <w:r w:rsidR="00D820F7" w:rsidRPr="00EB03DC">
        <w:rPr>
          <w:rFonts w:ascii="Courier New" w:hAnsi="Courier New" w:cs="Courier New"/>
          <w:sz w:val="20"/>
          <w:szCs w:val="20"/>
        </w:rPr>
        <w:t>l suelo</w:t>
      </w:r>
      <w:r>
        <w:rPr>
          <w:rFonts w:ascii="Courier New" w:hAnsi="Courier New" w:cs="Courier New"/>
          <w:sz w:val="20"/>
          <w:szCs w:val="20"/>
        </w:rPr>
        <w:t xml:space="preserve">, </w:t>
      </w:r>
      <w:r w:rsidR="00D820F7" w:rsidRPr="00EB03DC">
        <w:rPr>
          <w:rFonts w:ascii="Courier New" w:hAnsi="Courier New" w:cs="Courier New"/>
          <w:sz w:val="20"/>
          <w:szCs w:val="20"/>
        </w:rPr>
        <w:t xml:space="preserve">en los supuestos </w:t>
      </w:r>
      <w:r>
        <w:rPr>
          <w:rFonts w:ascii="Courier New" w:hAnsi="Courier New" w:cs="Courier New"/>
          <w:sz w:val="20"/>
          <w:szCs w:val="20"/>
        </w:rPr>
        <w:t>de</w:t>
      </w:r>
      <w:r w:rsidR="00D820F7" w:rsidRPr="00EB03DC">
        <w:rPr>
          <w:rFonts w:ascii="Courier New" w:hAnsi="Courier New" w:cs="Courier New"/>
          <w:sz w:val="20"/>
          <w:szCs w:val="20"/>
        </w:rPr>
        <w:t>l art 39 RD:</w:t>
      </w:r>
    </w:p>
    <w:p w:rsidR="007E3B37" w:rsidRPr="00EB03DC" w:rsidRDefault="007E3B37" w:rsidP="004B690A">
      <w:pPr>
        <w:pStyle w:val="NormalWeb"/>
        <w:ind w:left="708" w:right="44"/>
        <w:jc w:val="both"/>
        <w:rPr>
          <w:rFonts w:ascii="Courier New" w:hAnsi="Courier New" w:cs="Courier New"/>
          <w:sz w:val="20"/>
          <w:szCs w:val="20"/>
        </w:rPr>
      </w:pPr>
    </w:p>
    <w:p w:rsidR="00D820F7" w:rsidRDefault="00D820F7" w:rsidP="004B690A">
      <w:pPr>
        <w:pStyle w:val="NormalWeb"/>
        <w:ind w:left="1416" w:right="44"/>
        <w:jc w:val="both"/>
        <w:rPr>
          <w:rFonts w:ascii="Courier New" w:hAnsi="Courier New" w:cs="Courier New"/>
          <w:sz w:val="20"/>
          <w:szCs w:val="20"/>
        </w:rPr>
      </w:pPr>
      <w:r w:rsidRPr="00EB03DC">
        <w:rPr>
          <w:rFonts w:ascii="Courier New" w:hAnsi="Courier New" w:cs="Courier New"/>
          <w:sz w:val="20"/>
          <w:szCs w:val="20"/>
        </w:rPr>
        <w:t>Cuando la Admón</w:t>
      </w:r>
      <w:r w:rsidR="007E3B37">
        <w:rPr>
          <w:rFonts w:ascii="Courier New" w:hAnsi="Courier New" w:cs="Courier New"/>
          <w:sz w:val="20"/>
          <w:szCs w:val="20"/>
        </w:rPr>
        <w:t xml:space="preserve"> </w:t>
      </w:r>
      <w:r w:rsidRPr="00EB03DC">
        <w:rPr>
          <w:rFonts w:ascii="Courier New" w:hAnsi="Courier New" w:cs="Courier New"/>
          <w:sz w:val="20"/>
          <w:szCs w:val="20"/>
        </w:rPr>
        <w:t>solicite que el AU que le corresponde se inscriba bajo esta modalidad</w:t>
      </w:r>
    </w:p>
    <w:p w:rsidR="007E3B37" w:rsidRPr="00EB03DC" w:rsidRDefault="007E3B37" w:rsidP="004B690A">
      <w:pPr>
        <w:pStyle w:val="NormalWeb"/>
        <w:ind w:left="1416" w:right="44"/>
        <w:jc w:val="both"/>
        <w:rPr>
          <w:rFonts w:ascii="Courier New" w:hAnsi="Courier New" w:cs="Courier New"/>
          <w:sz w:val="20"/>
          <w:szCs w:val="20"/>
        </w:rPr>
      </w:pPr>
    </w:p>
    <w:p w:rsidR="00D820F7" w:rsidRDefault="007E3B37" w:rsidP="004B690A">
      <w:pPr>
        <w:ind w:left="1416"/>
        <w:jc w:val="both"/>
        <w:rPr>
          <w:rFonts w:ascii="Courier New" w:hAnsi="Courier New" w:cs="Courier New"/>
          <w:sz w:val="20"/>
          <w:szCs w:val="20"/>
        </w:rPr>
      </w:pPr>
      <w:r>
        <w:rPr>
          <w:rFonts w:ascii="Courier New" w:hAnsi="Courier New" w:cs="Courier New"/>
          <w:sz w:val="20"/>
          <w:szCs w:val="20"/>
        </w:rPr>
        <w:t>Caso de</w:t>
      </w:r>
      <w:r w:rsidR="00D820F7" w:rsidRPr="00EB03DC">
        <w:rPr>
          <w:rFonts w:ascii="Courier New" w:hAnsi="Courier New" w:cs="Courier New"/>
          <w:sz w:val="20"/>
          <w:szCs w:val="20"/>
        </w:rPr>
        <w:t xml:space="preserve"> ocupación directa de fincas mediante reconocimiento de unidades de aprovechamiento </w:t>
      </w:r>
      <w:r>
        <w:rPr>
          <w:rFonts w:ascii="Courier New" w:hAnsi="Courier New" w:cs="Courier New"/>
          <w:sz w:val="20"/>
          <w:szCs w:val="20"/>
        </w:rPr>
        <w:t>(</w:t>
      </w:r>
      <w:r w:rsidR="00D820F7" w:rsidRPr="00EB03DC">
        <w:rPr>
          <w:rFonts w:ascii="Courier New" w:hAnsi="Courier New" w:cs="Courier New"/>
          <w:sz w:val="20"/>
          <w:szCs w:val="20"/>
        </w:rPr>
        <w:t xml:space="preserve">en los casos previstos </w:t>
      </w:r>
      <w:r>
        <w:rPr>
          <w:rFonts w:ascii="Courier New" w:hAnsi="Courier New" w:cs="Courier New"/>
          <w:sz w:val="20"/>
          <w:szCs w:val="20"/>
        </w:rPr>
        <w:t>legalmente)</w:t>
      </w:r>
    </w:p>
    <w:p w:rsidR="007E3B37" w:rsidRPr="00EB03DC" w:rsidRDefault="007E3B37" w:rsidP="004B690A">
      <w:pPr>
        <w:ind w:left="1416"/>
        <w:jc w:val="both"/>
        <w:rPr>
          <w:rFonts w:ascii="Courier New" w:hAnsi="Courier New" w:cs="Courier New"/>
          <w:sz w:val="20"/>
          <w:szCs w:val="20"/>
        </w:rPr>
      </w:pPr>
    </w:p>
    <w:p w:rsidR="00D820F7" w:rsidRDefault="007E3B37" w:rsidP="004B690A">
      <w:pPr>
        <w:pStyle w:val="Textoindependiente3"/>
        <w:ind w:left="1416"/>
        <w:rPr>
          <w:rFonts w:ascii="Courier New" w:hAnsi="Courier New" w:cs="Courier New"/>
          <w:sz w:val="20"/>
          <w:szCs w:val="20"/>
        </w:rPr>
      </w:pPr>
      <w:r>
        <w:rPr>
          <w:rFonts w:ascii="Courier New" w:hAnsi="Courier New" w:cs="Courier New"/>
          <w:sz w:val="20"/>
          <w:szCs w:val="20"/>
        </w:rPr>
        <w:t>C</w:t>
      </w:r>
      <w:r w:rsidR="00D820F7" w:rsidRPr="00EB03DC">
        <w:rPr>
          <w:rFonts w:ascii="Courier New" w:hAnsi="Courier New" w:cs="Courier New"/>
          <w:sz w:val="20"/>
          <w:szCs w:val="20"/>
        </w:rPr>
        <w:t xml:space="preserve">aso de </w:t>
      </w:r>
      <w:r>
        <w:rPr>
          <w:rFonts w:ascii="Courier New" w:hAnsi="Courier New" w:cs="Courier New"/>
          <w:sz w:val="20"/>
          <w:szCs w:val="20"/>
        </w:rPr>
        <w:t>EF</w:t>
      </w:r>
      <w:r w:rsidR="00D820F7" w:rsidRPr="00EB03DC">
        <w:rPr>
          <w:rFonts w:ascii="Courier New" w:hAnsi="Courier New" w:cs="Courier New"/>
          <w:sz w:val="20"/>
          <w:szCs w:val="20"/>
        </w:rPr>
        <w:t xml:space="preserve"> de fincas </w:t>
      </w:r>
      <w:r>
        <w:rPr>
          <w:rFonts w:ascii="Courier New" w:hAnsi="Courier New" w:cs="Courier New"/>
          <w:sz w:val="20"/>
          <w:szCs w:val="20"/>
        </w:rPr>
        <w:t>cuyo</w:t>
      </w:r>
      <w:r w:rsidR="00D820F7" w:rsidRPr="00EB03DC">
        <w:rPr>
          <w:rFonts w:ascii="Courier New" w:hAnsi="Courier New" w:cs="Courier New"/>
          <w:sz w:val="20"/>
          <w:szCs w:val="20"/>
        </w:rPr>
        <w:t xml:space="preserve"> justiprecio consista en la atribución posterior de fincas futuras pendientes de formación.</w:t>
      </w:r>
    </w:p>
    <w:p w:rsidR="007E3B37" w:rsidRPr="00EB03DC" w:rsidRDefault="007E3B37" w:rsidP="004B690A">
      <w:pPr>
        <w:pStyle w:val="Textoindependiente3"/>
        <w:ind w:left="1416"/>
        <w:rPr>
          <w:rFonts w:ascii="Courier New" w:hAnsi="Courier New" w:cs="Courier New"/>
          <w:sz w:val="20"/>
          <w:szCs w:val="20"/>
        </w:rPr>
      </w:pPr>
    </w:p>
    <w:p w:rsidR="00D820F7" w:rsidRPr="00EB03DC" w:rsidRDefault="00D820F7" w:rsidP="004B690A">
      <w:pPr>
        <w:ind w:left="1416"/>
        <w:jc w:val="both"/>
        <w:rPr>
          <w:rFonts w:ascii="Courier New" w:hAnsi="Courier New" w:cs="Courier New"/>
          <w:sz w:val="20"/>
          <w:szCs w:val="20"/>
        </w:rPr>
      </w:pPr>
      <w:r w:rsidRPr="00EB03DC">
        <w:rPr>
          <w:rFonts w:ascii="Courier New" w:hAnsi="Courier New" w:cs="Courier New"/>
          <w:sz w:val="20"/>
          <w:szCs w:val="20"/>
        </w:rPr>
        <w:t xml:space="preserve">En los sistemas de gestión privada, cuando se adjudiquen </w:t>
      </w:r>
      <w:r w:rsidR="004B690A">
        <w:rPr>
          <w:rFonts w:ascii="Courier New" w:hAnsi="Courier New" w:cs="Courier New"/>
          <w:sz w:val="20"/>
          <w:szCs w:val="20"/>
        </w:rPr>
        <w:t>unidades de AU</w:t>
      </w:r>
      <w:r w:rsidRPr="00EB03DC">
        <w:rPr>
          <w:rFonts w:ascii="Courier New" w:hAnsi="Courier New" w:cs="Courier New"/>
          <w:sz w:val="20"/>
          <w:szCs w:val="20"/>
        </w:rPr>
        <w:t xml:space="preserve"> a empresas urbanizadoras o se transmitan a tercero antes de la aprobación definitiva del proyecto de equidistribución.</w:t>
      </w:r>
    </w:p>
    <w:p w:rsidR="008274AE" w:rsidRPr="00EB03DC" w:rsidRDefault="00D820F7" w:rsidP="008325DD">
      <w:pPr>
        <w:jc w:val="both"/>
        <w:rPr>
          <w:rFonts w:ascii="Courier New" w:hAnsi="Courier New" w:cs="Courier New"/>
          <w:b/>
          <w:bCs/>
          <w:sz w:val="20"/>
          <w:szCs w:val="20"/>
        </w:rPr>
      </w:pPr>
      <w:r w:rsidRPr="00EB03DC">
        <w:rPr>
          <w:rFonts w:ascii="Courier New" w:hAnsi="Courier New" w:cs="Courier New"/>
          <w:b/>
          <w:bCs/>
          <w:sz w:val="20"/>
          <w:szCs w:val="20"/>
        </w:rPr>
        <w:tab/>
      </w:r>
    </w:p>
    <w:p w:rsidR="004B690A" w:rsidRDefault="004B690A" w:rsidP="008325DD">
      <w:pPr>
        <w:jc w:val="both"/>
        <w:rPr>
          <w:rFonts w:ascii="Courier New" w:hAnsi="Courier New" w:cs="Courier New"/>
          <w:sz w:val="20"/>
          <w:szCs w:val="20"/>
        </w:rPr>
      </w:pPr>
    </w:p>
    <w:p w:rsidR="00D820F7" w:rsidRDefault="004B690A" w:rsidP="0035129A">
      <w:pPr>
        <w:jc w:val="both"/>
        <w:rPr>
          <w:rFonts w:ascii="Courier New" w:hAnsi="Courier New" w:cs="Courier New"/>
          <w:sz w:val="20"/>
          <w:szCs w:val="20"/>
        </w:rPr>
      </w:pPr>
      <w:r>
        <w:rPr>
          <w:rFonts w:ascii="Courier New" w:hAnsi="Courier New" w:cs="Courier New"/>
          <w:sz w:val="20"/>
          <w:szCs w:val="20"/>
        </w:rPr>
        <w:t xml:space="preserve">El AU es claramente </w:t>
      </w:r>
      <w:r w:rsidRPr="004B690A">
        <w:rPr>
          <w:rFonts w:ascii="Courier New" w:hAnsi="Courier New" w:cs="Courier New"/>
          <w:b/>
          <w:sz w:val="20"/>
          <w:szCs w:val="20"/>
        </w:rPr>
        <w:t>HIPOTECABLE</w:t>
      </w:r>
      <w:r>
        <w:rPr>
          <w:rFonts w:ascii="Courier New" w:hAnsi="Courier New" w:cs="Courier New"/>
          <w:sz w:val="20"/>
          <w:szCs w:val="20"/>
        </w:rPr>
        <w:t xml:space="preserve"> cuando</w:t>
      </w:r>
      <w:r w:rsidR="00D820F7" w:rsidRPr="00EB03DC">
        <w:rPr>
          <w:rFonts w:ascii="Courier New" w:hAnsi="Courier New" w:cs="Courier New"/>
          <w:sz w:val="20"/>
          <w:szCs w:val="20"/>
        </w:rPr>
        <w:t xml:space="preserve"> se le abre folio independiente.</w:t>
      </w:r>
      <w:r>
        <w:rPr>
          <w:rFonts w:ascii="Courier New" w:hAnsi="Courier New" w:cs="Courier New"/>
          <w:sz w:val="20"/>
          <w:szCs w:val="20"/>
        </w:rPr>
        <w:t xml:space="preserve"> En los demás casos, solo </w:t>
      </w:r>
      <w:r w:rsidR="0035129A">
        <w:rPr>
          <w:rFonts w:ascii="Courier New" w:hAnsi="Courier New" w:cs="Courier New"/>
          <w:sz w:val="20"/>
          <w:szCs w:val="20"/>
        </w:rPr>
        <w:t>c</w:t>
      </w:r>
      <w:r w:rsidR="00D820F7" w:rsidRPr="00EB03DC">
        <w:rPr>
          <w:rFonts w:ascii="Courier New" w:hAnsi="Courier New" w:cs="Courier New"/>
          <w:sz w:val="20"/>
          <w:szCs w:val="20"/>
        </w:rPr>
        <w:t>uando los instrumentos de equidistribución asignen a los titulares de las fincas originarias no ya otras fincas, sino unidades de AU.</w:t>
      </w:r>
    </w:p>
    <w:p w:rsidR="004B690A" w:rsidRPr="00EB03DC" w:rsidRDefault="004B690A" w:rsidP="004B690A">
      <w:pPr>
        <w:ind w:left="708"/>
        <w:jc w:val="both"/>
        <w:rPr>
          <w:rFonts w:ascii="Courier New" w:hAnsi="Courier New" w:cs="Courier New"/>
          <w:sz w:val="20"/>
          <w:szCs w:val="20"/>
        </w:rPr>
      </w:pPr>
    </w:p>
    <w:p w:rsidR="004B690A" w:rsidRPr="00EB03DC" w:rsidRDefault="004B690A" w:rsidP="004B690A">
      <w:pPr>
        <w:pStyle w:val="Textoindependiente3"/>
        <w:ind w:left="708"/>
        <w:rPr>
          <w:rFonts w:ascii="Courier New" w:hAnsi="Courier New" w:cs="Courier New"/>
          <w:b/>
          <w:bCs/>
          <w:sz w:val="20"/>
          <w:szCs w:val="20"/>
        </w:rPr>
      </w:pPr>
    </w:p>
    <w:p w:rsidR="00D820F7" w:rsidRPr="00EB03DC" w:rsidRDefault="00D820F7" w:rsidP="008325DD">
      <w:pPr>
        <w:jc w:val="both"/>
        <w:rPr>
          <w:rFonts w:ascii="Courier New" w:hAnsi="Courier New" w:cs="Courier New"/>
          <w:b/>
          <w:bCs/>
          <w:sz w:val="20"/>
          <w:szCs w:val="20"/>
        </w:rPr>
      </w:pPr>
    </w:p>
    <w:p w:rsidR="00BC494C" w:rsidRDefault="00776762" w:rsidP="008325DD">
      <w:pPr>
        <w:pStyle w:val="Textoindependiente2"/>
        <w:rPr>
          <w:rFonts w:ascii="Courier New" w:hAnsi="Courier New" w:cs="Courier New"/>
          <w:b w:val="0"/>
          <w:sz w:val="20"/>
          <w:szCs w:val="20"/>
          <w:u w:val="none"/>
        </w:rPr>
      </w:pPr>
      <w:r w:rsidRPr="00EB03DC">
        <w:rPr>
          <w:rFonts w:ascii="Courier New" w:hAnsi="Courier New" w:cs="Courier New"/>
          <w:sz w:val="20"/>
          <w:szCs w:val="20"/>
          <w:u w:val="none"/>
          <w:bdr w:val="single" w:sz="4" w:space="0" w:color="auto"/>
        </w:rPr>
        <w:t>LAS ANOTACIONES PREVENTIVAS EN MATERIA URBANÍSTICA</w:t>
      </w:r>
      <w:r w:rsidR="00BC494C" w:rsidRPr="00EB03DC">
        <w:rPr>
          <w:rFonts w:ascii="Courier New" w:hAnsi="Courier New" w:cs="Courier New"/>
          <w:b w:val="0"/>
          <w:sz w:val="20"/>
          <w:szCs w:val="20"/>
          <w:u w:val="none"/>
        </w:rPr>
        <w:t xml:space="preserve"> </w:t>
      </w:r>
      <w:r w:rsidR="00BC494C" w:rsidRPr="004B690A">
        <w:rPr>
          <w:rFonts w:ascii="Courier New" w:hAnsi="Courier New" w:cs="Courier New"/>
          <w:sz w:val="20"/>
          <w:szCs w:val="20"/>
          <w:u w:val="none"/>
        </w:rPr>
        <w:t>67</w:t>
      </w:r>
      <w:r w:rsidR="00AD78C6">
        <w:rPr>
          <w:rFonts w:ascii="Courier New" w:hAnsi="Courier New" w:cs="Courier New"/>
          <w:sz w:val="20"/>
          <w:szCs w:val="20"/>
          <w:u w:val="none"/>
        </w:rPr>
        <w:t>.2</w:t>
      </w:r>
      <w:r w:rsidR="00BC494C" w:rsidRPr="00EB03DC">
        <w:rPr>
          <w:rFonts w:ascii="Courier New" w:hAnsi="Courier New" w:cs="Courier New"/>
          <w:b w:val="0"/>
          <w:sz w:val="20"/>
          <w:szCs w:val="20"/>
          <w:u w:val="none"/>
        </w:rPr>
        <w:t xml:space="preserve"> </w:t>
      </w:r>
      <w:r w:rsidR="004B690A">
        <w:rPr>
          <w:rFonts w:ascii="Courier New" w:hAnsi="Courier New" w:cs="Courier New"/>
          <w:b w:val="0"/>
          <w:sz w:val="20"/>
          <w:szCs w:val="20"/>
          <w:u w:val="none"/>
        </w:rPr>
        <w:t>TRLS S</w:t>
      </w:r>
      <w:r w:rsidRPr="00EB03DC">
        <w:rPr>
          <w:rFonts w:ascii="Courier New" w:hAnsi="Courier New" w:cs="Courier New"/>
          <w:b w:val="0"/>
          <w:sz w:val="20"/>
          <w:szCs w:val="20"/>
          <w:u w:val="none"/>
        </w:rPr>
        <w:t>e harán constar mediante anotación preventiva</w:t>
      </w:r>
      <w:r w:rsidR="00BC494C" w:rsidRPr="00EB03DC">
        <w:rPr>
          <w:rFonts w:ascii="Courier New" w:hAnsi="Courier New" w:cs="Courier New"/>
          <w:b w:val="0"/>
          <w:sz w:val="20"/>
          <w:szCs w:val="20"/>
          <w:u w:val="none"/>
        </w:rPr>
        <w:t>:</w:t>
      </w:r>
    </w:p>
    <w:p w:rsidR="004B690A" w:rsidRDefault="004B690A" w:rsidP="008325DD">
      <w:pPr>
        <w:pStyle w:val="Textoindependiente2"/>
        <w:rPr>
          <w:rFonts w:ascii="Courier New" w:hAnsi="Courier New" w:cs="Courier New"/>
          <w:b w:val="0"/>
          <w:sz w:val="20"/>
          <w:szCs w:val="20"/>
          <w:u w:val="none"/>
        </w:rPr>
      </w:pPr>
    </w:p>
    <w:p w:rsidR="00AD78C6" w:rsidRDefault="00AD78C6" w:rsidP="00AD78C6">
      <w:pPr>
        <w:pStyle w:val="parrafo"/>
        <w:shd w:val="clear" w:color="auto" w:fill="FFFFFF"/>
        <w:spacing w:before="180" w:beforeAutospacing="0" w:after="180" w:afterAutospacing="0"/>
        <w:ind w:left="1416"/>
        <w:jc w:val="both"/>
        <w:rPr>
          <w:rFonts w:ascii="Courier New" w:hAnsi="Courier New" w:cs="Courier New"/>
          <w:sz w:val="20"/>
          <w:szCs w:val="20"/>
        </w:rPr>
      </w:pPr>
      <w:r>
        <w:rPr>
          <w:rFonts w:ascii="Courier New" w:hAnsi="Courier New" w:cs="Courier New"/>
          <w:sz w:val="20"/>
          <w:szCs w:val="20"/>
        </w:rPr>
        <w:t>(casos “c” y “f” 65)</w:t>
      </w:r>
    </w:p>
    <w:p w:rsidR="00AD78C6" w:rsidRPr="00EB03DC" w:rsidRDefault="00AD78C6" w:rsidP="00AD78C6">
      <w:pPr>
        <w:pStyle w:val="parrafo"/>
        <w:shd w:val="clear" w:color="auto" w:fill="FFFFFF"/>
        <w:spacing w:before="180" w:beforeAutospacing="0" w:after="180" w:afterAutospacing="0"/>
        <w:ind w:left="2832"/>
        <w:jc w:val="both"/>
        <w:rPr>
          <w:rFonts w:ascii="Courier New" w:hAnsi="Courier New" w:cs="Courier New"/>
          <w:sz w:val="20"/>
          <w:szCs w:val="20"/>
        </w:rPr>
      </w:pPr>
      <w:r w:rsidRPr="00EB03DC">
        <w:rPr>
          <w:rFonts w:ascii="Courier New" w:hAnsi="Courier New" w:cs="Courier New"/>
          <w:sz w:val="20"/>
          <w:szCs w:val="20"/>
        </w:rPr>
        <w:t xml:space="preserve">La </w:t>
      </w:r>
      <w:r w:rsidRPr="00181213">
        <w:rPr>
          <w:rFonts w:ascii="Courier New" w:hAnsi="Courier New" w:cs="Courier New"/>
          <w:b/>
          <w:sz w:val="20"/>
          <w:szCs w:val="20"/>
        </w:rPr>
        <w:t>incoación de expediente sobre</w:t>
      </w:r>
      <w:r w:rsidRPr="00EB03DC">
        <w:rPr>
          <w:rFonts w:ascii="Courier New" w:hAnsi="Courier New" w:cs="Courier New"/>
          <w:sz w:val="20"/>
          <w:szCs w:val="20"/>
        </w:rPr>
        <w:t xml:space="preserve"> </w:t>
      </w:r>
      <w:r w:rsidRPr="00181213">
        <w:rPr>
          <w:rFonts w:ascii="Courier New" w:hAnsi="Courier New" w:cs="Courier New"/>
          <w:sz w:val="20"/>
          <w:szCs w:val="20"/>
          <w:u w:val="single"/>
        </w:rPr>
        <w:t>disciplina</w:t>
      </w:r>
      <w:r w:rsidRPr="00181213">
        <w:rPr>
          <w:rFonts w:ascii="Courier New" w:hAnsi="Courier New" w:cs="Courier New"/>
          <w:sz w:val="20"/>
          <w:szCs w:val="20"/>
        </w:rPr>
        <w:t xml:space="preserve"> urbanística </w:t>
      </w:r>
      <w:r w:rsidRPr="00181213">
        <w:rPr>
          <w:rFonts w:ascii="Courier New" w:hAnsi="Courier New" w:cs="Courier New"/>
          <w:sz w:val="20"/>
          <w:szCs w:val="20"/>
          <w:u w:val="single"/>
        </w:rPr>
        <w:t>o restauración de la legalidad urbanística</w:t>
      </w:r>
      <w:r w:rsidRPr="00EB03DC">
        <w:rPr>
          <w:rFonts w:ascii="Courier New" w:hAnsi="Courier New" w:cs="Courier New"/>
          <w:sz w:val="20"/>
          <w:szCs w:val="20"/>
        </w:rPr>
        <w:t xml:space="preserve">, o de aquéllos que tengan por objeto el </w:t>
      </w:r>
      <w:r w:rsidRPr="00181213">
        <w:rPr>
          <w:rFonts w:ascii="Courier New" w:hAnsi="Courier New" w:cs="Courier New"/>
          <w:sz w:val="20"/>
          <w:szCs w:val="20"/>
          <w:u w:val="single"/>
        </w:rPr>
        <w:t>apremio administrativo</w:t>
      </w:r>
      <w:r w:rsidRPr="00EB03DC">
        <w:rPr>
          <w:rFonts w:ascii="Courier New" w:hAnsi="Courier New" w:cs="Courier New"/>
          <w:sz w:val="20"/>
          <w:szCs w:val="20"/>
        </w:rPr>
        <w:t xml:space="preserve"> para garantizar</w:t>
      </w:r>
      <w:r w:rsidR="00DE5C3C">
        <w:rPr>
          <w:rFonts w:ascii="Courier New" w:hAnsi="Courier New" w:cs="Courier New"/>
          <w:sz w:val="20"/>
          <w:szCs w:val="20"/>
        </w:rPr>
        <w:t xml:space="preserve"> </w:t>
      </w:r>
      <w:r w:rsidRPr="00EB03DC">
        <w:rPr>
          <w:rFonts w:ascii="Courier New" w:hAnsi="Courier New" w:cs="Courier New"/>
          <w:sz w:val="20"/>
          <w:szCs w:val="20"/>
        </w:rPr>
        <w:t xml:space="preserve">el </w:t>
      </w:r>
      <w:r w:rsidRPr="00EB03DC">
        <w:rPr>
          <w:rFonts w:ascii="Courier New" w:hAnsi="Courier New" w:cs="Courier New"/>
          <w:sz w:val="20"/>
          <w:szCs w:val="20"/>
        </w:rPr>
        <w:lastRenderedPageBreak/>
        <w:t>cumplimiento de sanciones impuestas</w:t>
      </w:r>
      <w:r w:rsidR="00DE5C3C">
        <w:rPr>
          <w:rFonts w:ascii="Courier New" w:hAnsi="Courier New" w:cs="Courier New"/>
          <w:sz w:val="20"/>
          <w:szCs w:val="20"/>
        </w:rPr>
        <w:t xml:space="preserve"> o</w:t>
      </w:r>
      <w:r w:rsidRPr="00EB03DC">
        <w:rPr>
          <w:rFonts w:ascii="Courier New" w:hAnsi="Courier New" w:cs="Courier New"/>
          <w:sz w:val="20"/>
          <w:szCs w:val="20"/>
        </w:rPr>
        <w:t xml:space="preserve"> de resoluciones para restablecer el orden urbanístico infringido.</w:t>
      </w:r>
    </w:p>
    <w:p w:rsidR="00AD78C6" w:rsidRPr="00EB03DC" w:rsidRDefault="00AD78C6" w:rsidP="00AD78C6">
      <w:pPr>
        <w:pStyle w:val="parrafo"/>
        <w:shd w:val="clear" w:color="auto" w:fill="FFFFFF"/>
        <w:spacing w:before="180" w:beforeAutospacing="0" w:after="180" w:afterAutospacing="0"/>
        <w:ind w:left="2832"/>
        <w:jc w:val="both"/>
        <w:rPr>
          <w:rFonts w:ascii="Courier New" w:hAnsi="Courier New" w:cs="Courier New"/>
          <w:sz w:val="20"/>
          <w:szCs w:val="20"/>
        </w:rPr>
      </w:pPr>
      <w:r w:rsidRPr="00EB03DC">
        <w:rPr>
          <w:rFonts w:ascii="Courier New" w:hAnsi="Courier New" w:cs="Courier New"/>
          <w:sz w:val="20"/>
          <w:szCs w:val="20"/>
        </w:rPr>
        <w:t xml:space="preserve">La INTERPOSICIÓN de </w:t>
      </w:r>
      <w:r w:rsidRPr="00181213">
        <w:rPr>
          <w:rFonts w:ascii="Courier New" w:hAnsi="Courier New" w:cs="Courier New"/>
          <w:b/>
          <w:sz w:val="20"/>
          <w:szCs w:val="20"/>
        </w:rPr>
        <w:t xml:space="preserve">recurso </w:t>
      </w:r>
      <w:r w:rsidRPr="00454B38">
        <w:rPr>
          <w:rFonts w:ascii="Courier New" w:hAnsi="Courier New" w:cs="Courier New"/>
          <w:sz w:val="20"/>
          <w:szCs w:val="20"/>
        </w:rPr>
        <w:t>contencioso</w:t>
      </w:r>
      <w:r w:rsidRPr="00EB03DC">
        <w:rPr>
          <w:rFonts w:ascii="Courier New" w:hAnsi="Courier New" w:cs="Courier New"/>
          <w:sz w:val="20"/>
          <w:szCs w:val="20"/>
        </w:rPr>
        <w:t xml:space="preserve">-administrativo que pretenda la </w:t>
      </w:r>
      <w:r w:rsidRPr="00454B38">
        <w:rPr>
          <w:rFonts w:ascii="Courier New" w:hAnsi="Courier New" w:cs="Courier New"/>
          <w:b/>
          <w:sz w:val="20"/>
          <w:szCs w:val="20"/>
        </w:rPr>
        <w:t>anulación</w:t>
      </w:r>
      <w:r w:rsidRPr="00EB03DC">
        <w:rPr>
          <w:rFonts w:ascii="Courier New" w:hAnsi="Courier New" w:cs="Courier New"/>
          <w:sz w:val="20"/>
          <w:szCs w:val="20"/>
        </w:rPr>
        <w:t xml:space="preserve"> de instrumentos de ordenación urbanística, de ejecución, o de actos administrativos de intervención.</w:t>
      </w:r>
    </w:p>
    <w:p w:rsidR="00AD78C6" w:rsidRDefault="00AD78C6" w:rsidP="00AD78C6">
      <w:pPr>
        <w:pStyle w:val="Textoindependiente2"/>
        <w:ind w:left="1428"/>
        <w:rPr>
          <w:rFonts w:ascii="Courier New" w:hAnsi="Courier New" w:cs="Courier New"/>
          <w:b w:val="0"/>
          <w:sz w:val="20"/>
          <w:szCs w:val="20"/>
          <w:u w:val="none"/>
        </w:rPr>
      </w:pPr>
    </w:p>
    <w:p w:rsidR="00BC494C" w:rsidRDefault="006B65EC" w:rsidP="00AD78C6">
      <w:pPr>
        <w:pStyle w:val="Textoindependiente2"/>
        <w:ind w:left="1428"/>
        <w:rPr>
          <w:rFonts w:ascii="Courier New" w:hAnsi="Courier New" w:cs="Courier New"/>
          <w:b w:val="0"/>
          <w:sz w:val="20"/>
          <w:szCs w:val="20"/>
          <w:u w:val="none"/>
        </w:rPr>
      </w:pPr>
      <w:r w:rsidRPr="00EB03DC">
        <w:rPr>
          <w:rFonts w:ascii="Courier New" w:hAnsi="Courier New" w:cs="Courier New"/>
          <w:b w:val="0"/>
          <w:sz w:val="20"/>
          <w:szCs w:val="20"/>
          <w:u w:val="none"/>
        </w:rPr>
        <w:t>L</w:t>
      </w:r>
      <w:r w:rsidR="00BC494C" w:rsidRPr="00EB03DC">
        <w:rPr>
          <w:rFonts w:ascii="Courier New" w:hAnsi="Courier New" w:cs="Courier New"/>
          <w:b w:val="0"/>
          <w:sz w:val="20"/>
          <w:szCs w:val="20"/>
          <w:u w:val="none"/>
        </w:rPr>
        <w:t xml:space="preserve">a incoación de expedientes de disciplina urbanística </w:t>
      </w:r>
      <w:r w:rsidR="0035129A">
        <w:rPr>
          <w:rFonts w:ascii="Courier New" w:hAnsi="Courier New" w:cs="Courier New"/>
          <w:b w:val="0"/>
          <w:sz w:val="20"/>
          <w:szCs w:val="20"/>
          <w:u w:val="none"/>
        </w:rPr>
        <w:t>por</w:t>
      </w:r>
      <w:r w:rsidR="00BC494C" w:rsidRPr="00EB03DC">
        <w:rPr>
          <w:rFonts w:ascii="Courier New" w:hAnsi="Courier New" w:cs="Courier New"/>
          <w:b w:val="0"/>
          <w:sz w:val="20"/>
          <w:szCs w:val="20"/>
          <w:u w:val="none"/>
        </w:rPr>
        <w:t xml:space="preserve"> creación de nuevas fincas registrales vía  parcelación</w:t>
      </w:r>
      <w:r w:rsidR="00AD78C6">
        <w:rPr>
          <w:rFonts w:ascii="Courier New" w:hAnsi="Courier New" w:cs="Courier New"/>
          <w:b w:val="0"/>
          <w:sz w:val="20"/>
          <w:szCs w:val="20"/>
          <w:u w:val="none"/>
        </w:rPr>
        <w:t>/</w:t>
      </w:r>
      <w:r w:rsidR="00BC494C" w:rsidRPr="00EB03DC">
        <w:rPr>
          <w:rFonts w:ascii="Courier New" w:hAnsi="Courier New" w:cs="Courier New"/>
          <w:b w:val="0"/>
          <w:sz w:val="20"/>
          <w:szCs w:val="20"/>
          <w:u w:val="none"/>
        </w:rPr>
        <w:t>reparcelación</w:t>
      </w:r>
      <w:r w:rsidR="00AD78C6">
        <w:rPr>
          <w:rFonts w:ascii="Courier New" w:hAnsi="Courier New" w:cs="Courier New"/>
          <w:b w:val="0"/>
          <w:sz w:val="20"/>
          <w:szCs w:val="20"/>
          <w:u w:val="none"/>
        </w:rPr>
        <w:t xml:space="preserve"> ON/PH</w:t>
      </w:r>
      <w:r w:rsidR="00BC494C" w:rsidRPr="00EB03DC">
        <w:rPr>
          <w:rFonts w:ascii="Courier New" w:hAnsi="Courier New" w:cs="Courier New"/>
          <w:b w:val="0"/>
          <w:sz w:val="20"/>
          <w:szCs w:val="20"/>
          <w:u w:val="none"/>
        </w:rPr>
        <w:t xml:space="preserve"> </w:t>
      </w:r>
    </w:p>
    <w:p w:rsidR="00AD78C6" w:rsidRPr="00EB03DC" w:rsidRDefault="00AD78C6" w:rsidP="00AD78C6">
      <w:pPr>
        <w:pStyle w:val="Textoindependiente2"/>
        <w:ind w:left="1428"/>
        <w:rPr>
          <w:rFonts w:ascii="Courier New" w:hAnsi="Courier New" w:cs="Courier New"/>
          <w:b w:val="0"/>
          <w:sz w:val="20"/>
          <w:szCs w:val="20"/>
          <w:u w:val="none"/>
        </w:rPr>
      </w:pPr>
    </w:p>
    <w:p w:rsidR="00BC494C" w:rsidRPr="00EB03DC" w:rsidRDefault="00BC494C" w:rsidP="008325DD">
      <w:pPr>
        <w:pStyle w:val="Textoindependiente2"/>
        <w:rPr>
          <w:rFonts w:ascii="Courier New" w:hAnsi="Courier New" w:cs="Courier New"/>
          <w:b w:val="0"/>
          <w:sz w:val="20"/>
          <w:szCs w:val="20"/>
          <w:u w:val="none"/>
        </w:rPr>
      </w:pPr>
    </w:p>
    <w:p w:rsidR="00776762" w:rsidRPr="00EB03DC" w:rsidRDefault="00AF3B0A" w:rsidP="00AD78C6">
      <w:pPr>
        <w:pStyle w:val="Textoindependiente2"/>
        <w:ind w:left="708"/>
        <w:rPr>
          <w:rFonts w:ascii="Courier New" w:hAnsi="Courier New" w:cs="Courier New"/>
          <w:b w:val="0"/>
          <w:sz w:val="20"/>
          <w:szCs w:val="20"/>
          <w:u w:val="none"/>
        </w:rPr>
      </w:pPr>
      <w:r w:rsidRPr="00EB03DC">
        <w:rPr>
          <w:rFonts w:ascii="Courier New" w:hAnsi="Courier New" w:cs="Courier New"/>
          <w:b w:val="0"/>
          <w:sz w:val="20"/>
          <w:szCs w:val="20"/>
          <w:u w:val="none"/>
        </w:rPr>
        <w:t xml:space="preserve">Estas anotaciones </w:t>
      </w:r>
      <w:r w:rsidR="00776762" w:rsidRPr="00EB03DC">
        <w:rPr>
          <w:rFonts w:ascii="Courier New" w:hAnsi="Courier New" w:cs="Courier New"/>
          <w:b w:val="0"/>
          <w:sz w:val="20"/>
          <w:szCs w:val="20"/>
          <w:u w:val="none"/>
        </w:rPr>
        <w:t xml:space="preserve">caducan a los cuatro años y podrán ser prorrogadas a instancia del órgano urbanístico actuante o </w:t>
      </w:r>
      <w:r w:rsidR="00AD78C6">
        <w:rPr>
          <w:rFonts w:ascii="Courier New" w:hAnsi="Courier New" w:cs="Courier New"/>
          <w:b w:val="0"/>
          <w:sz w:val="20"/>
          <w:szCs w:val="20"/>
          <w:u w:val="none"/>
        </w:rPr>
        <w:t>judicial</w:t>
      </w:r>
      <w:r w:rsidR="0035129A">
        <w:rPr>
          <w:rFonts w:ascii="Courier New" w:hAnsi="Courier New" w:cs="Courier New"/>
          <w:b w:val="0"/>
          <w:sz w:val="20"/>
          <w:szCs w:val="20"/>
          <w:u w:val="none"/>
        </w:rPr>
        <w:t>mente</w:t>
      </w:r>
      <w:r w:rsidR="00AD78C6">
        <w:rPr>
          <w:rFonts w:ascii="Courier New" w:hAnsi="Courier New" w:cs="Courier New"/>
          <w:b w:val="0"/>
          <w:sz w:val="20"/>
          <w:szCs w:val="20"/>
          <w:u w:val="none"/>
        </w:rPr>
        <w:t xml:space="preserve"> </w:t>
      </w:r>
      <w:r w:rsidR="00776762" w:rsidRPr="00EB03DC">
        <w:rPr>
          <w:rFonts w:ascii="Courier New" w:hAnsi="Courier New" w:cs="Courier New"/>
          <w:b w:val="0"/>
          <w:sz w:val="20"/>
          <w:szCs w:val="20"/>
          <w:u w:val="none"/>
        </w:rPr>
        <w:t>respectivamente</w:t>
      </w:r>
      <w:r w:rsidRPr="00EB03DC">
        <w:rPr>
          <w:rFonts w:ascii="Courier New" w:hAnsi="Courier New" w:cs="Courier New"/>
          <w:b w:val="0"/>
          <w:sz w:val="20"/>
          <w:szCs w:val="20"/>
          <w:u w:val="none"/>
        </w:rPr>
        <w:t>.</w:t>
      </w:r>
    </w:p>
    <w:p w:rsidR="00AF3B0A" w:rsidRPr="00EB03DC" w:rsidRDefault="00AF3B0A" w:rsidP="008325DD">
      <w:pPr>
        <w:pStyle w:val="Textoindependiente2"/>
        <w:rPr>
          <w:rFonts w:ascii="Courier New" w:hAnsi="Courier New" w:cs="Courier New"/>
          <w:b w:val="0"/>
          <w:sz w:val="20"/>
          <w:szCs w:val="20"/>
          <w:u w:val="none"/>
        </w:rPr>
      </w:pPr>
    </w:p>
    <w:p w:rsidR="00BC494C" w:rsidRPr="00EB03DC" w:rsidRDefault="00BC494C" w:rsidP="008325DD">
      <w:pPr>
        <w:pStyle w:val="Textoindependiente2"/>
        <w:rPr>
          <w:rFonts w:ascii="Courier New" w:hAnsi="Courier New" w:cs="Courier New"/>
          <w:b w:val="0"/>
          <w:sz w:val="20"/>
          <w:szCs w:val="20"/>
          <w:u w:val="none"/>
        </w:rPr>
      </w:pPr>
    </w:p>
    <w:p w:rsidR="00AE712D" w:rsidRPr="00EB03DC" w:rsidRDefault="00AE712D" w:rsidP="008325DD">
      <w:pPr>
        <w:pStyle w:val="Textoindependiente2"/>
        <w:rPr>
          <w:rFonts w:ascii="Courier New" w:hAnsi="Courier New" w:cs="Courier New"/>
          <w:sz w:val="20"/>
          <w:szCs w:val="20"/>
        </w:rPr>
      </w:pPr>
    </w:p>
    <w:p w:rsidR="00FD3132" w:rsidRDefault="00A92F67" w:rsidP="008325DD">
      <w:pPr>
        <w:pStyle w:val="Textoindependiente2"/>
        <w:rPr>
          <w:rFonts w:ascii="Courier New" w:hAnsi="Courier New" w:cs="Courier New"/>
          <w:b w:val="0"/>
          <w:sz w:val="20"/>
          <w:szCs w:val="20"/>
          <w:u w:val="none"/>
        </w:rPr>
      </w:pPr>
      <w:r w:rsidRPr="00EB03DC">
        <w:rPr>
          <w:rFonts w:ascii="Courier New" w:hAnsi="Courier New" w:cs="Courier New"/>
          <w:sz w:val="20"/>
          <w:szCs w:val="20"/>
          <w:u w:val="none"/>
          <w:bdr w:val="single" w:sz="4" w:space="0" w:color="auto"/>
        </w:rPr>
        <w:t>NOTAS MARGINALES</w:t>
      </w:r>
      <w:r w:rsidR="00AD78C6" w:rsidRPr="00EB03DC">
        <w:rPr>
          <w:rFonts w:ascii="Courier New" w:hAnsi="Courier New" w:cs="Courier New"/>
          <w:b w:val="0"/>
          <w:sz w:val="20"/>
          <w:szCs w:val="20"/>
          <w:u w:val="none"/>
        </w:rPr>
        <w:t xml:space="preserve"> </w:t>
      </w:r>
    </w:p>
    <w:p w:rsidR="00FD3132" w:rsidRDefault="00FD3132" w:rsidP="008325DD">
      <w:pPr>
        <w:pStyle w:val="Textoindependiente2"/>
        <w:rPr>
          <w:rFonts w:ascii="Courier New" w:hAnsi="Courier New" w:cs="Courier New"/>
          <w:b w:val="0"/>
          <w:sz w:val="20"/>
          <w:szCs w:val="20"/>
          <w:u w:val="none"/>
        </w:rPr>
      </w:pPr>
    </w:p>
    <w:p w:rsidR="00AF3B0A" w:rsidRDefault="00AD78C6" w:rsidP="008325DD">
      <w:pPr>
        <w:pStyle w:val="Textoindependiente2"/>
        <w:rPr>
          <w:rFonts w:ascii="Courier New" w:hAnsi="Courier New" w:cs="Courier New"/>
          <w:b w:val="0"/>
          <w:sz w:val="20"/>
          <w:szCs w:val="20"/>
          <w:u w:val="none"/>
          <w:shd w:val="clear" w:color="auto" w:fill="FFFFFF"/>
        </w:rPr>
      </w:pPr>
      <w:r w:rsidRPr="004B690A">
        <w:rPr>
          <w:rFonts w:ascii="Courier New" w:hAnsi="Courier New" w:cs="Courier New"/>
          <w:sz w:val="20"/>
          <w:szCs w:val="20"/>
          <w:u w:val="none"/>
        </w:rPr>
        <w:t>67</w:t>
      </w:r>
      <w:r>
        <w:rPr>
          <w:rFonts w:ascii="Courier New" w:hAnsi="Courier New" w:cs="Courier New"/>
          <w:sz w:val="20"/>
          <w:szCs w:val="20"/>
          <w:u w:val="none"/>
        </w:rPr>
        <w:t>.3</w:t>
      </w:r>
      <w:r w:rsidRPr="00EB03DC">
        <w:rPr>
          <w:rFonts w:ascii="Courier New" w:hAnsi="Courier New" w:cs="Courier New"/>
          <w:b w:val="0"/>
          <w:sz w:val="20"/>
          <w:szCs w:val="20"/>
          <w:u w:val="none"/>
        </w:rPr>
        <w:t xml:space="preserve"> </w:t>
      </w:r>
      <w:r>
        <w:rPr>
          <w:rFonts w:ascii="Courier New" w:hAnsi="Courier New" w:cs="Courier New"/>
          <w:b w:val="0"/>
          <w:sz w:val="20"/>
          <w:szCs w:val="20"/>
          <w:u w:val="none"/>
        </w:rPr>
        <w:t>TRLS  S</w:t>
      </w:r>
      <w:r w:rsidR="00F54A9E" w:rsidRPr="00EB03DC">
        <w:rPr>
          <w:rFonts w:ascii="Courier New" w:hAnsi="Courier New" w:cs="Courier New"/>
          <w:b w:val="0"/>
          <w:sz w:val="20"/>
          <w:szCs w:val="20"/>
          <w:u w:val="none"/>
          <w:shd w:val="clear" w:color="auto" w:fill="FFFFFF"/>
        </w:rPr>
        <w:t>e harán constar mediante nota marginal</w:t>
      </w:r>
      <w:r w:rsidR="00AF3B0A" w:rsidRPr="00EB03DC">
        <w:rPr>
          <w:rFonts w:ascii="Courier New" w:hAnsi="Courier New" w:cs="Courier New"/>
          <w:b w:val="0"/>
          <w:sz w:val="20"/>
          <w:szCs w:val="20"/>
          <w:u w:val="none"/>
          <w:shd w:val="clear" w:color="auto" w:fill="FFFFFF"/>
        </w:rPr>
        <w:t xml:space="preserve">: </w:t>
      </w:r>
    </w:p>
    <w:p w:rsidR="00AD78C6" w:rsidRDefault="00AD78C6" w:rsidP="008325DD">
      <w:pPr>
        <w:pStyle w:val="Textoindependiente2"/>
        <w:rPr>
          <w:rFonts w:ascii="Courier New" w:hAnsi="Courier New" w:cs="Courier New"/>
          <w:b w:val="0"/>
          <w:sz w:val="20"/>
          <w:szCs w:val="20"/>
          <w:u w:val="none"/>
          <w:shd w:val="clear" w:color="auto" w:fill="FFFFFF"/>
        </w:rPr>
      </w:pPr>
    </w:p>
    <w:p w:rsidR="00AF3B0A" w:rsidRPr="00EB03DC" w:rsidRDefault="00AF3B0A" w:rsidP="00FD3132">
      <w:pPr>
        <w:pStyle w:val="parrafo"/>
        <w:shd w:val="clear" w:color="auto" w:fill="FFFFFF"/>
        <w:spacing w:before="180" w:beforeAutospacing="0" w:after="180" w:afterAutospacing="0"/>
        <w:ind w:left="1416"/>
        <w:jc w:val="both"/>
        <w:rPr>
          <w:rFonts w:ascii="Courier New" w:hAnsi="Courier New" w:cs="Courier New"/>
          <w:sz w:val="20"/>
          <w:szCs w:val="20"/>
        </w:rPr>
      </w:pPr>
      <w:r w:rsidRPr="00EB03DC">
        <w:rPr>
          <w:rFonts w:ascii="Courier New" w:hAnsi="Courier New" w:cs="Courier New"/>
          <w:sz w:val="20"/>
          <w:szCs w:val="20"/>
        </w:rPr>
        <w:t>Las condiciones especiales a que se sujeten l</w:t>
      </w:r>
      <w:r w:rsidR="00FD3132">
        <w:rPr>
          <w:rFonts w:ascii="Courier New" w:hAnsi="Courier New" w:cs="Courier New"/>
          <w:sz w:val="20"/>
          <w:szCs w:val="20"/>
        </w:rPr>
        <w:t>as licencias</w:t>
      </w:r>
      <w:r w:rsidRPr="00EB03DC">
        <w:rPr>
          <w:rFonts w:ascii="Courier New" w:hAnsi="Courier New" w:cs="Courier New"/>
          <w:sz w:val="20"/>
          <w:szCs w:val="20"/>
        </w:rPr>
        <w:t xml:space="preserve"> </w:t>
      </w:r>
    </w:p>
    <w:p w:rsidR="00AF3B0A" w:rsidRPr="00EB03DC" w:rsidRDefault="00AF3B0A" w:rsidP="00FD3132">
      <w:pPr>
        <w:pStyle w:val="parrafo"/>
        <w:shd w:val="clear" w:color="auto" w:fill="FFFFFF"/>
        <w:spacing w:before="180" w:beforeAutospacing="0" w:after="180" w:afterAutospacing="0"/>
        <w:ind w:left="1416"/>
        <w:jc w:val="both"/>
        <w:rPr>
          <w:rFonts w:ascii="Courier New" w:hAnsi="Courier New" w:cs="Courier New"/>
          <w:sz w:val="20"/>
          <w:szCs w:val="20"/>
        </w:rPr>
      </w:pPr>
      <w:r w:rsidRPr="00EB03DC">
        <w:rPr>
          <w:rFonts w:ascii="Courier New" w:hAnsi="Courier New" w:cs="Courier New"/>
          <w:sz w:val="20"/>
          <w:szCs w:val="20"/>
        </w:rPr>
        <w:t xml:space="preserve">Los actos de transferencia y gravamen del </w:t>
      </w:r>
      <w:r w:rsidR="00FD3132">
        <w:rPr>
          <w:rFonts w:ascii="Courier New" w:hAnsi="Courier New" w:cs="Courier New"/>
          <w:sz w:val="20"/>
          <w:szCs w:val="20"/>
        </w:rPr>
        <w:t>AU</w:t>
      </w:r>
    </w:p>
    <w:p w:rsidR="00AD78C6" w:rsidRDefault="00AD78C6" w:rsidP="008325DD">
      <w:pPr>
        <w:pStyle w:val="Textoindependiente2"/>
        <w:rPr>
          <w:rFonts w:ascii="Courier New" w:hAnsi="Courier New" w:cs="Courier New"/>
          <w:b w:val="0"/>
          <w:sz w:val="20"/>
          <w:szCs w:val="20"/>
          <w:u w:val="none"/>
          <w:shd w:val="clear" w:color="auto" w:fill="FFFFFF"/>
        </w:rPr>
      </w:pPr>
    </w:p>
    <w:p w:rsidR="00F54A9E" w:rsidRPr="00EB03DC" w:rsidRDefault="00F54A9E" w:rsidP="00FD3132">
      <w:pPr>
        <w:pStyle w:val="Textoindependiente2"/>
        <w:ind w:left="708"/>
        <w:rPr>
          <w:rFonts w:ascii="Courier New" w:hAnsi="Courier New" w:cs="Courier New"/>
          <w:b w:val="0"/>
          <w:sz w:val="20"/>
          <w:szCs w:val="20"/>
          <w:u w:val="none"/>
          <w:shd w:val="clear" w:color="auto" w:fill="FFFFFF"/>
        </w:rPr>
      </w:pPr>
      <w:r w:rsidRPr="00EB03DC">
        <w:rPr>
          <w:rFonts w:ascii="Courier New" w:hAnsi="Courier New" w:cs="Courier New"/>
          <w:b w:val="0"/>
          <w:sz w:val="20"/>
          <w:szCs w:val="20"/>
          <w:u w:val="none"/>
          <w:shd w:val="clear" w:color="auto" w:fill="FFFFFF"/>
        </w:rPr>
        <w:t xml:space="preserve">Salvo que otra cosa se establezca expresamente, </w:t>
      </w:r>
      <w:r w:rsidR="00AD78C6">
        <w:rPr>
          <w:rFonts w:ascii="Courier New" w:hAnsi="Courier New" w:cs="Courier New"/>
          <w:b w:val="0"/>
          <w:sz w:val="20"/>
          <w:szCs w:val="20"/>
          <w:u w:val="none"/>
          <w:shd w:val="clear" w:color="auto" w:fill="FFFFFF"/>
        </w:rPr>
        <w:t>esta</w:t>
      </w:r>
      <w:r w:rsidRPr="00EB03DC">
        <w:rPr>
          <w:rFonts w:ascii="Courier New" w:hAnsi="Courier New" w:cs="Courier New"/>
          <w:b w:val="0"/>
          <w:sz w:val="20"/>
          <w:szCs w:val="20"/>
          <w:u w:val="none"/>
          <w:shd w:val="clear" w:color="auto" w:fill="FFFFFF"/>
        </w:rPr>
        <w:t xml:space="preserve">s </w:t>
      </w:r>
      <w:r w:rsidR="00AD78C6">
        <w:rPr>
          <w:rFonts w:ascii="Courier New" w:hAnsi="Courier New" w:cs="Courier New"/>
          <w:b w:val="0"/>
          <w:sz w:val="20"/>
          <w:szCs w:val="20"/>
          <w:u w:val="none"/>
          <w:shd w:val="clear" w:color="auto" w:fill="FFFFFF"/>
        </w:rPr>
        <w:t>NM</w:t>
      </w:r>
      <w:r w:rsidRPr="00EB03DC">
        <w:rPr>
          <w:rFonts w:ascii="Courier New" w:hAnsi="Courier New" w:cs="Courier New"/>
          <w:b w:val="0"/>
          <w:sz w:val="20"/>
          <w:szCs w:val="20"/>
          <w:u w:val="none"/>
          <w:shd w:val="clear" w:color="auto" w:fill="FFFFFF"/>
        </w:rPr>
        <w:t xml:space="preserve"> tendrán vigencia indefinida pero no producirán otro efecto que dar a conocer la situación urbanística en el momento a que se refiere el título que las originara.</w:t>
      </w:r>
    </w:p>
    <w:p w:rsidR="00AF3B0A" w:rsidRDefault="00AF3B0A" w:rsidP="008325DD">
      <w:pPr>
        <w:pStyle w:val="Textoindependiente2"/>
        <w:rPr>
          <w:rFonts w:ascii="Courier New" w:hAnsi="Courier New" w:cs="Courier New"/>
          <w:b w:val="0"/>
          <w:sz w:val="20"/>
          <w:szCs w:val="20"/>
          <w:u w:val="none"/>
          <w:shd w:val="clear" w:color="auto" w:fill="FFFFFF"/>
        </w:rPr>
      </w:pPr>
    </w:p>
    <w:p w:rsidR="00AD78C6" w:rsidRDefault="00AD78C6" w:rsidP="008325DD">
      <w:pPr>
        <w:pStyle w:val="Textoindependiente2"/>
        <w:rPr>
          <w:rFonts w:ascii="Courier New" w:hAnsi="Courier New" w:cs="Courier New"/>
          <w:b w:val="0"/>
          <w:sz w:val="20"/>
          <w:szCs w:val="20"/>
          <w:u w:val="none"/>
          <w:shd w:val="clear" w:color="auto" w:fill="FFFFFF"/>
        </w:rPr>
      </w:pPr>
    </w:p>
    <w:p w:rsidR="00AF3B0A" w:rsidRDefault="00FD3132" w:rsidP="00FD3132">
      <w:pPr>
        <w:pStyle w:val="Textoindependiente2"/>
        <w:rPr>
          <w:rFonts w:ascii="Courier New" w:hAnsi="Courier New" w:cs="Courier New"/>
          <w:b w:val="0"/>
          <w:sz w:val="20"/>
          <w:szCs w:val="20"/>
          <w:u w:val="none"/>
          <w:shd w:val="clear" w:color="auto" w:fill="FFFFFF"/>
        </w:rPr>
      </w:pPr>
      <w:r>
        <w:rPr>
          <w:rFonts w:ascii="Courier New" w:hAnsi="Courier New" w:cs="Courier New"/>
          <w:b w:val="0"/>
          <w:sz w:val="20"/>
          <w:szCs w:val="20"/>
          <w:u w:val="none"/>
          <w:shd w:val="clear" w:color="auto" w:fill="FFFFFF"/>
        </w:rPr>
        <w:t>A</w:t>
      </w:r>
      <w:r w:rsidR="00AF3B0A" w:rsidRPr="00EB03DC">
        <w:rPr>
          <w:rFonts w:ascii="Courier New" w:hAnsi="Courier New" w:cs="Courier New"/>
          <w:b w:val="0"/>
          <w:sz w:val="20"/>
          <w:szCs w:val="20"/>
          <w:u w:val="none"/>
          <w:shd w:val="clear" w:color="auto" w:fill="FFFFFF"/>
        </w:rPr>
        <w:t xml:space="preserve"> lo largo del articulado del TRLS encontramos </w:t>
      </w:r>
      <w:r>
        <w:rPr>
          <w:rFonts w:ascii="Courier New" w:hAnsi="Courier New" w:cs="Courier New"/>
          <w:b w:val="0"/>
          <w:sz w:val="20"/>
          <w:szCs w:val="20"/>
          <w:u w:val="none"/>
          <w:shd w:val="clear" w:color="auto" w:fill="FFFFFF"/>
        </w:rPr>
        <w:t>otras NM, vg l</w:t>
      </w:r>
      <w:r w:rsidR="00AF3B0A" w:rsidRPr="00EB03DC">
        <w:rPr>
          <w:rFonts w:ascii="Courier New" w:hAnsi="Courier New" w:cs="Courier New"/>
          <w:b w:val="0"/>
          <w:sz w:val="20"/>
          <w:szCs w:val="20"/>
          <w:u w:val="none"/>
          <w:shd w:val="clear" w:color="auto" w:fill="FFFFFF"/>
        </w:rPr>
        <w:t xml:space="preserve">a referente a la iniciación de los expedientes de </w:t>
      </w:r>
      <w:r w:rsidR="0035129A">
        <w:rPr>
          <w:rFonts w:ascii="Courier New" w:hAnsi="Courier New" w:cs="Courier New"/>
          <w:b w:val="0"/>
          <w:sz w:val="20"/>
          <w:szCs w:val="20"/>
          <w:u w:val="none"/>
          <w:shd w:val="clear" w:color="auto" w:fill="FFFFFF"/>
        </w:rPr>
        <w:t>equi</w:t>
      </w:r>
      <w:r w:rsidR="00AF3B0A" w:rsidRPr="00EB03DC">
        <w:rPr>
          <w:rFonts w:ascii="Courier New" w:hAnsi="Courier New" w:cs="Courier New"/>
          <w:b w:val="0"/>
          <w:sz w:val="20"/>
          <w:szCs w:val="20"/>
          <w:u w:val="none"/>
          <w:shd w:val="clear" w:color="auto" w:fill="FFFFFF"/>
        </w:rPr>
        <w:t>distribución (68).</w:t>
      </w:r>
    </w:p>
    <w:p w:rsidR="00FD3132" w:rsidRPr="00EB03DC" w:rsidRDefault="00FD3132" w:rsidP="00FD3132">
      <w:pPr>
        <w:pStyle w:val="Textoindependiente2"/>
        <w:rPr>
          <w:rFonts w:ascii="Courier New" w:hAnsi="Courier New" w:cs="Courier New"/>
          <w:sz w:val="20"/>
          <w:szCs w:val="20"/>
        </w:rPr>
      </w:pPr>
    </w:p>
    <w:p w:rsidR="008325DD" w:rsidRPr="00EB03DC" w:rsidRDefault="008325DD" w:rsidP="008325DD">
      <w:pPr>
        <w:pStyle w:val="Textoindependiente2"/>
        <w:rPr>
          <w:rFonts w:ascii="Courier New" w:hAnsi="Courier New" w:cs="Courier New"/>
          <w:sz w:val="20"/>
          <w:szCs w:val="20"/>
        </w:rPr>
      </w:pPr>
    </w:p>
    <w:p w:rsidR="00F54A9E" w:rsidRDefault="00F54A9E" w:rsidP="008325DD">
      <w:pPr>
        <w:pStyle w:val="Textoindependiente2"/>
        <w:rPr>
          <w:rFonts w:ascii="Courier New" w:hAnsi="Courier New" w:cs="Courier New"/>
          <w:b w:val="0"/>
          <w:sz w:val="20"/>
          <w:szCs w:val="20"/>
          <w:u w:val="none"/>
        </w:rPr>
      </w:pPr>
      <w:r w:rsidRPr="00EB03DC">
        <w:rPr>
          <w:rFonts w:ascii="Courier New" w:hAnsi="Courier New" w:cs="Courier New"/>
          <w:sz w:val="20"/>
          <w:szCs w:val="20"/>
          <w:u w:val="none"/>
          <w:bdr w:val="single" w:sz="4" w:space="0" w:color="auto"/>
        </w:rPr>
        <w:t xml:space="preserve">INSCRIPCIÓN TRANSMISIONES SUJETAS A TANTEOS </w:t>
      </w:r>
      <w:r w:rsidR="00BF244B" w:rsidRPr="00BF244B">
        <w:rPr>
          <w:rFonts w:ascii="Courier New" w:hAnsi="Courier New" w:cs="Courier New"/>
          <w:b w:val="0"/>
          <w:sz w:val="20"/>
          <w:szCs w:val="20"/>
          <w:u w:val="none"/>
          <w:bdr w:val="single" w:sz="4" w:space="0" w:color="auto"/>
        </w:rPr>
        <w:t>y</w:t>
      </w:r>
      <w:r w:rsidRPr="00EB03DC">
        <w:rPr>
          <w:rFonts w:ascii="Courier New" w:hAnsi="Courier New" w:cs="Courier New"/>
          <w:sz w:val="20"/>
          <w:szCs w:val="20"/>
          <w:u w:val="none"/>
          <w:bdr w:val="single" w:sz="4" w:space="0" w:color="auto"/>
        </w:rPr>
        <w:t xml:space="preserve"> RETRACTOS</w:t>
      </w:r>
      <w:r w:rsidRPr="00EB03DC">
        <w:rPr>
          <w:rFonts w:ascii="Courier New" w:hAnsi="Courier New" w:cs="Courier New"/>
          <w:b w:val="0"/>
          <w:sz w:val="20"/>
          <w:szCs w:val="20"/>
          <w:u w:val="none"/>
        </w:rPr>
        <w:t xml:space="preserve"> 83 ss </w:t>
      </w:r>
      <w:r w:rsidRPr="00BF244B">
        <w:rPr>
          <w:rFonts w:ascii="Courier New" w:hAnsi="Courier New" w:cs="Courier New"/>
          <w:b w:val="0"/>
          <w:sz w:val="18"/>
          <w:szCs w:val="20"/>
          <w:u w:val="none"/>
        </w:rPr>
        <w:t>RD 1093/97</w:t>
      </w:r>
    </w:p>
    <w:p w:rsidR="00BF244B" w:rsidRPr="00EB03DC" w:rsidRDefault="00BF244B" w:rsidP="008325DD">
      <w:pPr>
        <w:pStyle w:val="Textoindependiente2"/>
        <w:rPr>
          <w:rFonts w:ascii="Courier New" w:hAnsi="Courier New" w:cs="Courier New"/>
          <w:b w:val="0"/>
          <w:sz w:val="20"/>
          <w:szCs w:val="20"/>
          <w:u w:val="none"/>
        </w:rPr>
      </w:pPr>
    </w:p>
    <w:p w:rsidR="00BF244B" w:rsidRDefault="00BF244B" w:rsidP="008325DD">
      <w:pPr>
        <w:pStyle w:val="Textoindependiente2"/>
        <w:rPr>
          <w:rFonts w:ascii="Courier New" w:hAnsi="Courier New" w:cs="Courier New"/>
          <w:b w:val="0"/>
          <w:sz w:val="20"/>
          <w:szCs w:val="20"/>
          <w:u w:val="none"/>
        </w:rPr>
      </w:pPr>
    </w:p>
    <w:p w:rsidR="006913BB" w:rsidRDefault="00F54A9E" w:rsidP="008325DD">
      <w:pPr>
        <w:pStyle w:val="Textoindependiente2"/>
        <w:rPr>
          <w:rFonts w:ascii="Courier New" w:hAnsi="Courier New" w:cs="Courier New"/>
          <w:b w:val="0"/>
          <w:sz w:val="20"/>
          <w:szCs w:val="20"/>
          <w:u w:val="none"/>
        </w:rPr>
      </w:pPr>
      <w:r w:rsidRPr="00EB03DC">
        <w:rPr>
          <w:rFonts w:ascii="Courier New" w:hAnsi="Courier New" w:cs="Courier New"/>
          <w:b w:val="0"/>
          <w:sz w:val="20"/>
          <w:szCs w:val="20"/>
          <w:u w:val="none"/>
        </w:rPr>
        <w:t xml:space="preserve">Cuando en el planeamiento municipal o expediente tramitado a tal efecto se hubieren delimitado </w:t>
      </w:r>
      <w:r w:rsidR="00F77B97" w:rsidRPr="00EB03DC">
        <w:rPr>
          <w:rFonts w:ascii="Courier New" w:hAnsi="Courier New" w:cs="Courier New"/>
          <w:b w:val="0"/>
          <w:sz w:val="20"/>
          <w:szCs w:val="20"/>
          <w:u w:val="none"/>
        </w:rPr>
        <w:t>ÁREAS SUJETAS A DERECHO DE TANTEO</w:t>
      </w:r>
      <w:r w:rsidR="00F77B97">
        <w:rPr>
          <w:rFonts w:ascii="Courier New" w:hAnsi="Courier New" w:cs="Courier New"/>
          <w:b w:val="0"/>
          <w:sz w:val="20"/>
          <w:szCs w:val="20"/>
          <w:u w:val="none"/>
        </w:rPr>
        <w:t>/</w:t>
      </w:r>
      <w:r w:rsidR="00F77B97" w:rsidRPr="00EB03DC">
        <w:rPr>
          <w:rFonts w:ascii="Courier New" w:hAnsi="Courier New" w:cs="Courier New"/>
          <w:b w:val="0"/>
          <w:sz w:val="20"/>
          <w:szCs w:val="20"/>
          <w:u w:val="none"/>
        </w:rPr>
        <w:t>RETRACTO URBANÍSTIC</w:t>
      </w:r>
      <w:r w:rsidR="00F77B97">
        <w:rPr>
          <w:rFonts w:ascii="Courier New" w:hAnsi="Courier New" w:cs="Courier New"/>
          <w:b w:val="0"/>
          <w:sz w:val="20"/>
          <w:szCs w:val="20"/>
          <w:u w:val="none"/>
        </w:rPr>
        <w:t>O</w:t>
      </w:r>
      <w:r w:rsidRPr="00EB03DC">
        <w:rPr>
          <w:rFonts w:ascii="Courier New" w:hAnsi="Courier New" w:cs="Courier New"/>
          <w:b w:val="0"/>
          <w:sz w:val="20"/>
          <w:szCs w:val="20"/>
          <w:u w:val="none"/>
        </w:rPr>
        <w:t xml:space="preserve">, </w:t>
      </w:r>
    </w:p>
    <w:p w:rsidR="006913BB" w:rsidRDefault="006913BB" w:rsidP="008325DD">
      <w:pPr>
        <w:pStyle w:val="Textoindependiente2"/>
        <w:rPr>
          <w:rFonts w:ascii="Courier New" w:hAnsi="Courier New" w:cs="Courier New"/>
          <w:b w:val="0"/>
          <w:sz w:val="20"/>
          <w:szCs w:val="20"/>
          <w:u w:val="none"/>
        </w:rPr>
      </w:pPr>
    </w:p>
    <w:p w:rsidR="006913BB" w:rsidRDefault="00F54A9E" w:rsidP="006913BB">
      <w:pPr>
        <w:pStyle w:val="Textoindependiente2"/>
        <w:ind w:left="708"/>
        <w:rPr>
          <w:rFonts w:ascii="Courier New" w:hAnsi="Courier New" w:cs="Courier New"/>
          <w:b w:val="0"/>
          <w:sz w:val="20"/>
          <w:szCs w:val="20"/>
          <w:u w:val="none"/>
        </w:rPr>
      </w:pPr>
      <w:r w:rsidRPr="00EB03DC">
        <w:rPr>
          <w:rFonts w:ascii="Courier New" w:hAnsi="Courier New" w:cs="Courier New"/>
          <w:b w:val="0"/>
          <w:sz w:val="20"/>
          <w:szCs w:val="20"/>
          <w:u w:val="none"/>
        </w:rPr>
        <w:t>el Ayuntamiento remitirá al</w:t>
      </w:r>
      <w:r w:rsidR="006913BB">
        <w:rPr>
          <w:rFonts w:ascii="Courier New" w:hAnsi="Courier New" w:cs="Courier New"/>
          <w:b w:val="0"/>
          <w:sz w:val="20"/>
          <w:szCs w:val="20"/>
          <w:u w:val="none"/>
        </w:rPr>
        <w:t xml:space="preserve"> </w:t>
      </w:r>
      <w:r w:rsidRPr="00EB03DC">
        <w:rPr>
          <w:rFonts w:ascii="Courier New" w:hAnsi="Courier New" w:cs="Courier New"/>
          <w:b w:val="0"/>
          <w:sz w:val="20"/>
          <w:szCs w:val="20"/>
          <w:u w:val="none"/>
        </w:rPr>
        <w:t>R</w:t>
      </w:r>
      <w:r w:rsidR="006913BB">
        <w:rPr>
          <w:rFonts w:ascii="Courier New" w:hAnsi="Courier New" w:cs="Courier New"/>
          <w:b w:val="0"/>
          <w:sz w:val="20"/>
          <w:szCs w:val="20"/>
          <w:u w:val="none"/>
        </w:rPr>
        <w:t>P</w:t>
      </w:r>
      <w:r w:rsidR="00AF3B0A" w:rsidRPr="00EB03DC">
        <w:rPr>
          <w:rFonts w:ascii="Courier New" w:hAnsi="Courier New" w:cs="Courier New"/>
          <w:b w:val="0"/>
          <w:sz w:val="20"/>
          <w:szCs w:val="20"/>
          <w:u w:val="none"/>
        </w:rPr>
        <w:t xml:space="preserve"> </w:t>
      </w:r>
      <w:r w:rsidR="006913BB">
        <w:rPr>
          <w:rFonts w:ascii="Courier New" w:hAnsi="Courier New" w:cs="Courier New"/>
          <w:b w:val="0"/>
          <w:sz w:val="20"/>
          <w:szCs w:val="20"/>
          <w:u w:val="none"/>
        </w:rPr>
        <w:t xml:space="preserve">correspondiente </w:t>
      </w:r>
      <w:r w:rsidR="00AF3B0A" w:rsidRPr="00EB03DC">
        <w:rPr>
          <w:rFonts w:ascii="Courier New" w:hAnsi="Courier New" w:cs="Courier New"/>
          <w:b w:val="0"/>
          <w:sz w:val="20"/>
          <w:szCs w:val="20"/>
          <w:u w:val="none"/>
        </w:rPr>
        <w:t>certific</w:t>
      </w:r>
      <w:r w:rsidR="006913BB">
        <w:rPr>
          <w:rFonts w:ascii="Courier New" w:hAnsi="Courier New" w:cs="Courier New"/>
          <w:b w:val="0"/>
          <w:sz w:val="20"/>
          <w:szCs w:val="20"/>
          <w:u w:val="none"/>
        </w:rPr>
        <w:t>ación</w:t>
      </w:r>
      <w:r w:rsidR="00AF3B0A" w:rsidRPr="00EB03DC">
        <w:rPr>
          <w:rFonts w:ascii="Courier New" w:hAnsi="Courier New" w:cs="Courier New"/>
          <w:b w:val="0"/>
          <w:sz w:val="20"/>
          <w:szCs w:val="20"/>
          <w:u w:val="none"/>
        </w:rPr>
        <w:t xml:space="preserve"> del a</w:t>
      </w:r>
      <w:r w:rsidRPr="00EB03DC">
        <w:rPr>
          <w:rFonts w:ascii="Courier New" w:hAnsi="Courier New" w:cs="Courier New"/>
          <w:b w:val="0"/>
          <w:sz w:val="20"/>
          <w:szCs w:val="20"/>
          <w:u w:val="none"/>
        </w:rPr>
        <w:t>cuerdo de delimitación y planos</w:t>
      </w:r>
      <w:r w:rsidR="006913BB">
        <w:rPr>
          <w:rFonts w:ascii="Courier New" w:hAnsi="Courier New" w:cs="Courier New"/>
          <w:b w:val="0"/>
          <w:sz w:val="20"/>
          <w:szCs w:val="20"/>
          <w:u w:val="none"/>
        </w:rPr>
        <w:t xml:space="preserve"> de dicha área</w:t>
      </w:r>
      <w:r w:rsidRPr="00EB03DC">
        <w:rPr>
          <w:rFonts w:ascii="Courier New" w:hAnsi="Courier New" w:cs="Courier New"/>
          <w:b w:val="0"/>
          <w:sz w:val="20"/>
          <w:szCs w:val="20"/>
          <w:u w:val="none"/>
        </w:rPr>
        <w:t>, así como relación detallada de las calles</w:t>
      </w:r>
      <w:r w:rsidR="006913BB">
        <w:rPr>
          <w:rFonts w:ascii="Courier New" w:hAnsi="Courier New" w:cs="Courier New"/>
          <w:b w:val="0"/>
          <w:sz w:val="20"/>
          <w:szCs w:val="20"/>
          <w:u w:val="none"/>
        </w:rPr>
        <w:t>/pro</w:t>
      </w:r>
      <w:r w:rsidRPr="00EB03DC">
        <w:rPr>
          <w:rFonts w:ascii="Courier New" w:hAnsi="Courier New" w:cs="Courier New"/>
          <w:b w:val="0"/>
          <w:sz w:val="20"/>
          <w:szCs w:val="20"/>
          <w:u w:val="none"/>
        </w:rPr>
        <w:t>pietarios y bienes concretos afectados</w:t>
      </w:r>
      <w:r w:rsidR="006913BB">
        <w:rPr>
          <w:rFonts w:ascii="Courier New" w:hAnsi="Courier New" w:cs="Courier New"/>
          <w:b w:val="0"/>
          <w:sz w:val="20"/>
          <w:szCs w:val="20"/>
          <w:u w:val="none"/>
        </w:rPr>
        <w:t xml:space="preserve"> (</w:t>
      </w:r>
      <w:r w:rsidRPr="00EB03DC">
        <w:rPr>
          <w:rFonts w:ascii="Courier New" w:hAnsi="Courier New" w:cs="Courier New"/>
          <w:b w:val="0"/>
          <w:sz w:val="20"/>
          <w:szCs w:val="20"/>
          <w:u w:val="none"/>
        </w:rPr>
        <w:t>en cuanto tales datos obren en poder del Ayuntamiento</w:t>
      </w:r>
      <w:r w:rsidR="006913BB">
        <w:rPr>
          <w:rFonts w:ascii="Courier New" w:hAnsi="Courier New" w:cs="Courier New"/>
          <w:b w:val="0"/>
          <w:sz w:val="20"/>
          <w:szCs w:val="20"/>
          <w:u w:val="none"/>
        </w:rPr>
        <w:t>)</w:t>
      </w:r>
      <w:r w:rsidRPr="00EB03DC">
        <w:rPr>
          <w:rFonts w:ascii="Courier New" w:hAnsi="Courier New" w:cs="Courier New"/>
          <w:b w:val="0"/>
          <w:sz w:val="20"/>
          <w:szCs w:val="20"/>
          <w:u w:val="none"/>
        </w:rPr>
        <w:t xml:space="preserve"> y</w:t>
      </w:r>
    </w:p>
    <w:p w:rsidR="006913BB" w:rsidRDefault="006913BB" w:rsidP="006913BB">
      <w:pPr>
        <w:pStyle w:val="Textoindependiente2"/>
        <w:ind w:left="708"/>
        <w:rPr>
          <w:rFonts w:ascii="Courier New" w:hAnsi="Courier New" w:cs="Courier New"/>
          <w:b w:val="0"/>
          <w:sz w:val="20"/>
          <w:szCs w:val="20"/>
          <w:u w:val="none"/>
        </w:rPr>
      </w:pPr>
    </w:p>
    <w:p w:rsidR="00F54A9E" w:rsidRPr="00EB03DC" w:rsidRDefault="00F54A9E" w:rsidP="006913BB">
      <w:pPr>
        <w:pStyle w:val="Textoindependiente2"/>
        <w:ind w:left="708"/>
        <w:rPr>
          <w:rFonts w:ascii="Courier New" w:hAnsi="Courier New" w:cs="Courier New"/>
          <w:b w:val="0"/>
          <w:sz w:val="20"/>
          <w:szCs w:val="20"/>
          <w:u w:val="none"/>
        </w:rPr>
      </w:pPr>
      <w:r w:rsidRPr="00EB03DC">
        <w:rPr>
          <w:rFonts w:ascii="Courier New" w:hAnsi="Courier New" w:cs="Courier New"/>
          <w:b w:val="0"/>
          <w:sz w:val="20"/>
          <w:szCs w:val="20"/>
          <w:u w:val="none"/>
        </w:rPr>
        <w:t>el Registrador lo hará constar por nota al margen de la última inscripción de dominio de las fincas.</w:t>
      </w:r>
    </w:p>
    <w:p w:rsidR="00F54A9E" w:rsidRPr="00EB03DC" w:rsidRDefault="00F54A9E" w:rsidP="008325DD">
      <w:pPr>
        <w:pStyle w:val="Textoindependiente2"/>
        <w:rPr>
          <w:rFonts w:ascii="Courier New" w:hAnsi="Courier New" w:cs="Courier New"/>
          <w:sz w:val="20"/>
          <w:szCs w:val="20"/>
        </w:rPr>
      </w:pPr>
    </w:p>
    <w:p w:rsidR="00B21B47" w:rsidRPr="00EB03DC" w:rsidRDefault="006913BB" w:rsidP="008325DD">
      <w:pPr>
        <w:pStyle w:val="Textoindependiente2"/>
        <w:rPr>
          <w:rFonts w:ascii="Courier New" w:hAnsi="Courier New" w:cs="Courier New"/>
          <w:b w:val="0"/>
          <w:sz w:val="20"/>
          <w:szCs w:val="20"/>
          <w:u w:val="none"/>
        </w:rPr>
      </w:pPr>
      <w:r>
        <w:rPr>
          <w:rFonts w:ascii="Courier New" w:hAnsi="Courier New" w:cs="Courier New"/>
          <w:b w:val="0"/>
          <w:sz w:val="20"/>
          <w:szCs w:val="20"/>
          <w:u w:val="none"/>
        </w:rPr>
        <w:t xml:space="preserve">Existiendo </w:t>
      </w:r>
      <w:r w:rsidR="00B21B47" w:rsidRPr="00EB03DC">
        <w:rPr>
          <w:rFonts w:ascii="Courier New" w:hAnsi="Courier New" w:cs="Courier New"/>
          <w:b w:val="0"/>
          <w:sz w:val="20"/>
          <w:szCs w:val="20"/>
          <w:u w:val="none"/>
        </w:rPr>
        <w:t>delimitad</w:t>
      </w:r>
      <w:r>
        <w:rPr>
          <w:rFonts w:ascii="Courier New" w:hAnsi="Courier New" w:cs="Courier New"/>
          <w:b w:val="0"/>
          <w:sz w:val="20"/>
          <w:szCs w:val="20"/>
          <w:u w:val="none"/>
        </w:rPr>
        <w:t>as</w:t>
      </w:r>
      <w:r w:rsidR="00B21B47" w:rsidRPr="00EB03DC">
        <w:rPr>
          <w:rFonts w:ascii="Courier New" w:hAnsi="Courier New" w:cs="Courier New"/>
          <w:b w:val="0"/>
          <w:sz w:val="20"/>
          <w:szCs w:val="20"/>
          <w:u w:val="none"/>
        </w:rPr>
        <w:t xml:space="preserve"> áreas de tanteo y retracto, </w:t>
      </w:r>
      <w:r w:rsidR="00F77B97" w:rsidRPr="00EB03DC">
        <w:rPr>
          <w:rFonts w:ascii="Courier New" w:hAnsi="Courier New" w:cs="Courier New"/>
          <w:b w:val="0"/>
          <w:sz w:val="20"/>
          <w:szCs w:val="20"/>
          <w:u w:val="none"/>
        </w:rPr>
        <w:t>LOS TÍTULOS DE TRANSMISIÓN ONEROSA DE TERRENOS</w:t>
      </w:r>
      <w:r w:rsidR="00F77B97">
        <w:rPr>
          <w:rFonts w:ascii="Courier New" w:hAnsi="Courier New" w:cs="Courier New"/>
          <w:b w:val="0"/>
          <w:sz w:val="20"/>
          <w:szCs w:val="20"/>
          <w:u w:val="none"/>
        </w:rPr>
        <w:t>/</w:t>
      </w:r>
      <w:r w:rsidR="00F77B97" w:rsidRPr="00EB03DC">
        <w:rPr>
          <w:rFonts w:ascii="Courier New" w:hAnsi="Courier New" w:cs="Courier New"/>
          <w:b w:val="0"/>
          <w:sz w:val="20"/>
          <w:szCs w:val="20"/>
          <w:u w:val="none"/>
        </w:rPr>
        <w:t xml:space="preserve">VIVIENDAS </w:t>
      </w:r>
      <w:r w:rsidR="00B21B47" w:rsidRPr="00F77B97">
        <w:rPr>
          <w:rFonts w:ascii="Courier New" w:hAnsi="Courier New" w:cs="Courier New"/>
          <w:sz w:val="20"/>
          <w:szCs w:val="20"/>
          <w:u w:val="none"/>
        </w:rPr>
        <w:t>deberán contener</w:t>
      </w:r>
      <w:r w:rsidR="00B21B47" w:rsidRPr="00EB03DC">
        <w:rPr>
          <w:rFonts w:ascii="Courier New" w:hAnsi="Courier New" w:cs="Courier New"/>
          <w:b w:val="0"/>
          <w:sz w:val="20"/>
          <w:szCs w:val="20"/>
          <w:u w:val="none"/>
        </w:rPr>
        <w:t xml:space="preserve"> las siguientes circunstancias:</w:t>
      </w:r>
    </w:p>
    <w:p w:rsidR="00B21B47" w:rsidRPr="00EB03DC" w:rsidRDefault="00B21B47" w:rsidP="008325DD">
      <w:pPr>
        <w:pStyle w:val="Textoindependiente2"/>
        <w:ind w:left="720"/>
        <w:rPr>
          <w:rFonts w:ascii="Courier New" w:hAnsi="Courier New" w:cs="Courier New"/>
          <w:b w:val="0"/>
          <w:sz w:val="20"/>
          <w:szCs w:val="20"/>
          <w:u w:val="none"/>
        </w:rPr>
      </w:pPr>
    </w:p>
    <w:p w:rsidR="00B21B47" w:rsidRPr="00EB03DC" w:rsidRDefault="00B21B47" w:rsidP="00F77B97">
      <w:pPr>
        <w:pStyle w:val="Textoindependiente2"/>
        <w:ind w:left="1416"/>
        <w:rPr>
          <w:rFonts w:ascii="Courier New" w:hAnsi="Courier New" w:cs="Courier New"/>
          <w:b w:val="0"/>
          <w:sz w:val="20"/>
          <w:szCs w:val="20"/>
          <w:u w:val="none"/>
        </w:rPr>
      </w:pPr>
      <w:r w:rsidRPr="00EB03DC">
        <w:rPr>
          <w:rFonts w:ascii="Courier New" w:hAnsi="Courier New" w:cs="Courier New"/>
          <w:b w:val="0"/>
          <w:sz w:val="20"/>
          <w:szCs w:val="20"/>
          <w:u w:val="none"/>
        </w:rPr>
        <w:t>Declaración expresa de las partes de que el terreno</w:t>
      </w:r>
      <w:r w:rsidR="006913BB">
        <w:rPr>
          <w:rFonts w:ascii="Courier New" w:hAnsi="Courier New" w:cs="Courier New"/>
          <w:b w:val="0"/>
          <w:sz w:val="20"/>
          <w:szCs w:val="20"/>
          <w:u w:val="none"/>
        </w:rPr>
        <w:t>/</w:t>
      </w:r>
      <w:r w:rsidRPr="00EB03DC">
        <w:rPr>
          <w:rFonts w:ascii="Courier New" w:hAnsi="Courier New" w:cs="Courier New"/>
          <w:b w:val="0"/>
          <w:sz w:val="20"/>
          <w:szCs w:val="20"/>
          <w:u w:val="none"/>
        </w:rPr>
        <w:t xml:space="preserve">vivienda </w:t>
      </w:r>
      <w:r w:rsidRPr="00EB03DC">
        <w:rPr>
          <w:rFonts w:ascii="Courier New" w:hAnsi="Courier New" w:cs="Courier New"/>
          <w:b w:val="0"/>
          <w:sz w:val="20"/>
          <w:szCs w:val="20"/>
          <w:u w:val="none"/>
        </w:rPr>
        <w:lastRenderedPageBreak/>
        <w:t>transmitido se halla o no incluido en área de tanteo y retracto.</w:t>
      </w:r>
    </w:p>
    <w:p w:rsidR="00B21B47" w:rsidRPr="00EB03DC" w:rsidRDefault="00B21B47" w:rsidP="00F77B97">
      <w:pPr>
        <w:pStyle w:val="Textoindependiente2"/>
        <w:ind w:left="1416"/>
        <w:rPr>
          <w:rFonts w:ascii="Courier New" w:hAnsi="Courier New" w:cs="Courier New"/>
          <w:b w:val="0"/>
          <w:sz w:val="20"/>
          <w:szCs w:val="20"/>
          <w:u w:val="none"/>
        </w:rPr>
      </w:pPr>
    </w:p>
    <w:p w:rsidR="00B21B47" w:rsidRPr="00EB03DC" w:rsidRDefault="00B21B47" w:rsidP="00F77B97">
      <w:pPr>
        <w:pStyle w:val="Textoindependiente2"/>
        <w:ind w:left="1404"/>
        <w:rPr>
          <w:rFonts w:ascii="Courier New" w:hAnsi="Courier New" w:cs="Courier New"/>
          <w:b w:val="0"/>
          <w:sz w:val="20"/>
          <w:szCs w:val="20"/>
          <w:u w:val="none"/>
        </w:rPr>
      </w:pPr>
      <w:r w:rsidRPr="00EB03DC">
        <w:rPr>
          <w:rFonts w:ascii="Courier New" w:hAnsi="Courier New" w:cs="Courier New"/>
          <w:b w:val="0"/>
          <w:sz w:val="20"/>
          <w:szCs w:val="20"/>
          <w:u w:val="none"/>
        </w:rPr>
        <w:t xml:space="preserve">Si la declaración fuere positiva, que se han llevado a efecto las notificaciones a que se refiere este </w:t>
      </w:r>
      <w:r w:rsidR="006913BB">
        <w:rPr>
          <w:rFonts w:ascii="Courier New" w:hAnsi="Courier New" w:cs="Courier New"/>
          <w:b w:val="0"/>
          <w:sz w:val="20"/>
          <w:szCs w:val="20"/>
          <w:u w:val="none"/>
        </w:rPr>
        <w:t>RD</w:t>
      </w:r>
      <w:r w:rsidRPr="00EB03DC">
        <w:rPr>
          <w:rFonts w:ascii="Courier New" w:hAnsi="Courier New" w:cs="Courier New"/>
          <w:b w:val="0"/>
          <w:sz w:val="20"/>
          <w:szCs w:val="20"/>
          <w:u w:val="none"/>
        </w:rPr>
        <w:t>.</w:t>
      </w:r>
    </w:p>
    <w:p w:rsidR="00B21B47" w:rsidRPr="00EB03DC" w:rsidRDefault="00B21B47" w:rsidP="00F77B97">
      <w:pPr>
        <w:pStyle w:val="Prrafodelista"/>
        <w:ind w:left="1404"/>
        <w:jc w:val="both"/>
        <w:rPr>
          <w:rFonts w:ascii="Courier New" w:hAnsi="Courier New" w:cs="Courier New"/>
          <w:b/>
          <w:sz w:val="20"/>
          <w:szCs w:val="20"/>
        </w:rPr>
      </w:pPr>
    </w:p>
    <w:p w:rsidR="00B21B47" w:rsidRPr="00EB03DC" w:rsidRDefault="00B21B47" w:rsidP="00F77B97">
      <w:pPr>
        <w:pStyle w:val="Textoindependiente2"/>
        <w:ind w:left="2112"/>
        <w:rPr>
          <w:rFonts w:ascii="Courier New" w:hAnsi="Courier New" w:cs="Courier New"/>
          <w:b w:val="0"/>
          <w:sz w:val="20"/>
          <w:szCs w:val="20"/>
          <w:u w:val="none"/>
        </w:rPr>
      </w:pPr>
      <w:r w:rsidRPr="00EB03DC">
        <w:rPr>
          <w:rFonts w:ascii="Courier New" w:hAnsi="Courier New" w:cs="Courier New"/>
          <w:b w:val="0"/>
          <w:sz w:val="20"/>
          <w:szCs w:val="20"/>
          <w:u w:val="none"/>
        </w:rPr>
        <w:t xml:space="preserve">Antes de la enajenación, </w:t>
      </w:r>
      <w:r w:rsidR="00F77B97">
        <w:rPr>
          <w:rFonts w:ascii="Courier New" w:hAnsi="Courier New" w:cs="Courier New"/>
          <w:b w:val="0"/>
          <w:sz w:val="20"/>
          <w:szCs w:val="20"/>
          <w:u w:val="none"/>
        </w:rPr>
        <w:t xml:space="preserve">el transmitente </w:t>
      </w:r>
      <w:r w:rsidRPr="00EB03DC">
        <w:rPr>
          <w:rFonts w:ascii="Courier New" w:hAnsi="Courier New" w:cs="Courier New"/>
          <w:b w:val="0"/>
          <w:sz w:val="20"/>
          <w:szCs w:val="20"/>
          <w:u w:val="none"/>
        </w:rPr>
        <w:t>notifica</w:t>
      </w:r>
      <w:r w:rsidR="00F77B97">
        <w:rPr>
          <w:rFonts w:ascii="Courier New" w:hAnsi="Courier New" w:cs="Courier New"/>
          <w:b w:val="0"/>
          <w:sz w:val="20"/>
          <w:szCs w:val="20"/>
          <w:u w:val="none"/>
        </w:rPr>
        <w:t xml:space="preserve">rá </w:t>
      </w:r>
      <w:r w:rsidRPr="00EB03DC">
        <w:rPr>
          <w:rFonts w:ascii="Courier New" w:hAnsi="Courier New" w:cs="Courier New"/>
          <w:b w:val="0"/>
          <w:sz w:val="20"/>
          <w:szCs w:val="20"/>
          <w:u w:val="none"/>
        </w:rPr>
        <w:t>al Ayuntamiento la</w:t>
      </w:r>
      <w:r w:rsidR="00F77B97">
        <w:rPr>
          <w:rFonts w:ascii="Courier New" w:hAnsi="Courier New" w:cs="Courier New"/>
          <w:b w:val="0"/>
          <w:sz w:val="20"/>
          <w:szCs w:val="20"/>
          <w:u w:val="none"/>
        </w:rPr>
        <w:t xml:space="preserve">s </w:t>
      </w:r>
      <w:r w:rsidR="00F77B97" w:rsidRPr="00EB03DC">
        <w:rPr>
          <w:rFonts w:ascii="Courier New" w:hAnsi="Courier New" w:cs="Courier New"/>
          <w:b w:val="0"/>
          <w:sz w:val="20"/>
          <w:szCs w:val="20"/>
          <w:u w:val="none"/>
        </w:rPr>
        <w:t>condiciones esenciales de la transmisión</w:t>
      </w:r>
      <w:r w:rsidR="00F77B97">
        <w:rPr>
          <w:rFonts w:ascii="Courier New" w:hAnsi="Courier New" w:cs="Courier New"/>
          <w:b w:val="0"/>
          <w:sz w:val="20"/>
          <w:szCs w:val="20"/>
          <w:u w:val="none"/>
        </w:rPr>
        <w:t xml:space="preserve"> proyectada: descripción/</w:t>
      </w:r>
      <w:r w:rsidRPr="00EB03DC">
        <w:rPr>
          <w:rFonts w:ascii="Courier New" w:hAnsi="Courier New" w:cs="Courier New"/>
          <w:b w:val="0"/>
          <w:sz w:val="20"/>
          <w:szCs w:val="20"/>
          <w:u w:val="none"/>
        </w:rPr>
        <w:t>características</w:t>
      </w:r>
      <w:r w:rsidR="00F77B97">
        <w:rPr>
          <w:rFonts w:ascii="Courier New" w:hAnsi="Courier New" w:cs="Courier New"/>
          <w:b w:val="0"/>
          <w:sz w:val="20"/>
          <w:szCs w:val="20"/>
          <w:u w:val="none"/>
        </w:rPr>
        <w:t>/datos registrales</w:t>
      </w:r>
      <w:r w:rsidRPr="00EB03DC">
        <w:rPr>
          <w:rFonts w:ascii="Courier New" w:hAnsi="Courier New" w:cs="Courier New"/>
          <w:b w:val="0"/>
          <w:sz w:val="20"/>
          <w:szCs w:val="20"/>
          <w:u w:val="none"/>
        </w:rPr>
        <w:t xml:space="preserve"> de la finca, precio y forma de pago, circunstancias del futuro adquirente</w:t>
      </w:r>
      <w:r w:rsidR="00F77B97">
        <w:rPr>
          <w:rFonts w:ascii="Courier New" w:hAnsi="Courier New" w:cs="Courier New"/>
          <w:b w:val="0"/>
          <w:sz w:val="20"/>
          <w:szCs w:val="20"/>
          <w:u w:val="none"/>
        </w:rPr>
        <w:t>, otras</w:t>
      </w:r>
      <w:r w:rsidRPr="00EB03DC">
        <w:rPr>
          <w:rFonts w:ascii="Courier New" w:hAnsi="Courier New" w:cs="Courier New"/>
          <w:b w:val="0"/>
          <w:sz w:val="20"/>
          <w:szCs w:val="20"/>
          <w:u w:val="none"/>
        </w:rPr>
        <w:t>.</w:t>
      </w:r>
    </w:p>
    <w:p w:rsidR="00B21B47" w:rsidRPr="00EB03DC" w:rsidRDefault="00B21B47" w:rsidP="00F77B97">
      <w:pPr>
        <w:pStyle w:val="Textoindependiente2"/>
        <w:ind w:left="2112"/>
        <w:rPr>
          <w:rFonts w:ascii="Courier New" w:hAnsi="Courier New" w:cs="Courier New"/>
          <w:b w:val="0"/>
          <w:sz w:val="20"/>
          <w:szCs w:val="20"/>
          <w:u w:val="none"/>
        </w:rPr>
      </w:pPr>
    </w:p>
    <w:p w:rsidR="00B21B47" w:rsidRPr="00EB03DC" w:rsidRDefault="00B21B47" w:rsidP="00F77B97">
      <w:pPr>
        <w:pStyle w:val="Textoindependiente2"/>
        <w:ind w:left="2112"/>
        <w:rPr>
          <w:rFonts w:ascii="Courier New" w:hAnsi="Courier New" w:cs="Courier New"/>
          <w:b w:val="0"/>
          <w:sz w:val="20"/>
          <w:szCs w:val="20"/>
          <w:u w:val="none"/>
        </w:rPr>
      </w:pPr>
      <w:r w:rsidRPr="00EB03DC">
        <w:rPr>
          <w:rFonts w:ascii="Courier New" w:hAnsi="Courier New" w:cs="Courier New"/>
          <w:b w:val="0"/>
          <w:sz w:val="20"/>
          <w:szCs w:val="20"/>
          <w:u w:val="none"/>
        </w:rPr>
        <w:t xml:space="preserve">Con posterioridad a la </w:t>
      </w:r>
      <w:r w:rsidR="00F77B97">
        <w:rPr>
          <w:rFonts w:ascii="Courier New" w:hAnsi="Courier New" w:cs="Courier New"/>
          <w:b w:val="0"/>
          <w:sz w:val="20"/>
          <w:szCs w:val="20"/>
          <w:u w:val="none"/>
        </w:rPr>
        <w:t>enajenación</w:t>
      </w:r>
      <w:r w:rsidRPr="00EB03DC">
        <w:rPr>
          <w:rFonts w:ascii="Courier New" w:hAnsi="Courier New" w:cs="Courier New"/>
          <w:b w:val="0"/>
          <w:sz w:val="20"/>
          <w:szCs w:val="20"/>
          <w:u w:val="none"/>
        </w:rPr>
        <w:t xml:space="preserve">, el adquirente deberá comunicar la misma al Ayuntamiento mediante entrega de la copia de la escritura o documento </w:t>
      </w:r>
      <w:r w:rsidR="00F77B97">
        <w:rPr>
          <w:rFonts w:ascii="Courier New" w:hAnsi="Courier New" w:cs="Courier New"/>
          <w:b w:val="0"/>
          <w:sz w:val="20"/>
          <w:szCs w:val="20"/>
          <w:u w:val="none"/>
        </w:rPr>
        <w:t xml:space="preserve">de su </w:t>
      </w:r>
      <w:r w:rsidRPr="00EB03DC">
        <w:rPr>
          <w:rFonts w:ascii="Courier New" w:hAnsi="Courier New" w:cs="Courier New"/>
          <w:b w:val="0"/>
          <w:sz w:val="20"/>
          <w:szCs w:val="20"/>
          <w:u w:val="none"/>
        </w:rPr>
        <w:t>formaliza</w:t>
      </w:r>
      <w:r w:rsidR="00F77B97">
        <w:rPr>
          <w:rFonts w:ascii="Courier New" w:hAnsi="Courier New" w:cs="Courier New"/>
          <w:b w:val="0"/>
          <w:sz w:val="20"/>
          <w:szCs w:val="20"/>
          <w:u w:val="none"/>
        </w:rPr>
        <w:t>ción</w:t>
      </w:r>
      <w:r w:rsidRPr="00EB03DC">
        <w:rPr>
          <w:rFonts w:ascii="Courier New" w:hAnsi="Courier New" w:cs="Courier New"/>
          <w:b w:val="0"/>
          <w:sz w:val="20"/>
          <w:szCs w:val="20"/>
          <w:u w:val="none"/>
        </w:rPr>
        <w:t>.</w:t>
      </w:r>
    </w:p>
    <w:p w:rsidR="00B21B47" w:rsidRPr="00EB03DC" w:rsidRDefault="00B21B47" w:rsidP="008325DD">
      <w:pPr>
        <w:pStyle w:val="Textoindependiente2"/>
        <w:ind w:left="720"/>
        <w:rPr>
          <w:rFonts w:ascii="Courier New" w:hAnsi="Courier New" w:cs="Courier New"/>
          <w:b w:val="0"/>
          <w:sz w:val="20"/>
          <w:szCs w:val="20"/>
          <w:u w:val="none"/>
        </w:rPr>
      </w:pPr>
    </w:p>
    <w:p w:rsidR="00F77B97" w:rsidRDefault="00F77B97" w:rsidP="00F77B97">
      <w:pPr>
        <w:pStyle w:val="Textoindependiente2"/>
        <w:ind w:left="360"/>
        <w:rPr>
          <w:rFonts w:ascii="Courier New" w:hAnsi="Courier New" w:cs="Courier New"/>
          <w:b w:val="0"/>
          <w:sz w:val="20"/>
          <w:szCs w:val="20"/>
          <w:u w:val="none"/>
        </w:rPr>
      </w:pPr>
      <w:r>
        <w:rPr>
          <w:rFonts w:ascii="Courier New" w:hAnsi="Courier New" w:cs="Courier New"/>
          <w:b w:val="0"/>
          <w:sz w:val="20"/>
          <w:szCs w:val="20"/>
          <w:u w:val="none"/>
        </w:rPr>
        <w:t>E</w:t>
      </w:r>
      <w:r w:rsidR="00B21B47" w:rsidRPr="00EB03DC">
        <w:rPr>
          <w:rFonts w:ascii="Courier New" w:hAnsi="Courier New" w:cs="Courier New"/>
          <w:b w:val="0"/>
          <w:sz w:val="20"/>
          <w:szCs w:val="20"/>
          <w:u w:val="none"/>
        </w:rPr>
        <w:t xml:space="preserve">l Registrador de la Propiedad </w:t>
      </w:r>
      <w:r>
        <w:rPr>
          <w:rFonts w:ascii="Courier New" w:hAnsi="Courier New" w:cs="Courier New"/>
          <w:b w:val="0"/>
          <w:sz w:val="20"/>
          <w:szCs w:val="20"/>
          <w:u w:val="none"/>
        </w:rPr>
        <w:t xml:space="preserve">no inscribirá </w:t>
      </w:r>
      <w:r w:rsidR="00B21B47" w:rsidRPr="00EB03DC">
        <w:rPr>
          <w:rFonts w:ascii="Courier New" w:hAnsi="Courier New" w:cs="Courier New"/>
          <w:b w:val="0"/>
          <w:sz w:val="20"/>
          <w:szCs w:val="20"/>
          <w:u w:val="none"/>
        </w:rPr>
        <w:t>l</w:t>
      </w:r>
      <w:r>
        <w:rPr>
          <w:rFonts w:ascii="Courier New" w:hAnsi="Courier New" w:cs="Courier New"/>
          <w:b w:val="0"/>
          <w:sz w:val="20"/>
          <w:szCs w:val="20"/>
          <w:u w:val="none"/>
        </w:rPr>
        <w:t>a transmisión</w:t>
      </w:r>
      <w:r w:rsidR="00B21B47" w:rsidRPr="00EB03DC">
        <w:rPr>
          <w:rFonts w:ascii="Courier New" w:hAnsi="Courier New" w:cs="Courier New"/>
          <w:b w:val="0"/>
          <w:sz w:val="20"/>
          <w:szCs w:val="20"/>
          <w:u w:val="none"/>
        </w:rPr>
        <w:t xml:space="preserve"> </w:t>
      </w:r>
      <w:r>
        <w:rPr>
          <w:rFonts w:ascii="Courier New" w:hAnsi="Courier New" w:cs="Courier New"/>
          <w:b w:val="0"/>
          <w:sz w:val="20"/>
          <w:szCs w:val="20"/>
          <w:u w:val="none"/>
        </w:rPr>
        <w:t xml:space="preserve">sin </w:t>
      </w:r>
      <w:r w:rsidR="00B21B47" w:rsidRPr="00EB03DC">
        <w:rPr>
          <w:rFonts w:ascii="Courier New" w:hAnsi="Courier New" w:cs="Courier New"/>
          <w:b w:val="0"/>
          <w:sz w:val="20"/>
          <w:szCs w:val="20"/>
          <w:u w:val="none"/>
        </w:rPr>
        <w:t>justifica</w:t>
      </w:r>
      <w:r>
        <w:rPr>
          <w:rFonts w:ascii="Courier New" w:hAnsi="Courier New" w:cs="Courier New"/>
          <w:b w:val="0"/>
          <w:sz w:val="20"/>
          <w:szCs w:val="20"/>
          <w:u w:val="none"/>
        </w:rPr>
        <w:t xml:space="preserve">ción de </w:t>
      </w:r>
      <w:r w:rsidR="00B21B47" w:rsidRPr="00EB03DC">
        <w:rPr>
          <w:rFonts w:ascii="Courier New" w:hAnsi="Courier New" w:cs="Courier New"/>
          <w:b w:val="0"/>
          <w:sz w:val="20"/>
          <w:szCs w:val="20"/>
          <w:u w:val="none"/>
        </w:rPr>
        <w:t xml:space="preserve">que ha tenido lugar las </w:t>
      </w:r>
      <w:r>
        <w:rPr>
          <w:rFonts w:ascii="Courier New" w:hAnsi="Courier New" w:cs="Courier New"/>
          <w:b w:val="0"/>
          <w:sz w:val="20"/>
          <w:szCs w:val="20"/>
          <w:u w:val="none"/>
        </w:rPr>
        <w:t xml:space="preserve">referidas </w:t>
      </w:r>
      <w:r w:rsidR="00B21B47" w:rsidRPr="00EB03DC">
        <w:rPr>
          <w:rFonts w:ascii="Courier New" w:hAnsi="Courier New" w:cs="Courier New"/>
          <w:b w:val="0"/>
          <w:sz w:val="20"/>
          <w:szCs w:val="20"/>
          <w:u w:val="none"/>
        </w:rPr>
        <w:t xml:space="preserve">notificaciones. </w:t>
      </w:r>
    </w:p>
    <w:p w:rsidR="00F77B97" w:rsidRDefault="00F77B97" w:rsidP="00F77B97">
      <w:pPr>
        <w:pStyle w:val="Textoindependiente2"/>
        <w:ind w:left="360"/>
        <w:rPr>
          <w:rFonts w:ascii="Courier New" w:hAnsi="Courier New" w:cs="Courier New"/>
          <w:b w:val="0"/>
          <w:sz w:val="20"/>
          <w:szCs w:val="20"/>
          <w:u w:val="none"/>
        </w:rPr>
      </w:pPr>
    </w:p>
    <w:p w:rsidR="00B21B47" w:rsidRPr="00EB03DC" w:rsidRDefault="00B21B47" w:rsidP="00F77B97">
      <w:pPr>
        <w:pStyle w:val="Textoindependiente2"/>
        <w:ind w:left="708"/>
        <w:rPr>
          <w:rFonts w:ascii="Courier New" w:hAnsi="Courier New" w:cs="Courier New"/>
          <w:b w:val="0"/>
          <w:sz w:val="20"/>
          <w:szCs w:val="20"/>
          <w:u w:val="none"/>
        </w:rPr>
      </w:pPr>
      <w:r w:rsidRPr="00EB03DC">
        <w:rPr>
          <w:rFonts w:ascii="Courier New" w:hAnsi="Courier New" w:cs="Courier New"/>
          <w:b w:val="0"/>
          <w:sz w:val="20"/>
          <w:szCs w:val="20"/>
          <w:u w:val="none"/>
        </w:rPr>
        <w:t>La falta de justificación constitu</w:t>
      </w:r>
      <w:r w:rsidR="00F77B97">
        <w:rPr>
          <w:rFonts w:ascii="Courier New" w:hAnsi="Courier New" w:cs="Courier New"/>
          <w:b w:val="0"/>
          <w:sz w:val="20"/>
          <w:szCs w:val="20"/>
          <w:u w:val="none"/>
        </w:rPr>
        <w:t>ye</w:t>
      </w:r>
      <w:r w:rsidRPr="00EB03DC">
        <w:rPr>
          <w:rFonts w:ascii="Courier New" w:hAnsi="Courier New" w:cs="Courier New"/>
          <w:b w:val="0"/>
          <w:sz w:val="20"/>
          <w:szCs w:val="20"/>
          <w:u w:val="none"/>
        </w:rPr>
        <w:t xml:space="preserve"> defecto subsanable</w:t>
      </w:r>
      <w:r w:rsidR="00F77B97">
        <w:rPr>
          <w:rFonts w:ascii="Courier New" w:hAnsi="Courier New" w:cs="Courier New"/>
          <w:b w:val="0"/>
          <w:sz w:val="20"/>
          <w:szCs w:val="20"/>
          <w:u w:val="none"/>
        </w:rPr>
        <w:t xml:space="preserve"> (cabe </w:t>
      </w:r>
      <w:r w:rsidRPr="00EB03DC">
        <w:rPr>
          <w:rFonts w:ascii="Courier New" w:hAnsi="Courier New" w:cs="Courier New"/>
          <w:b w:val="0"/>
          <w:sz w:val="20"/>
          <w:szCs w:val="20"/>
          <w:u w:val="none"/>
        </w:rPr>
        <w:t xml:space="preserve">anotación preventiva con vigencia de </w:t>
      </w:r>
      <w:r w:rsidR="00F77B97">
        <w:rPr>
          <w:rFonts w:ascii="Courier New" w:hAnsi="Courier New" w:cs="Courier New"/>
          <w:b w:val="0"/>
          <w:sz w:val="20"/>
          <w:szCs w:val="20"/>
          <w:u w:val="none"/>
        </w:rPr>
        <w:t>180</w:t>
      </w:r>
      <w:r w:rsidRPr="00EB03DC">
        <w:rPr>
          <w:rFonts w:ascii="Courier New" w:hAnsi="Courier New" w:cs="Courier New"/>
          <w:b w:val="0"/>
          <w:sz w:val="20"/>
          <w:szCs w:val="20"/>
          <w:u w:val="none"/>
        </w:rPr>
        <w:t xml:space="preserve"> días que se convertirá en inscripción si </w:t>
      </w:r>
      <w:r w:rsidR="00F77B97">
        <w:rPr>
          <w:rFonts w:ascii="Courier New" w:hAnsi="Courier New" w:cs="Courier New"/>
          <w:b w:val="0"/>
          <w:sz w:val="20"/>
          <w:szCs w:val="20"/>
          <w:u w:val="none"/>
        </w:rPr>
        <w:t>durante su</w:t>
      </w:r>
      <w:r w:rsidRPr="00EB03DC">
        <w:rPr>
          <w:rFonts w:ascii="Courier New" w:hAnsi="Courier New" w:cs="Courier New"/>
          <w:b w:val="0"/>
          <w:sz w:val="20"/>
          <w:szCs w:val="20"/>
          <w:u w:val="none"/>
        </w:rPr>
        <w:t xml:space="preserve"> vigencia se acreditare la práctica de las notificaciones en forma legal</w:t>
      </w:r>
      <w:r w:rsidR="00F77B97">
        <w:rPr>
          <w:rFonts w:ascii="Courier New" w:hAnsi="Courier New" w:cs="Courier New"/>
          <w:b w:val="0"/>
          <w:sz w:val="20"/>
          <w:szCs w:val="20"/>
          <w:u w:val="none"/>
        </w:rPr>
        <w:t>)</w:t>
      </w:r>
      <w:r w:rsidRPr="00EB03DC">
        <w:rPr>
          <w:rFonts w:ascii="Courier New" w:hAnsi="Courier New" w:cs="Courier New"/>
          <w:b w:val="0"/>
          <w:sz w:val="20"/>
          <w:szCs w:val="20"/>
          <w:u w:val="none"/>
        </w:rPr>
        <w:t>.</w:t>
      </w:r>
    </w:p>
    <w:p w:rsidR="00B21B47" w:rsidRPr="00EB03DC" w:rsidRDefault="00B21B47" w:rsidP="008325DD">
      <w:pPr>
        <w:pStyle w:val="Textoindependiente2"/>
        <w:rPr>
          <w:rFonts w:ascii="Courier New" w:hAnsi="Courier New" w:cs="Courier New"/>
          <w:b w:val="0"/>
          <w:sz w:val="20"/>
          <w:szCs w:val="20"/>
          <w:u w:val="none"/>
        </w:rPr>
      </w:pPr>
    </w:p>
    <w:p w:rsidR="008274AE" w:rsidRPr="00EB03DC" w:rsidRDefault="008274AE" w:rsidP="008325DD">
      <w:pPr>
        <w:pStyle w:val="Textoindependiente2"/>
        <w:rPr>
          <w:rFonts w:ascii="Courier New" w:hAnsi="Courier New" w:cs="Courier New"/>
          <w:sz w:val="20"/>
          <w:szCs w:val="20"/>
        </w:rPr>
      </w:pPr>
    </w:p>
    <w:p w:rsidR="008274AE" w:rsidRPr="00EB03DC" w:rsidRDefault="008274AE" w:rsidP="008325DD">
      <w:pPr>
        <w:pStyle w:val="Textoindependiente2"/>
        <w:rPr>
          <w:rFonts w:ascii="Courier New" w:hAnsi="Courier New" w:cs="Courier New"/>
          <w:sz w:val="20"/>
          <w:szCs w:val="20"/>
        </w:rPr>
      </w:pPr>
    </w:p>
    <w:p w:rsidR="00B21B47" w:rsidRPr="00EB03DC" w:rsidRDefault="00B21B47" w:rsidP="008325DD">
      <w:pPr>
        <w:pStyle w:val="Textoindependiente2"/>
        <w:rPr>
          <w:rFonts w:ascii="Courier New" w:hAnsi="Courier New" w:cs="Courier New"/>
          <w:sz w:val="20"/>
          <w:szCs w:val="20"/>
          <w:u w:val="none"/>
          <w:bdr w:val="single" w:sz="4" w:space="0" w:color="auto"/>
        </w:rPr>
      </w:pPr>
      <w:r w:rsidRPr="00EB03DC">
        <w:rPr>
          <w:rFonts w:ascii="Courier New" w:hAnsi="Courier New" w:cs="Courier New"/>
          <w:sz w:val="20"/>
          <w:szCs w:val="20"/>
          <w:u w:val="none"/>
          <w:bdr w:val="single" w:sz="4" w:space="0" w:color="auto"/>
        </w:rPr>
        <w:t>RÉGIMEN DE VENTA FORZOSA</w:t>
      </w:r>
    </w:p>
    <w:p w:rsidR="006F209E" w:rsidRPr="00EB03DC" w:rsidRDefault="006D0CEB" w:rsidP="008325DD">
      <w:pPr>
        <w:pStyle w:val="articulo"/>
        <w:shd w:val="clear" w:color="auto" w:fill="FFFFFF"/>
        <w:spacing w:before="360" w:beforeAutospacing="0" w:after="180" w:afterAutospacing="0"/>
        <w:jc w:val="both"/>
        <w:rPr>
          <w:rFonts w:ascii="Courier New" w:hAnsi="Courier New" w:cs="Courier New"/>
          <w:sz w:val="20"/>
          <w:szCs w:val="20"/>
        </w:rPr>
      </w:pPr>
      <w:r w:rsidRPr="00EB03DC">
        <w:rPr>
          <w:rFonts w:ascii="Courier New" w:hAnsi="Courier New" w:cs="Courier New"/>
          <w:bCs/>
          <w:sz w:val="20"/>
          <w:szCs w:val="20"/>
        </w:rPr>
        <w:t xml:space="preserve">49 </w:t>
      </w:r>
      <w:r w:rsidR="00342602">
        <w:rPr>
          <w:rFonts w:ascii="Courier New" w:hAnsi="Courier New" w:cs="Courier New"/>
          <w:bCs/>
          <w:sz w:val="20"/>
          <w:szCs w:val="20"/>
        </w:rPr>
        <w:t>TRLS</w:t>
      </w:r>
      <w:r w:rsidRPr="00EB03DC">
        <w:rPr>
          <w:rFonts w:ascii="Courier New" w:hAnsi="Courier New" w:cs="Courier New"/>
          <w:bCs/>
          <w:sz w:val="20"/>
          <w:szCs w:val="20"/>
        </w:rPr>
        <w:t xml:space="preserve"> </w:t>
      </w:r>
      <w:r w:rsidR="00342602">
        <w:rPr>
          <w:rFonts w:ascii="Courier New" w:hAnsi="Courier New" w:cs="Courier New"/>
          <w:bCs/>
          <w:sz w:val="20"/>
          <w:szCs w:val="20"/>
        </w:rPr>
        <w:t>E</w:t>
      </w:r>
      <w:r w:rsidRPr="00EB03DC">
        <w:rPr>
          <w:rFonts w:ascii="Courier New" w:hAnsi="Courier New" w:cs="Courier New"/>
          <w:sz w:val="20"/>
          <w:szCs w:val="20"/>
        </w:rPr>
        <w:t xml:space="preserve">l incumplimiento de los deberes </w:t>
      </w:r>
      <w:r w:rsidR="00342602">
        <w:rPr>
          <w:rFonts w:ascii="Courier New" w:hAnsi="Courier New" w:cs="Courier New"/>
          <w:sz w:val="20"/>
          <w:szCs w:val="20"/>
        </w:rPr>
        <w:t>urbanísticos</w:t>
      </w:r>
      <w:r w:rsidRPr="00EB03DC">
        <w:rPr>
          <w:rFonts w:ascii="Courier New" w:hAnsi="Courier New" w:cs="Courier New"/>
          <w:sz w:val="20"/>
          <w:szCs w:val="20"/>
        </w:rPr>
        <w:t xml:space="preserve"> habilita a la Administración actuante </w:t>
      </w:r>
      <w:r w:rsidR="007D5127">
        <w:rPr>
          <w:rFonts w:ascii="Courier New" w:hAnsi="Courier New" w:cs="Courier New"/>
          <w:sz w:val="20"/>
          <w:szCs w:val="20"/>
        </w:rPr>
        <w:t>(</w:t>
      </w:r>
      <w:r w:rsidRPr="00EB03DC">
        <w:rPr>
          <w:rFonts w:ascii="Courier New" w:hAnsi="Courier New" w:cs="Courier New"/>
          <w:sz w:val="20"/>
          <w:szCs w:val="20"/>
        </w:rPr>
        <w:t>entre otras actuaciones</w:t>
      </w:r>
      <w:r w:rsidR="007D5127">
        <w:rPr>
          <w:rFonts w:ascii="Courier New" w:hAnsi="Courier New" w:cs="Courier New"/>
          <w:sz w:val="20"/>
          <w:szCs w:val="20"/>
        </w:rPr>
        <w:t>)</w:t>
      </w:r>
      <w:r w:rsidRPr="00EB03DC">
        <w:rPr>
          <w:rFonts w:ascii="Courier New" w:hAnsi="Courier New" w:cs="Courier New"/>
          <w:sz w:val="20"/>
          <w:szCs w:val="20"/>
        </w:rPr>
        <w:t xml:space="preserve"> para decretar</w:t>
      </w:r>
      <w:r w:rsidR="00342602">
        <w:rPr>
          <w:rFonts w:ascii="Courier New" w:hAnsi="Courier New" w:cs="Courier New"/>
          <w:sz w:val="20"/>
          <w:szCs w:val="20"/>
        </w:rPr>
        <w:t>, incluso</w:t>
      </w:r>
      <w:r w:rsidRPr="00EB03DC">
        <w:rPr>
          <w:rFonts w:ascii="Courier New" w:hAnsi="Courier New" w:cs="Courier New"/>
          <w:sz w:val="20"/>
          <w:szCs w:val="20"/>
        </w:rPr>
        <w:t xml:space="preserve"> de oficio, previa audiencia del obligado, la aplicación del régimen de venta forzosa</w:t>
      </w:r>
      <w:r w:rsidR="007D5127">
        <w:rPr>
          <w:rFonts w:ascii="Courier New" w:hAnsi="Courier New" w:cs="Courier New"/>
          <w:sz w:val="20"/>
          <w:szCs w:val="20"/>
        </w:rPr>
        <w:t>, con minoración d</w:t>
      </w:r>
      <w:r w:rsidRPr="00EB03DC">
        <w:rPr>
          <w:rFonts w:ascii="Courier New" w:hAnsi="Courier New" w:cs="Courier New"/>
          <w:sz w:val="20"/>
          <w:szCs w:val="20"/>
        </w:rPr>
        <w:t>el contenido del derecho de propiedad del suelo</w:t>
      </w:r>
      <w:r w:rsidR="007D5127">
        <w:rPr>
          <w:rFonts w:ascii="Courier New" w:hAnsi="Courier New" w:cs="Courier New"/>
          <w:sz w:val="20"/>
          <w:szCs w:val="20"/>
        </w:rPr>
        <w:t xml:space="preserve">, conforme a </w:t>
      </w:r>
      <w:r w:rsidRPr="00EB03DC">
        <w:rPr>
          <w:rFonts w:ascii="Courier New" w:hAnsi="Courier New" w:cs="Courier New"/>
          <w:sz w:val="20"/>
          <w:szCs w:val="20"/>
        </w:rPr>
        <w:t xml:space="preserve">la legislación </w:t>
      </w:r>
      <w:r w:rsidR="007D5127">
        <w:rPr>
          <w:rFonts w:ascii="Courier New" w:hAnsi="Courier New" w:cs="Courier New"/>
          <w:sz w:val="20"/>
          <w:szCs w:val="20"/>
        </w:rPr>
        <w:t xml:space="preserve">territorial/urbanística, </w:t>
      </w:r>
      <w:r w:rsidRPr="00EB03DC">
        <w:rPr>
          <w:rFonts w:ascii="Courier New" w:hAnsi="Courier New" w:cs="Courier New"/>
          <w:sz w:val="20"/>
          <w:szCs w:val="20"/>
        </w:rPr>
        <w:t xml:space="preserve">en un porcentaje </w:t>
      </w:r>
      <w:r w:rsidR="007D5127">
        <w:rPr>
          <w:rFonts w:ascii="Courier New" w:hAnsi="Courier New" w:cs="Courier New"/>
          <w:sz w:val="20"/>
          <w:szCs w:val="20"/>
        </w:rPr>
        <w:t xml:space="preserve">nunca </w:t>
      </w:r>
      <w:r w:rsidRPr="00EB03DC">
        <w:rPr>
          <w:rFonts w:ascii="Courier New" w:hAnsi="Courier New" w:cs="Courier New"/>
          <w:sz w:val="20"/>
          <w:szCs w:val="20"/>
        </w:rPr>
        <w:t>superior al 50</w:t>
      </w:r>
      <w:r w:rsidR="007D5127">
        <w:rPr>
          <w:rFonts w:ascii="Courier New" w:hAnsi="Courier New" w:cs="Courier New"/>
          <w:sz w:val="20"/>
          <w:szCs w:val="20"/>
        </w:rPr>
        <w:t>%</w:t>
      </w:r>
      <w:r w:rsidRPr="00EB03DC">
        <w:rPr>
          <w:rFonts w:ascii="Courier New" w:hAnsi="Courier New" w:cs="Courier New"/>
          <w:sz w:val="20"/>
          <w:szCs w:val="20"/>
        </w:rPr>
        <w:t xml:space="preserve"> de su valor</w:t>
      </w:r>
      <w:r w:rsidR="007D5127">
        <w:rPr>
          <w:rFonts w:ascii="Courier New" w:hAnsi="Courier New" w:cs="Courier New"/>
          <w:sz w:val="20"/>
          <w:szCs w:val="20"/>
        </w:rPr>
        <w:t xml:space="preserve"> (</w:t>
      </w:r>
      <w:r w:rsidRPr="00EB03DC">
        <w:rPr>
          <w:rFonts w:ascii="Courier New" w:hAnsi="Courier New" w:cs="Courier New"/>
          <w:sz w:val="20"/>
          <w:szCs w:val="20"/>
        </w:rPr>
        <w:t>correspondiendo la diferencia a la Administración</w:t>
      </w:r>
      <w:r w:rsidR="007D5127">
        <w:rPr>
          <w:rFonts w:ascii="Courier New" w:hAnsi="Courier New" w:cs="Courier New"/>
          <w:sz w:val="20"/>
          <w:szCs w:val="20"/>
        </w:rPr>
        <w:t>)</w:t>
      </w:r>
      <w:r w:rsidRPr="00EB03DC">
        <w:rPr>
          <w:rFonts w:ascii="Courier New" w:hAnsi="Courier New" w:cs="Courier New"/>
          <w:sz w:val="20"/>
          <w:szCs w:val="20"/>
        </w:rPr>
        <w:t>.</w:t>
      </w:r>
    </w:p>
    <w:p w:rsidR="007D5127" w:rsidRDefault="006D0CEB" w:rsidP="008325DD">
      <w:pPr>
        <w:pStyle w:val="articulo"/>
        <w:shd w:val="clear" w:color="auto" w:fill="FFFFFF"/>
        <w:spacing w:before="360" w:beforeAutospacing="0" w:after="180" w:afterAutospacing="0"/>
        <w:jc w:val="both"/>
        <w:rPr>
          <w:rFonts w:ascii="Courier New" w:hAnsi="Courier New" w:cs="Courier New"/>
          <w:sz w:val="20"/>
          <w:szCs w:val="20"/>
        </w:rPr>
      </w:pPr>
      <w:r w:rsidRPr="00EB03DC">
        <w:rPr>
          <w:rFonts w:ascii="Courier New" w:hAnsi="Courier New" w:cs="Courier New"/>
          <w:bCs/>
          <w:sz w:val="20"/>
          <w:szCs w:val="20"/>
        </w:rPr>
        <w:t xml:space="preserve">50 </w:t>
      </w:r>
      <w:r w:rsidR="007D5127">
        <w:rPr>
          <w:rFonts w:ascii="Courier New" w:hAnsi="Courier New" w:cs="Courier New"/>
          <w:bCs/>
          <w:sz w:val="20"/>
          <w:szCs w:val="20"/>
        </w:rPr>
        <w:t>TRLS L</w:t>
      </w:r>
      <w:r w:rsidRPr="00EB03DC">
        <w:rPr>
          <w:rFonts w:ascii="Courier New" w:hAnsi="Courier New" w:cs="Courier New"/>
          <w:sz w:val="20"/>
          <w:szCs w:val="20"/>
        </w:rPr>
        <w:t xml:space="preserve">a venta forzosa se iniciará de oficio o a instancia de interesado y se adjudicará mediante procedimiento con publicidad y concurrencia. </w:t>
      </w:r>
    </w:p>
    <w:p w:rsidR="007D5127" w:rsidRDefault="006D0CEB" w:rsidP="00447248">
      <w:pPr>
        <w:pStyle w:val="articulo"/>
        <w:shd w:val="clear" w:color="auto" w:fill="FFFFFF"/>
        <w:spacing w:before="360" w:beforeAutospacing="0" w:after="180" w:afterAutospacing="0"/>
        <w:ind w:left="708"/>
        <w:jc w:val="both"/>
        <w:rPr>
          <w:rFonts w:ascii="Courier New" w:hAnsi="Courier New" w:cs="Courier New"/>
          <w:sz w:val="20"/>
          <w:szCs w:val="20"/>
        </w:rPr>
      </w:pPr>
      <w:r w:rsidRPr="00EB03DC">
        <w:rPr>
          <w:rFonts w:ascii="Courier New" w:hAnsi="Courier New" w:cs="Courier New"/>
          <w:sz w:val="20"/>
          <w:szCs w:val="20"/>
        </w:rPr>
        <w:t xml:space="preserve">Como antes vimos la certificación </w:t>
      </w:r>
      <w:r w:rsidR="007D5127">
        <w:rPr>
          <w:rFonts w:ascii="Courier New" w:hAnsi="Courier New" w:cs="Courier New"/>
          <w:sz w:val="20"/>
          <w:szCs w:val="20"/>
        </w:rPr>
        <w:t>conteniendo</w:t>
      </w:r>
      <w:r w:rsidRPr="00EB03DC">
        <w:rPr>
          <w:rFonts w:ascii="Courier New" w:hAnsi="Courier New" w:cs="Courier New"/>
          <w:sz w:val="20"/>
          <w:szCs w:val="20"/>
        </w:rPr>
        <w:t xml:space="preserve"> la resolución administrativa correspondiente se anotará en el R</w:t>
      </w:r>
      <w:r w:rsidR="007D5127">
        <w:rPr>
          <w:rFonts w:ascii="Courier New" w:hAnsi="Courier New" w:cs="Courier New"/>
          <w:sz w:val="20"/>
          <w:szCs w:val="20"/>
        </w:rPr>
        <w:t>P.</w:t>
      </w:r>
    </w:p>
    <w:p w:rsidR="006D0CEB" w:rsidRPr="00EB03DC" w:rsidRDefault="007D5127" w:rsidP="00447248">
      <w:pPr>
        <w:pStyle w:val="articulo"/>
        <w:shd w:val="clear" w:color="auto" w:fill="FFFFFF"/>
        <w:spacing w:before="360" w:beforeAutospacing="0" w:after="180" w:afterAutospacing="0"/>
        <w:ind w:left="708"/>
        <w:jc w:val="both"/>
        <w:rPr>
          <w:rFonts w:ascii="Courier New" w:hAnsi="Courier New" w:cs="Courier New"/>
          <w:sz w:val="20"/>
          <w:szCs w:val="20"/>
        </w:rPr>
      </w:pPr>
      <w:r>
        <w:rPr>
          <w:rFonts w:ascii="Courier New" w:hAnsi="Courier New" w:cs="Courier New"/>
          <w:sz w:val="20"/>
          <w:szCs w:val="20"/>
        </w:rPr>
        <w:t>Adjudicada la finca</w:t>
      </w:r>
      <w:r w:rsidR="006D0CEB" w:rsidRPr="00EB03DC">
        <w:rPr>
          <w:rFonts w:ascii="Courier New" w:hAnsi="Courier New" w:cs="Courier New"/>
          <w:sz w:val="20"/>
          <w:szCs w:val="20"/>
        </w:rPr>
        <w:t>, la Administración actuante expedirá certificación de la adjudicación, que será título inscribible en el R</w:t>
      </w:r>
      <w:r>
        <w:rPr>
          <w:rFonts w:ascii="Courier New" w:hAnsi="Courier New" w:cs="Courier New"/>
          <w:sz w:val="20"/>
          <w:szCs w:val="20"/>
        </w:rPr>
        <w:t>P: en ella</w:t>
      </w:r>
      <w:r w:rsidR="006D0CEB" w:rsidRPr="00EB03DC">
        <w:rPr>
          <w:rFonts w:ascii="Courier New" w:hAnsi="Courier New" w:cs="Courier New"/>
          <w:sz w:val="20"/>
          <w:szCs w:val="20"/>
        </w:rPr>
        <w:t xml:space="preserve"> se harán constar las condiciones y plazos de cumplimiento del deber a que quede obligado el adquiriente, en calidad de resolutorias de </w:t>
      </w:r>
      <w:r>
        <w:rPr>
          <w:rFonts w:ascii="Courier New" w:hAnsi="Courier New" w:cs="Courier New"/>
          <w:sz w:val="20"/>
          <w:szCs w:val="20"/>
        </w:rPr>
        <w:t>su</w:t>
      </w:r>
      <w:r w:rsidR="006D0CEB" w:rsidRPr="00EB03DC">
        <w:rPr>
          <w:rFonts w:ascii="Courier New" w:hAnsi="Courier New" w:cs="Courier New"/>
          <w:sz w:val="20"/>
          <w:szCs w:val="20"/>
        </w:rPr>
        <w:t xml:space="preserve"> adquisición.</w:t>
      </w:r>
    </w:p>
    <w:p w:rsidR="006D0CEB" w:rsidRPr="00EB03DC" w:rsidRDefault="006D0CEB" w:rsidP="008325DD">
      <w:pPr>
        <w:pStyle w:val="Textoindependiente2"/>
        <w:rPr>
          <w:rFonts w:ascii="Courier New" w:hAnsi="Courier New" w:cs="Courier New"/>
          <w:b w:val="0"/>
          <w:sz w:val="20"/>
          <w:szCs w:val="20"/>
          <w:u w:val="none"/>
        </w:rPr>
      </w:pPr>
    </w:p>
    <w:p w:rsidR="00B21B47" w:rsidRPr="00EB03DC" w:rsidRDefault="00B21B47" w:rsidP="008325DD">
      <w:pPr>
        <w:pStyle w:val="Textoindependiente2"/>
        <w:rPr>
          <w:rFonts w:ascii="Courier New" w:hAnsi="Courier New" w:cs="Courier New"/>
          <w:b w:val="0"/>
          <w:sz w:val="20"/>
          <w:szCs w:val="20"/>
          <w:u w:val="none"/>
        </w:rPr>
      </w:pPr>
      <w:bookmarkStart w:id="0" w:name="_GoBack"/>
      <w:bookmarkEnd w:id="0"/>
    </w:p>
    <w:sectPr w:rsidR="00B21B47" w:rsidRPr="00EB03DC">
      <w:footerReference w:type="even" r:id="rId7"/>
      <w:footerReference w:type="default" r:id="rId8"/>
      <w:pgSz w:w="11907" w:h="16840"/>
      <w:pgMar w:top="1418" w:right="1418" w:bottom="1418" w:left="1843" w:header="731" w:footer="73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D9" w:rsidRDefault="000F28D9">
      <w:r>
        <w:separator/>
      </w:r>
    </w:p>
  </w:endnote>
  <w:endnote w:type="continuationSeparator" w:id="0">
    <w:p w:rsidR="000F28D9" w:rsidRDefault="000F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02" w:rsidRDefault="003426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2602" w:rsidRDefault="0034260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02" w:rsidRDefault="003426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0051">
      <w:rPr>
        <w:rStyle w:val="Nmerodepgina"/>
        <w:noProof/>
      </w:rPr>
      <w:t>1</w:t>
    </w:r>
    <w:r>
      <w:rPr>
        <w:rStyle w:val="Nmerodepgina"/>
      </w:rPr>
      <w:fldChar w:fldCharType="end"/>
    </w:r>
  </w:p>
  <w:p w:rsidR="00342602" w:rsidRDefault="0034260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D9" w:rsidRDefault="000F28D9">
      <w:r>
        <w:separator/>
      </w:r>
    </w:p>
  </w:footnote>
  <w:footnote w:type="continuationSeparator" w:id="0">
    <w:p w:rsidR="000F28D9" w:rsidRDefault="000F28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82A"/>
    <w:multiLevelType w:val="hybridMultilevel"/>
    <w:tmpl w:val="FE189D16"/>
    <w:lvl w:ilvl="0" w:tplc="AEDA8B6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7858BA"/>
    <w:multiLevelType w:val="hybridMultilevel"/>
    <w:tmpl w:val="00BA2940"/>
    <w:lvl w:ilvl="0" w:tplc="DA8009A4">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743A39"/>
    <w:multiLevelType w:val="hybridMultilevel"/>
    <w:tmpl w:val="E7B47736"/>
    <w:lvl w:ilvl="0" w:tplc="9A08BB4C">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3ECD6E6A"/>
    <w:multiLevelType w:val="hybridMultilevel"/>
    <w:tmpl w:val="6C62862A"/>
    <w:lvl w:ilvl="0" w:tplc="64DCE878">
      <w:start w:val="1"/>
      <w:numFmt w:val="bullet"/>
      <w:pStyle w:val="Sangra2detindependiente"/>
      <w:lvlText w:val=""/>
      <w:lvlJc w:val="left"/>
      <w:pPr>
        <w:ind w:left="840" w:hanging="360"/>
      </w:pPr>
      <w:rPr>
        <w:rFonts w:ascii="Wingdings" w:hAnsi="Wingding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4" w15:restartNumberingAfterBreak="0">
    <w:nsid w:val="51D5208C"/>
    <w:multiLevelType w:val="hybridMultilevel"/>
    <w:tmpl w:val="BCD4A3D4"/>
    <w:lvl w:ilvl="0" w:tplc="E7A8AE72">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52BF31E5"/>
    <w:multiLevelType w:val="multilevel"/>
    <w:tmpl w:val="9CA4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E3853"/>
    <w:multiLevelType w:val="hybridMultilevel"/>
    <w:tmpl w:val="7026E8EA"/>
    <w:lvl w:ilvl="0" w:tplc="54BAC976">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58DF2584"/>
    <w:multiLevelType w:val="hybridMultilevel"/>
    <w:tmpl w:val="F070A154"/>
    <w:lvl w:ilvl="0" w:tplc="7B72279C">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1E130B"/>
    <w:multiLevelType w:val="hybridMultilevel"/>
    <w:tmpl w:val="2CD89F1E"/>
    <w:lvl w:ilvl="0" w:tplc="9E64CB84">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ED409E"/>
    <w:multiLevelType w:val="multilevel"/>
    <w:tmpl w:val="60E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51A74"/>
    <w:multiLevelType w:val="hybridMultilevel"/>
    <w:tmpl w:val="C14C188A"/>
    <w:lvl w:ilvl="0" w:tplc="E1507B4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296A07"/>
    <w:multiLevelType w:val="hybridMultilevel"/>
    <w:tmpl w:val="11C2B9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1"/>
  </w:num>
  <w:num w:numId="5">
    <w:abstractNumId w:val="0"/>
  </w:num>
  <w:num w:numId="6">
    <w:abstractNumId w:val="10"/>
  </w:num>
  <w:num w:numId="7">
    <w:abstractNumId w:val="6"/>
  </w:num>
  <w:num w:numId="8">
    <w:abstractNumId w:val="7"/>
  </w:num>
  <w:num w:numId="9">
    <w:abstractNumId w:val="8"/>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DD"/>
    <w:rsid w:val="00064CB4"/>
    <w:rsid w:val="00070602"/>
    <w:rsid w:val="000F28D9"/>
    <w:rsid w:val="00146943"/>
    <w:rsid w:val="00181213"/>
    <w:rsid w:val="002B5923"/>
    <w:rsid w:val="002F0051"/>
    <w:rsid w:val="00311CD2"/>
    <w:rsid w:val="00342602"/>
    <w:rsid w:val="0035129A"/>
    <w:rsid w:val="003A2599"/>
    <w:rsid w:val="003F331B"/>
    <w:rsid w:val="004244D9"/>
    <w:rsid w:val="00447248"/>
    <w:rsid w:val="004519D2"/>
    <w:rsid w:val="00454B38"/>
    <w:rsid w:val="004B690A"/>
    <w:rsid w:val="004C0011"/>
    <w:rsid w:val="004D6C09"/>
    <w:rsid w:val="00516FFB"/>
    <w:rsid w:val="005657BB"/>
    <w:rsid w:val="005E7D20"/>
    <w:rsid w:val="00667887"/>
    <w:rsid w:val="006913BB"/>
    <w:rsid w:val="006B65EC"/>
    <w:rsid w:val="006D0CEB"/>
    <w:rsid w:val="006F209E"/>
    <w:rsid w:val="00717E09"/>
    <w:rsid w:val="00776762"/>
    <w:rsid w:val="007C770B"/>
    <w:rsid w:val="007D5127"/>
    <w:rsid w:val="007E3B37"/>
    <w:rsid w:val="007F756A"/>
    <w:rsid w:val="00826EDD"/>
    <w:rsid w:val="008274AE"/>
    <w:rsid w:val="008325DD"/>
    <w:rsid w:val="00885FBE"/>
    <w:rsid w:val="008D3FB3"/>
    <w:rsid w:val="00962A3A"/>
    <w:rsid w:val="009F7C27"/>
    <w:rsid w:val="00A24B5E"/>
    <w:rsid w:val="00A26080"/>
    <w:rsid w:val="00A91B46"/>
    <w:rsid w:val="00A92F67"/>
    <w:rsid w:val="00AB50C2"/>
    <w:rsid w:val="00AD78C6"/>
    <w:rsid w:val="00AE712D"/>
    <w:rsid w:val="00AF3B0A"/>
    <w:rsid w:val="00B21B47"/>
    <w:rsid w:val="00BC494C"/>
    <w:rsid w:val="00BF244B"/>
    <w:rsid w:val="00C656D8"/>
    <w:rsid w:val="00C710D4"/>
    <w:rsid w:val="00CE34B0"/>
    <w:rsid w:val="00CF5333"/>
    <w:rsid w:val="00D820F7"/>
    <w:rsid w:val="00D92865"/>
    <w:rsid w:val="00DE5C3C"/>
    <w:rsid w:val="00EB03DC"/>
    <w:rsid w:val="00ED182F"/>
    <w:rsid w:val="00F46915"/>
    <w:rsid w:val="00F54A9E"/>
    <w:rsid w:val="00F72817"/>
    <w:rsid w:val="00F77B97"/>
    <w:rsid w:val="00FA26E3"/>
    <w:rsid w:val="00FA4CB3"/>
    <w:rsid w:val="00FD31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6C9E35-6729-4B5D-B6D7-C865D26B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both"/>
      <w:outlineLvl w:val="0"/>
    </w:pPr>
    <w:rPr>
      <w:b/>
      <w:sz w:val="32"/>
      <w:szCs w:val="28"/>
      <w:u w:val="single"/>
    </w:rPr>
  </w:style>
  <w:style w:type="paragraph" w:styleId="Ttulo3">
    <w:name w:val="heading 3"/>
    <w:basedOn w:val="Normal"/>
    <w:next w:val="Normal"/>
    <w:link w:val="Ttulo3Car"/>
    <w:semiHidden/>
    <w:unhideWhenUsed/>
    <w:qFormat/>
    <w:rsid w:val="00667887"/>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ar"/>
    <w:semiHidden/>
    <w:unhideWhenUsed/>
    <w:qFormat/>
    <w:rsid w:val="00C710D4"/>
    <w:pPr>
      <w:keepNext/>
      <w:spacing w:before="240" w:after="60"/>
      <w:outlineLvl w:val="3"/>
    </w:pPr>
    <w:rPr>
      <w:rFonts w:ascii="Calibri" w:hAnsi="Calibri"/>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widowControl w:val="0"/>
      <w:autoSpaceDE w:val="0"/>
      <w:autoSpaceDN w:val="0"/>
      <w:adjustRightInd w:val="0"/>
      <w:jc w:val="center"/>
    </w:pPr>
  </w:style>
  <w:style w:type="paragraph" w:styleId="Textoindependiente2">
    <w:name w:val="Body Text 2"/>
    <w:basedOn w:val="Normal"/>
    <w:pPr>
      <w:widowControl w:val="0"/>
      <w:autoSpaceDE w:val="0"/>
      <w:autoSpaceDN w:val="0"/>
      <w:adjustRightInd w:val="0"/>
      <w:jc w:val="both"/>
    </w:pPr>
    <w:rPr>
      <w:b/>
      <w:bCs/>
      <w:sz w:val="32"/>
      <w:u w:val="single"/>
    </w:rPr>
  </w:style>
  <w:style w:type="paragraph" w:styleId="Sangradetextonormal">
    <w:name w:val="Body Text Indent"/>
    <w:basedOn w:val="Normal"/>
    <w:pPr>
      <w:widowControl w:val="0"/>
      <w:autoSpaceDE w:val="0"/>
      <w:autoSpaceDN w:val="0"/>
      <w:adjustRightInd w:val="0"/>
      <w:ind w:firstLine="708"/>
      <w:jc w:val="both"/>
    </w:pPr>
    <w:rPr>
      <w:b/>
      <w:sz w:val="26"/>
      <w:szCs w:val="20"/>
    </w:rPr>
  </w:style>
  <w:style w:type="paragraph" w:styleId="Textoindependiente3">
    <w:name w:val="Body Text 3"/>
    <w:basedOn w:val="Normal"/>
    <w:pPr>
      <w:widowControl w:val="0"/>
      <w:autoSpaceDE w:val="0"/>
      <w:autoSpaceDN w:val="0"/>
      <w:adjustRightInd w:val="0"/>
      <w:jc w:val="both"/>
    </w:pPr>
    <w:rPr>
      <w:sz w:val="26"/>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pPr>
      <w:widowControl w:val="0"/>
      <w:autoSpaceDE w:val="0"/>
      <w:autoSpaceDN w:val="0"/>
      <w:adjustRightInd w:val="0"/>
      <w:ind w:firstLine="567"/>
      <w:jc w:val="both"/>
    </w:pPr>
    <w:rPr>
      <w:sz w:val="26"/>
    </w:rPr>
  </w:style>
  <w:style w:type="paragraph" w:styleId="Sangra3detindependiente">
    <w:name w:val="Body Text Indent 3"/>
    <w:basedOn w:val="Normal"/>
    <w:pPr>
      <w:widowControl w:val="0"/>
      <w:autoSpaceDE w:val="0"/>
      <w:autoSpaceDN w:val="0"/>
      <w:adjustRightInd w:val="0"/>
      <w:ind w:firstLine="708"/>
      <w:jc w:val="both"/>
    </w:pPr>
    <w:rPr>
      <w:sz w:val="26"/>
    </w:rPr>
  </w:style>
  <w:style w:type="paragraph" w:styleId="Ttulo">
    <w:name w:val="Title"/>
    <w:basedOn w:val="Normal"/>
    <w:qFormat/>
    <w:pPr>
      <w:widowControl w:val="0"/>
      <w:autoSpaceDE w:val="0"/>
      <w:autoSpaceDN w:val="0"/>
      <w:adjustRightInd w:val="0"/>
      <w:jc w:val="center"/>
    </w:pPr>
    <w:rPr>
      <w:sz w:val="28"/>
    </w:rPr>
  </w:style>
  <w:style w:type="character" w:customStyle="1" w:styleId="Ttulo3Car">
    <w:name w:val="Título 3 Car"/>
    <w:link w:val="Ttulo3"/>
    <w:semiHidden/>
    <w:rsid w:val="00667887"/>
    <w:rPr>
      <w:rFonts w:ascii="Calibri Light" w:eastAsia="Times New Roman" w:hAnsi="Calibri Light" w:cs="Times New Roman"/>
      <w:b/>
      <w:bCs/>
      <w:sz w:val="26"/>
      <w:szCs w:val="26"/>
    </w:rPr>
  </w:style>
  <w:style w:type="paragraph" w:styleId="NormalWeb">
    <w:name w:val="Normal (Web)"/>
    <w:basedOn w:val="Normal"/>
    <w:rsid w:val="00667887"/>
  </w:style>
  <w:style w:type="character" w:customStyle="1" w:styleId="apple-converted-space">
    <w:name w:val="apple-converted-space"/>
    <w:rsid w:val="00776762"/>
  </w:style>
  <w:style w:type="paragraph" w:styleId="Prrafodelista">
    <w:name w:val="List Paragraph"/>
    <w:basedOn w:val="Normal"/>
    <w:uiPriority w:val="34"/>
    <w:qFormat/>
    <w:rsid w:val="00B21B47"/>
    <w:pPr>
      <w:ind w:left="708"/>
    </w:pPr>
  </w:style>
  <w:style w:type="paragraph" w:customStyle="1" w:styleId="articulo">
    <w:name w:val="articulo"/>
    <w:basedOn w:val="Normal"/>
    <w:rsid w:val="00CE34B0"/>
    <w:pPr>
      <w:spacing w:before="100" w:beforeAutospacing="1" w:after="100" w:afterAutospacing="1"/>
    </w:pPr>
  </w:style>
  <w:style w:type="paragraph" w:customStyle="1" w:styleId="parrafo">
    <w:name w:val="parrafo"/>
    <w:basedOn w:val="Normal"/>
    <w:rsid w:val="00CE34B0"/>
    <w:pPr>
      <w:spacing w:before="100" w:beforeAutospacing="1" w:after="100" w:afterAutospacing="1"/>
    </w:pPr>
  </w:style>
  <w:style w:type="paragraph" w:customStyle="1" w:styleId="parrafo2">
    <w:name w:val="parrafo_2"/>
    <w:basedOn w:val="Normal"/>
    <w:rsid w:val="00CE34B0"/>
    <w:pPr>
      <w:spacing w:before="100" w:beforeAutospacing="1" w:after="100" w:afterAutospacing="1"/>
    </w:pPr>
  </w:style>
  <w:style w:type="character" w:customStyle="1" w:styleId="Ttulo4Car">
    <w:name w:val="Título 4 Car"/>
    <w:link w:val="Ttulo4"/>
    <w:semiHidden/>
    <w:rsid w:val="00C710D4"/>
    <w:rPr>
      <w:rFonts w:ascii="Calibri" w:eastAsia="Times New Roman" w:hAnsi="Calibri" w:cs="Times New Roman"/>
      <w:b/>
      <w:bCs/>
      <w:sz w:val="28"/>
      <w:szCs w:val="28"/>
    </w:rPr>
  </w:style>
  <w:style w:type="paragraph" w:customStyle="1" w:styleId="capitulonum">
    <w:name w:val="capitulo_num"/>
    <w:basedOn w:val="Normal"/>
    <w:rsid w:val="006D0CEB"/>
    <w:pPr>
      <w:spacing w:before="100" w:beforeAutospacing="1" w:after="100" w:afterAutospacing="1"/>
    </w:pPr>
  </w:style>
  <w:style w:type="paragraph" w:styleId="Textonotaalfinal">
    <w:name w:val="endnote text"/>
    <w:basedOn w:val="Normal"/>
    <w:link w:val="TextonotaalfinalCar"/>
    <w:unhideWhenUsed/>
    <w:rsid w:val="00FA4CB3"/>
    <w:pPr>
      <w:widowControl w:val="0"/>
      <w:autoSpaceDE w:val="0"/>
      <w:autoSpaceDN w:val="0"/>
      <w:adjustRightInd w:val="0"/>
    </w:pPr>
    <w:rPr>
      <w:sz w:val="20"/>
      <w:szCs w:val="20"/>
      <w:lang w:val="en-US"/>
    </w:rPr>
  </w:style>
  <w:style w:type="character" w:customStyle="1" w:styleId="TextonotaalfinalCar">
    <w:name w:val="Texto nota al final Car"/>
    <w:link w:val="Textonotaalfinal"/>
    <w:rsid w:val="00FA4CB3"/>
    <w:rPr>
      <w:lang w:val="en-US"/>
    </w:rPr>
  </w:style>
  <w:style w:type="character" w:styleId="Refdenotaalfinal">
    <w:name w:val="endnote reference"/>
    <w:unhideWhenUsed/>
    <w:rsid w:val="00FA4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241">
      <w:bodyDiv w:val="1"/>
      <w:marLeft w:val="0"/>
      <w:marRight w:val="0"/>
      <w:marTop w:val="0"/>
      <w:marBottom w:val="0"/>
      <w:divBdr>
        <w:top w:val="none" w:sz="0" w:space="0" w:color="auto"/>
        <w:left w:val="none" w:sz="0" w:space="0" w:color="auto"/>
        <w:bottom w:val="none" w:sz="0" w:space="0" w:color="auto"/>
        <w:right w:val="none" w:sz="0" w:space="0" w:color="auto"/>
      </w:divBdr>
    </w:div>
    <w:div w:id="188957960">
      <w:bodyDiv w:val="1"/>
      <w:marLeft w:val="0"/>
      <w:marRight w:val="0"/>
      <w:marTop w:val="0"/>
      <w:marBottom w:val="0"/>
      <w:divBdr>
        <w:top w:val="none" w:sz="0" w:space="0" w:color="auto"/>
        <w:left w:val="none" w:sz="0" w:space="0" w:color="auto"/>
        <w:bottom w:val="none" w:sz="0" w:space="0" w:color="auto"/>
        <w:right w:val="none" w:sz="0" w:space="0" w:color="auto"/>
      </w:divBdr>
    </w:div>
    <w:div w:id="380522258">
      <w:bodyDiv w:val="1"/>
      <w:marLeft w:val="0"/>
      <w:marRight w:val="0"/>
      <w:marTop w:val="0"/>
      <w:marBottom w:val="0"/>
      <w:divBdr>
        <w:top w:val="none" w:sz="0" w:space="0" w:color="auto"/>
        <w:left w:val="none" w:sz="0" w:space="0" w:color="auto"/>
        <w:bottom w:val="none" w:sz="0" w:space="0" w:color="auto"/>
        <w:right w:val="none" w:sz="0" w:space="0" w:color="auto"/>
      </w:divBdr>
    </w:div>
    <w:div w:id="443037149">
      <w:bodyDiv w:val="1"/>
      <w:marLeft w:val="0"/>
      <w:marRight w:val="0"/>
      <w:marTop w:val="0"/>
      <w:marBottom w:val="0"/>
      <w:divBdr>
        <w:top w:val="none" w:sz="0" w:space="0" w:color="auto"/>
        <w:left w:val="none" w:sz="0" w:space="0" w:color="auto"/>
        <w:bottom w:val="none" w:sz="0" w:space="0" w:color="auto"/>
        <w:right w:val="none" w:sz="0" w:space="0" w:color="auto"/>
      </w:divBdr>
    </w:div>
    <w:div w:id="531188032">
      <w:bodyDiv w:val="1"/>
      <w:marLeft w:val="0"/>
      <w:marRight w:val="0"/>
      <w:marTop w:val="0"/>
      <w:marBottom w:val="0"/>
      <w:divBdr>
        <w:top w:val="none" w:sz="0" w:space="0" w:color="auto"/>
        <w:left w:val="none" w:sz="0" w:space="0" w:color="auto"/>
        <w:bottom w:val="none" w:sz="0" w:space="0" w:color="auto"/>
        <w:right w:val="none" w:sz="0" w:space="0" w:color="auto"/>
      </w:divBdr>
    </w:div>
    <w:div w:id="684474778">
      <w:bodyDiv w:val="1"/>
      <w:marLeft w:val="0"/>
      <w:marRight w:val="0"/>
      <w:marTop w:val="0"/>
      <w:marBottom w:val="0"/>
      <w:divBdr>
        <w:top w:val="none" w:sz="0" w:space="0" w:color="auto"/>
        <w:left w:val="none" w:sz="0" w:space="0" w:color="auto"/>
        <w:bottom w:val="none" w:sz="0" w:space="0" w:color="auto"/>
        <w:right w:val="none" w:sz="0" w:space="0" w:color="auto"/>
      </w:divBdr>
    </w:div>
    <w:div w:id="843323652">
      <w:bodyDiv w:val="1"/>
      <w:marLeft w:val="0"/>
      <w:marRight w:val="0"/>
      <w:marTop w:val="0"/>
      <w:marBottom w:val="0"/>
      <w:divBdr>
        <w:top w:val="none" w:sz="0" w:space="0" w:color="auto"/>
        <w:left w:val="none" w:sz="0" w:space="0" w:color="auto"/>
        <w:bottom w:val="none" w:sz="0" w:space="0" w:color="auto"/>
        <w:right w:val="none" w:sz="0" w:space="0" w:color="auto"/>
      </w:divBdr>
    </w:div>
    <w:div w:id="850145932">
      <w:bodyDiv w:val="1"/>
      <w:marLeft w:val="0"/>
      <w:marRight w:val="0"/>
      <w:marTop w:val="0"/>
      <w:marBottom w:val="0"/>
      <w:divBdr>
        <w:top w:val="none" w:sz="0" w:space="0" w:color="auto"/>
        <w:left w:val="none" w:sz="0" w:space="0" w:color="auto"/>
        <w:bottom w:val="none" w:sz="0" w:space="0" w:color="auto"/>
        <w:right w:val="none" w:sz="0" w:space="0" w:color="auto"/>
      </w:divBdr>
    </w:div>
    <w:div w:id="938638415">
      <w:bodyDiv w:val="1"/>
      <w:marLeft w:val="0"/>
      <w:marRight w:val="0"/>
      <w:marTop w:val="0"/>
      <w:marBottom w:val="0"/>
      <w:divBdr>
        <w:top w:val="none" w:sz="0" w:space="0" w:color="auto"/>
        <w:left w:val="none" w:sz="0" w:space="0" w:color="auto"/>
        <w:bottom w:val="none" w:sz="0" w:space="0" w:color="auto"/>
        <w:right w:val="none" w:sz="0" w:space="0" w:color="auto"/>
      </w:divBdr>
    </w:div>
    <w:div w:id="1056123639">
      <w:bodyDiv w:val="1"/>
      <w:marLeft w:val="0"/>
      <w:marRight w:val="0"/>
      <w:marTop w:val="0"/>
      <w:marBottom w:val="0"/>
      <w:divBdr>
        <w:top w:val="none" w:sz="0" w:space="0" w:color="auto"/>
        <w:left w:val="none" w:sz="0" w:space="0" w:color="auto"/>
        <w:bottom w:val="none" w:sz="0" w:space="0" w:color="auto"/>
        <w:right w:val="none" w:sz="0" w:space="0" w:color="auto"/>
      </w:divBdr>
      <w:divsChild>
        <w:div w:id="1022514610">
          <w:marLeft w:val="0"/>
          <w:marRight w:val="0"/>
          <w:marTop w:val="0"/>
          <w:marBottom w:val="0"/>
          <w:divBdr>
            <w:top w:val="none" w:sz="0" w:space="0" w:color="auto"/>
            <w:left w:val="none" w:sz="0" w:space="0" w:color="auto"/>
            <w:bottom w:val="none" w:sz="0" w:space="0" w:color="auto"/>
            <w:right w:val="none" w:sz="0" w:space="0" w:color="auto"/>
          </w:divBdr>
        </w:div>
      </w:divsChild>
    </w:div>
    <w:div w:id="1088113254">
      <w:bodyDiv w:val="1"/>
      <w:marLeft w:val="0"/>
      <w:marRight w:val="0"/>
      <w:marTop w:val="0"/>
      <w:marBottom w:val="0"/>
      <w:divBdr>
        <w:top w:val="none" w:sz="0" w:space="0" w:color="auto"/>
        <w:left w:val="none" w:sz="0" w:space="0" w:color="auto"/>
        <w:bottom w:val="none" w:sz="0" w:space="0" w:color="auto"/>
        <w:right w:val="none" w:sz="0" w:space="0" w:color="auto"/>
      </w:divBdr>
    </w:div>
    <w:div w:id="1130901902">
      <w:bodyDiv w:val="1"/>
      <w:marLeft w:val="0"/>
      <w:marRight w:val="0"/>
      <w:marTop w:val="0"/>
      <w:marBottom w:val="0"/>
      <w:divBdr>
        <w:top w:val="none" w:sz="0" w:space="0" w:color="auto"/>
        <w:left w:val="none" w:sz="0" w:space="0" w:color="auto"/>
        <w:bottom w:val="none" w:sz="0" w:space="0" w:color="auto"/>
        <w:right w:val="none" w:sz="0" w:space="0" w:color="auto"/>
      </w:divBdr>
    </w:div>
    <w:div w:id="1226257147">
      <w:bodyDiv w:val="1"/>
      <w:marLeft w:val="0"/>
      <w:marRight w:val="0"/>
      <w:marTop w:val="0"/>
      <w:marBottom w:val="0"/>
      <w:divBdr>
        <w:top w:val="none" w:sz="0" w:space="0" w:color="auto"/>
        <w:left w:val="none" w:sz="0" w:space="0" w:color="auto"/>
        <w:bottom w:val="none" w:sz="0" w:space="0" w:color="auto"/>
        <w:right w:val="none" w:sz="0" w:space="0" w:color="auto"/>
      </w:divBdr>
    </w:div>
    <w:div w:id="1250581988">
      <w:bodyDiv w:val="1"/>
      <w:marLeft w:val="0"/>
      <w:marRight w:val="0"/>
      <w:marTop w:val="0"/>
      <w:marBottom w:val="0"/>
      <w:divBdr>
        <w:top w:val="none" w:sz="0" w:space="0" w:color="auto"/>
        <w:left w:val="none" w:sz="0" w:space="0" w:color="auto"/>
        <w:bottom w:val="none" w:sz="0" w:space="0" w:color="auto"/>
        <w:right w:val="none" w:sz="0" w:space="0" w:color="auto"/>
      </w:divBdr>
    </w:div>
    <w:div w:id="1412777938">
      <w:bodyDiv w:val="1"/>
      <w:marLeft w:val="0"/>
      <w:marRight w:val="0"/>
      <w:marTop w:val="0"/>
      <w:marBottom w:val="0"/>
      <w:divBdr>
        <w:top w:val="none" w:sz="0" w:space="0" w:color="auto"/>
        <w:left w:val="none" w:sz="0" w:space="0" w:color="auto"/>
        <w:bottom w:val="none" w:sz="0" w:space="0" w:color="auto"/>
        <w:right w:val="none" w:sz="0" w:space="0" w:color="auto"/>
      </w:divBdr>
    </w:div>
    <w:div w:id="1671057309">
      <w:bodyDiv w:val="1"/>
      <w:marLeft w:val="0"/>
      <w:marRight w:val="0"/>
      <w:marTop w:val="0"/>
      <w:marBottom w:val="0"/>
      <w:divBdr>
        <w:top w:val="none" w:sz="0" w:space="0" w:color="auto"/>
        <w:left w:val="none" w:sz="0" w:space="0" w:color="auto"/>
        <w:bottom w:val="none" w:sz="0" w:space="0" w:color="auto"/>
        <w:right w:val="none" w:sz="0" w:space="0" w:color="auto"/>
      </w:divBdr>
    </w:div>
    <w:div w:id="1750695025">
      <w:bodyDiv w:val="1"/>
      <w:marLeft w:val="0"/>
      <w:marRight w:val="0"/>
      <w:marTop w:val="0"/>
      <w:marBottom w:val="0"/>
      <w:divBdr>
        <w:top w:val="none" w:sz="0" w:space="0" w:color="auto"/>
        <w:left w:val="none" w:sz="0" w:space="0" w:color="auto"/>
        <w:bottom w:val="none" w:sz="0" w:space="0" w:color="auto"/>
        <w:right w:val="none" w:sz="0" w:space="0" w:color="auto"/>
      </w:divBdr>
    </w:div>
    <w:div w:id="1954635028">
      <w:bodyDiv w:val="1"/>
      <w:marLeft w:val="0"/>
      <w:marRight w:val="0"/>
      <w:marTop w:val="0"/>
      <w:marBottom w:val="0"/>
      <w:divBdr>
        <w:top w:val="none" w:sz="0" w:space="0" w:color="auto"/>
        <w:left w:val="none" w:sz="0" w:space="0" w:color="auto"/>
        <w:bottom w:val="none" w:sz="0" w:space="0" w:color="auto"/>
        <w:right w:val="none" w:sz="0" w:space="0" w:color="auto"/>
      </w:divBdr>
    </w:div>
    <w:div w:id="2020739915">
      <w:bodyDiv w:val="1"/>
      <w:marLeft w:val="0"/>
      <w:marRight w:val="0"/>
      <w:marTop w:val="0"/>
      <w:marBottom w:val="0"/>
      <w:divBdr>
        <w:top w:val="none" w:sz="0" w:space="0" w:color="auto"/>
        <w:left w:val="none" w:sz="0" w:space="0" w:color="auto"/>
        <w:bottom w:val="none" w:sz="0" w:space="0" w:color="auto"/>
        <w:right w:val="none" w:sz="0" w:space="0" w:color="auto"/>
      </w:divBdr>
    </w:div>
    <w:div w:id="2079747512">
      <w:bodyDiv w:val="1"/>
      <w:marLeft w:val="0"/>
      <w:marRight w:val="0"/>
      <w:marTop w:val="0"/>
      <w:marBottom w:val="0"/>
      <w:divBdr>
        <w:top w:val="none" w:sz="0" w:space="0" w:color="auto"/>
        <w:left w:val="none" w:sz="0" w:space="0" w:color="auto"/>
        <w:bottom w:val="none" w:sz="0" w:space="0" w:color="auto"/>
        <w:right w:val="none" w:sz="0" w:space="0" w:color="auto"/>
      </w:divBdr>
    </w:div>
    <w:div w:id="2081520902">
      <w:bodyDiv w:val="1"/>
      <w:marLeft w:val="0"/>
      <w:marRight w:val="0"/>
      <w:marTop w:val="0"/>
      <w:marBottom w:val="0"/>
      <w:divBdr>
        <w:top w:val="none" w:sz="0" w:space="0" w:color="auto"/>
        <w:left w:val="none" w:sz="0" w:space="0" w:color="auto"/>
        <w:bottom w:val="none" w:sz="0" w:space="0" w:color="auto"/>
        <w:right w:val="none" w:sz="0" w:space="0" w:color="auto"/>
      </w:divBdr>
    </w:div>
    <w:div w:id="2094275680">
      <w:bodyDiv w:val="1"/>
      <w:marLeft w:val="0"/>
      <w:marRight w:val="0"/>
      <w:marTop w:val="0"/>
      <w:marBottom w:val="0"/>
      <w:divBdr>
        <w:top w:val="none" w:sz="0" w:space="0" w:color="auto"/>
        <w:left w:val="none" w:sz="0" w:space="0" w:color="auto"/>
        <w:bottom w:val="none" w:sz="0" w:space="0" w:color="auto"/>
        <w:right w:val="none" w:sz="0" w:space="0" w:color="auto"/>
      </w:divBdr>
    </w:div>
    <w:div w:id="21395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11994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DERECHO HIPOTECARIO TEMA 36</vt:lpstr>
    </vt:vector>
  </TitlesOfParts>
  <Company>sukeli</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DERECHO HIPOTECARIO TEMA 36</dc:title>
  <dc:subject/>
  <dc:creator>guti</dc:creator>
  <cp:keywords/>
  <cp:lastModifiedBy>Daniel Andreu</cp:lastModifiedBy>
  <cp:revision>2</cp:revision>
  <cp:lastPrinted>2007-04-18T16:32:00Z</cp:lastPrinted>
  <dcterms:created xsi:type="dcterms:W3CDTF">2019-05-29T09:33:00Z</dcterms:created>
  <dcterms:modified xsi:type="dcterms:W3CDTF">2019-05-29T09:33:00Z</dcterms:modified>
</cp:coreProperties>
</file>