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93" w:rsidRPr="009F7705" w:rsidRDefault="009F7705" w:rsidP="009F7705">
      <w:pPr>
        <w:suppressAutoHyphens/>
        <w:jc w:val="both"/>
        <w:rPr>
          <w:rFonts w:ascii="Courier New" w:hAnsi="Courier New" w:cs="Courier New"/>
          <w:b/>
          <w:sz w:val="24"/>
          <w:szCs w:val="24"/>
        </w:rPr>
      </w:pPr>
      <w:r w:rsidRPr="009F7705">
        <w:rPr>
          <w:rFonts w:ascii="Courier New" w:hAnsi="Courier New" w:cs="Courier New"/>
          <w:b/>
          <w:sz w:val="24"/>
          <w:szCs w:val="24"/>
        </w:rPr>
        <w:t>TEMA 43 EL VENCIMIENTO, PRESENTACIÓN Y PAGO DE LA LETRA. LA LETRA NO ATENDIDA: EL PROTESTO. LA DECLARACIÓN SUSTITUTIVA DEL PROTESTO. LA RESPONSABILIDAD CAMBIARIA. LAS ACCIONES Y EXCEPCIONES CAMBIARIAS. PRESCRIPCIÓN Y CADUCIDAD DE LAS ACCIONES</w:t>
      </w:r>
    </w:p>
    <w:p w:rsidR="00D31193" w:rsidRDefault="00D31193" w:rsidP="00D31193">
      <w:pPr>
        <w:suppressAutoHyphens/>
        <w:rPr>
          <w:sz w:val="28"/>
          <w:szCs w:val="28"/>
        </w:rPr>
      </w:pPr>
    </w:p>
    <w:p w:rsidR="009F7705" w:rsidRPr="005439CD" w:rsidRDefault="009F7705" w:rsidP="00D31193">
      <w:pPr>
        <w:suppressAutoHyphens/>
        <w:rPr>
          <w:sz w:val="28"/>
          <w:szCs w:val="28"/>
        </w:rPr>
      </w:pPr>
    </w:p>
    <w:p w:rsidR="00D31193" w:rsidRPr="005439CD" w:rsidRDefault="00D31193" w:rsidP="00D31193">
      <w:pPr>
        <w:suppressAutoHyphens/>
        <w:rPr>
          <w:b/>
          <w:sz w:val="28"/>
          <w:szCs w:val="28"/>
          <w:u w:val="single"/>
        </w:rPr>
      </w:pPr>
      <w:r w:rsidRPr="005C2D10">
        <w:rPr>
          <w:b/>
          <w:sz w:val="28"/>
          <w:szCs w:val="28"/>
          <w:u w:val="single"/>
        </w:rPr>
        <w:t>EL VENCIMIENTO, PRESENTACION Y PAGO DE LA LETRA</w:t>
      </w:r>
    </w:p>
    <w:p w:rsidR="00D31193" w:rsidRPr="005439CD" w:rsidRDefault="00D31193" w:rsidP="00D31193">
      <w:pPr>
        <w:suppressAutoHyphens/>
        <w:rPr>
          <w:sz w:val="28"/>
          <w:szCs w:val="28"/>
        </w:rPr>
      </w:pPr>
    </w:p>
    <w:p w:rsidR="00300453" w:rsidRPr="00300453" w:rsidRDefault="00300453" w:rsidP="00300453">
      <w:pPr>
        <w:rPr>
          <w:sz w:val="24"/>
          <w:szCs w:val="24"/>
        </w:rPr>
      </w:pPr>
    </w:p>
    <w:p w:rsidR="006319F8" w:rsidRPr="00300453" w:rsidRDefault="006319F8" w:rsidP="00300453">
      <w:pPr>
        <w:widowControl w:val="0"/>
        <w:tabs>
          <w:tab w:val="left" w:pos="397"/>
        </w:tabs>
        <w:autoSpaceDE w:val="0"/>
        <w:autoSpaceDN w:val="0"/>
        <w:adjustRightInd w:val="0"/>
        <w:jc w:val="both"/>
        <w:rPr>
          <w:rFonts w:ascii="Courier New" w:hAnsi="Courier New" w:cs="Courier New"/>
          <w:szCs w:val="24"/>
        </w:rPr>
      </w:pPr>
    </w:p>
    <w:p w:rsidR="00300453" w:rsidRPr="006319F8" w:rsidRDefault="006319F8" w:rsidP="006319F8">
      <w:pPr>
        <w:keepNext/>
        <w:tabs>
          <w:tab w:val="num" w:pos="1065"/>
        </w:tabs>
        <w:ind w:left="1065" w:hanging="360"/>
        <w:jc w:val="center"/>
        <w:outlineLvl w:val="0"/>
        <w:rPr>
          <w:rFonts w:ascii="Courier New" w:hAnsi="Courier New" w:cs="Courier New"/>
          <w:bCs/>
        </w:rPr>
      </w:pPr>
      <w:r w:rsidRPr="006319F8">
        <w:rPr>
          <w:rFonts w:ascii="Courier New" w:hAnsi="Courier New" w:cs="Courier New"/>
          <w:bCs/>
          <w:bdr w:val="single" w:sz="4" w:space="0" w:color="auto"/>
        </w:rPr>
        <w:t>VENCIMIENTO</w:t>
      </w:r>
      <w:r>
        <w:rPr>
          <w:rFonts w:ascii="Courier New" w:hAnsi="Courier New" w:cs="Courier New"/>
          <w:bCs/>
        </w:rPr>
        <w:t xml:space="preserve">  </w:t>
      </w:r>
      <w:r w:rsidRPr="006319F8">
        <w:rPr>
          <w:rFonts w:ascii="Courier New" w:hAnsi="Courier New" w:cs="Courier New"/>
          <w:b/>
          <w:bCs/>
          <w:sz w:val="18"/>
          <w:szCs w:val="18"/>
        </w:rPr>
        <w:t>38 y ss</w:t>
      </w:r>
    </w:p>
    <w:p w:rsidR="00300453" w:rsidRDefault="00300453" w:rsidP="00300453">
      <w:pPr>
        <w:ind w:left="705"/>
        <w:jc w:val="both"/>
        <w:rPr>
          <w:rFonts w:ascii="Courier New" w:hAnsi="Courier New" w:cs="Courier New"/>
          <w:b/>
          <w:bCs/>
          <w:lang w:val="es-ES_tradnl"/>
        </w:rPr>
      </w:pPr>
    </w:p>
    <w:p w:rsidR="006319F8" w:rsidRPr="00300453" w:rsidRDefault="006319F8" w:rsidP="00300453">
      <w:pPr>
        <w:ind w:left="705"/>
        <w:jc w:val="both"/>
        <w:rPr>
          <w:rFonts w:ascii="Courier New" w:hAnsi="Courier New" w:cs="Courier New"/>
          <w:b/>
          <w:bCs/>
          <w:lang w:val="es-ES_tradnl"/>
        </w:rPr>
      </w:pPr>
    </w:p>
    <w:p w:rsidR="006319F8" w:rsidRDefault="00300453" w:rsidP="006319F8">
      <w:pPr>
        <w:widowControl w:val="0"/>
        <w:tabs>
          <w:tab w:val="left" w:pos="397"/>
        </w:tabs>
        <w:autoSpaceDE w:val="0"/>
        <w:autoSpaceDN w:val="0"/>
        <w:adjustRightInd w:val="0"/>
        <w:jc w:val="both"/>
        <w:rPr>
          <w:rFonts w:ascii="Courier New" w:hAnsi="Courier New" w:cs="Courier New"/>
          <w:szCs w:val="24"/>
        </w:rPr>
      </w:pPr>
      <w:r w:rsidRPr="00300453">
        <w:rPr>
          <w:rFonts w:ascii="Courier New" w:hAnsi="Courier New" w:cs="Courier New"/>
          <w:lang w:val="es-ES_tradnl"/>
        </w:rPr>
        <w:t xml:space="preserve">El vencimiento es el día en que la letra debe pagarse. </w:t>
      </w:r>
    </w:p>
    <w:p w:rsidR="00300453" w:rsidRPr="00300453" w:rsidRDefault="00300453" w:rsidP="006319F8">
      <w:pPr>
        <w:tabs>
          <w:tab w:val="left" w:pos="7853"/>
        </w:tabs>
        <w:jc w:val="both"/>
        <w:rPr>
          <w:rFonts w:ascii="Courier New" w:hAnsi="Courier New" w:cs="Courier New"/>
          <w:lang w:val="es-ES_tradnl"/>
        </w:rPr>
      </w:pPr>
    </w:p>
    <w:p w:rsidR="00300453" w:rsidRPr="00300453" w:rsidRDefault="006319F8" w:rsidP="006319F8">
      <w:pPr>
        <w:overflowPunct w:val="0"/>
        <w:autoSpaceDE w:val="0"/>
        <w:autoSpaceDN w:val="0"/>
        <w:adjustRightInd w:val="0"/>
        <w:jc w:val="both"/>
        <w:rPr>
          <w:rFonts w:ascii="Courier New" w:hAnsi="Courier New" w:cs="Courier New"/>
        </w:rPr>
      </w:pPr>
      <w:r>
        <w:rPr>
          <w:rFonts w:ascii="Courier New" w:hAnsi="Courier New" w:cs="Courier New"/>
        </w:rPr>
        <w:t xml:space="preserve">La ley </w:t>
      </w:r>
      <w:r w:rsidR="00300453" w:rsidRPr="00300453">
        <w:rPr>
          <w:rFonts w:ascii="Courier New" w:hAnsi="Courier New" w:cs="Courier New"/>
        </w:rPr>
        <w:t>determina taxativamente los tipos de vencimiento</w:t>
      </w:r>
      <w:r>
        <w:rPr>
          <w:rFonts w:ascii="Courier New" w:hAnsi="Courier New" w:cs="Courier New"/>
        </w:rPr>
        <w:t>:</w:t>
      </w:r>
    </w:p>
    <w:p w:rsidR="00300453" w:rsidRPr="00300453" w:rsidRDefault="00300453" w:rsidP="006319F8">
      <w:pPr>
        <w:overflowPunct w:val="0"/>
        <w:autoSpaceDE w:val="0"/>
        <w:autoSpaceDN w:val="0"/>
        <w:adjustRightInd w:val="0"/>
        <w:jc w:val="both"/>
        <w:rPr>
          <w:rFonts w:ascii="Courier New" w:hAnsi="Courier New" w:cs="Courier New"/>
        </w:rPr>
      </w:pPr>
    </w:p>
    <w:p w:rsidR="00300453" w:rsidRPr="00300453" w:rsidRDefault="006319F8" w:rsidP="006319F8">
      <w:pPr>
        <w:overflowPunct w:val="0"/>
        <w:autoSpaceDE w:val="0"/>
        <w:autoSpaceDN w:val="0"/>
        <w:adjustRightInd w:val="0"/>
        <w:ind w:left="1800" w:right="944"/>
        <w:jc w:val="both"/>
        <w:rPr>
          <w:rFonts w:ascii="Courier New" w:hAnsi="Courier New" w:cs="Courier New"/>
          <w:b/>
          <w:bCs/>
          <w:sz w:val="16"/>
        </w:rPr>
      </w:pPr>
      <w:r>
        <w:rPr>
          <w:rFonts w:ascii="Courier New" w:hAnsi="Courier New" w:cs="Courier New"/>
          <w:b/>
          <w:bCs/>
          <w:sz w:val="16"/>
        </w:rPr>
        <w:t xml:space="preserve">(38) </w:t>
      </w:r>
      <w:r w:rsidR="00300453" w:rsidRPr="00300453">
        <w:rPr>
          <w:rFonts w:ascii="Courier New" w:hAnsi="Courier New" w:cs="Courier New"/>
          <w:b/>
          <w:bCs/>
          <w:sz w:val="16"/>
        </w:rPr>
        <w:t>La letra de cambio podrá librarse:</w:t>
      </w:r>
    </w:p>
    <w:p w:rsidR="006319F8" w:rsidRDefault="006319F8" w:rsidP="006319F8">
      <w:pPr>
        <w:ind w:left="1800" w:right="944"/>
        <w:jc w:val="both"/>
        <w:rPr>
          <w:rFonts w:ascii="Courier New" w:hAnsi="Courier New" w:cs="Courier New"/>
          <w:b/>
          <w:bCs/>
          <w:sz w:val="16"/>
          <w:szCs w:val="17"/>
        </w:rPr>
      </w:pPr>
    </w:p>
    <w:p w:rsidR="00300453" w:rsidRDefault="00300453" w:rsidP="006319F8">
      <w:pPr>
        <w:ind w:left="2832" w:right="944"/>
        <w:jc w:val="both"/>
        <w:rPr>
          <w:rFonts w:ascii="Courier New" w:hAnsi="Courier New" w:cs="Courier New"/>
          <w:b/>
          <w:bCs/>
          <w:sz w:val="16"/>
          <w:szCs w:val="17"/>
        </w:rPr>
      </w:pPr>
      <w:r w:rsidRPr="00300453">
        <w:rPr>
          <w:rFonts w:ascii="Courier New" w:hAnsi="Courier New" w:cs="Courier New"/>
          <w:b/>
          <w:bCs/>
          <w:sz w:val="16"/>
          <w:szCs w:val="17"/>
        </w:rPr>
        <w:t>A fecha fija</w:t>
      </w:r>
      <w:r w:rsidR="006319F8">
        <w:rPr>
          <w:rFonts w:ascii="Courier New" w:hAnsi="Courier New" w:cs="Courier New"/>
          <w:b/>
          <w:bCs/>
          <w:sz w:val="16"/>
          <w:szCs w:val="17"/>
        </w:rPr>
        <w:t xml:space="preserve"> </w:t>
      </w:r>
    </w:p>
    <w:p w:rsidR="00300453" w:rsidRDefault="00300453" w:rsidP="006319F8">
      <w:pPr>
        <w:ind w:left="2832" w:right="944"/>
        <w:jc w:val="both"/>
        <w:rPr>
          <w:rFonts w:ascii="Courier New" w:hAnsi="Courier New" w:cs="Courier New"/>
          <w:b/>
          <w:bCs/>
          <w:sz w:val="16"/>
          <w:szCs w:val="17"/>
        </w:rPr>
      </w:pPr>
      <w:r w:rsidRPr="00300453">
        <w:rPr>
          <w:rFonts w:ascii="Courier New" w:hAnsi="Courier New" w:cs="Courier New"/>
          <w:b/>
          <w:bCs/>
          <w:sz w:val="16"/>
          <w:szCs w:val="17"/>
        </w:rPr>
        <w:t>A un plazo contado desde la fecha</w:t>
      </w:r>
    </w:p>
    <w:p w:rsidR="00300453" w:rsidRPr="00300453" w:rsidRDefault="00300453" w:rsidP="006319F8">
      <w:pPr>
        <w:ind w:left="2832" w:right="944"/>
        <w:jc w:val="both"/>
        <w:rPr>
          <w:rFonts w:ascii="Courier New" w:hAnsi="Courier New" w:cs="Courier New"/>
          <w:b/>
          <w:bCs/>
          <w:sz w:val="16"/>
          <w:szCs w:val="17"/>
        </w:rPr>
      </w:pPr>
      <w:r w:rsidRPr="00300453">
        <w:rPr>
          <w:rFonts w:ascii="Courier New" w:hAnsi="Courier New" w:cs="Courier New"/>
          <w:b/>
          <w:bCs/>
          <w:sz w:val="16"/>
          <w:szCs w:val="17"/>
        </w:rPr>
        <w:t>A la vista</w:t>
      </w:r>
    </w:p>
    <w:p w:rsidR="00300453" w:rsidRPr="00300453" w:rsidRDefault="00300453" w:rsidP="006319F8">
      <w:pPr>
        <w:ind w:left="2832" w:right="944"/>
        <w:jc w:val="both"/>
        <w:rPr>
          <w:rFonts w:ascii="Courier New" w:hAnsi="Courier New" w:cs="Courier New"/>
          <w:b/>
          <w:bCs/>
          <w:sz w:val="16"/>
          <w:szCs w:val="17"/>
        </w:rPr>
      </w:pPr>
      <w:r w:rsidRPr="00300453">
        <w:rPr>
          <w:rFonts w:ascii="Courier New" w:hAnsi="Courier New" w:cs="Courier New"/>
          <w:b/>
          <w:bCs/>
          <w:sz w:val="16"/>
          <w:szCs w:val="17"/>
        </w:rPr>
        <w:t>A un plazo contado desde la vista</w:t>
      </w:r>
    </w:p>
    <w:p w:rsidR="006319F8" w:rsidRDefault="006319F8" w:rsidP="006319F8">
      <w:pPr>
        <w:ind w:left="1800" w:right="944"/>
        <w:jc w:val="both"/>
        <w:rPr>
          <w:rFonts w:ascii="Courier New" w:hAnsi="Courier New" w:cs="Courier New"/>
          <w:b/>
          <w:bCs/>
          <w:sz w:val="16"/>
          <w:szCs w:val="17"/>
        </w:rPr>
      </w:pPr>
    </w:p>
    <w:p w:rsidR="00300453" w:rsidRPr="00300453" w:rsidRDefault="00300453" w:rsidP="006319F8">
      <w:pPr>
        <w:ind w:left="1800" w:right="944"/>
        <w:jc w:val="both"/>
        <w:rPr>
          <w:rFonts w:ascii="Courier New" w:hAnsi="Courier New" w:cs="Courier New"/>
          <w:b/>
          <w:bCs/>
          <w:sz w:val="16"/>
          <w:szCs w:val="17"/>
        </w:rPr>
      </w:pPr>
      <w:r w:rsidRPr="00300453">
        <w:rPr>
          <w:rFonts w:ascii="Courier New" w:hAnsi="Courier New" w:cs="Courier New"/>
          <w:b/>
          <w:bCs/>
          <w:sz w:val="16"/>
          <w:szCs w:val="17"/>
        </w:rPr>
        <w:t>Las letras de cambio que indiquen otros vencimientos o vencimientos sucesivos serán nulas</w:t>
      </w:r>
    </w:p>
    <w:p w:rsidR="00300453" w:rsidRPr="00300453" w:rsidRDefault="00300453" w:rsidP="006319F8">
      <w:pPr>
        <w:tabs>
          <w:tab w:val="left" w:pos="7853"/>
        </w:tabs>
        <w:jc w:val="both"/>
        <w:rPr>
          <w:rFonts w:ascii="Courier New" w:hAnsi="Courier New" w:cs="Courier New"/>
        </w:rPr>
      </w:pPr>
    </w:p>
    <w:p w:rsidR="00300453" w:rsidRPr="00300453" w:rsidRDefault="00300453" w:rsidP="006319F8">
      <w:pPr>
        <w:widowControl w:val="0"/>
        <w:tabs>
          <w:tab w:val="left" w:pos="397"/>
        </w:tabs>
        <w:autoSpaceDE w:val="0"/>
        <w:autoSpaceDN w:val="0"/>
        <w:adjustRightInd w:val="0"/>
        <w:jc w:val="both"/>
        <w:rPr>
          <w:rFonts w:ascii="Courier New" w:hAnsi="Courier New" w:cs="Courier New"/>
          <w:szCs w:val="24"/>
          <w:lang w:val="es-ES_tradnl"/>
        </w:rPr>
      </w:pPr>
    </w:p>
    <w:p w:rsidR="006319F8" w:rsidRDefault="006319F8" w:rsidP="006319F8">
      <w:pPr>
        <w:widowControl w:val="0"/>
        <w:tabs>
          <w:tab w:val="left" w:pos="397"/>
        </w:tabs>
        <w:autoSpaceDE w:val="0"/>
        <w:autoSpaceDN w:val="0"/>
        <w:adjustRightInd w:val="0"/>
        <w:jc w:val="both"/>
        <w:rPr>
          <w:rFonts w:ascii="Courier New" w:hAnsi="Courier New" w:cs="Courier New"/>
          <w:szCs w:val="24"/>
        </w:rPr>
      </w:pPr>
    </w:p>
    <w:p w:rsidR="006319F8" w:rsidRDefault="006319F8" w:rsidP="006319F8">
      <w:pPr>
        <w:widowControl w:val="0"/>
        <w:tabs>
          <w:tab w:val="left" w:pos="397"/>
        </w:tabs>
        <w:autoSpaceDE w:val="0"/>
        <w:autoSpaceDN w:val="0"/>
        <w:adjustRightInd w:val="0"/>
        <w:jc w:val="both"/>
        <w:rPr>
          <w:rFonts w:ascii="Courier New" w:hAnsi="Courier New" w:cs="Courier New"/>
          <w:szCs w:val="24"/>
        </w:rPr>
      </w:pPr>
      <w:r>
        <w:rPr>
          <w:rFonts w:ascii="Courier New" w:hAnsi="Courier New" w:cs="Courier New"/>
          <w:szCs w:val="24"/>
        </w:rPr>
        <w:t xml:space="preserve">(39) La letra </w:t>
      </w:r>
      <w:r w:rsidRPr="006319F8">
        <w:rPr>
          <w:rFonts w:ascii="Courier New" w:hAnsi="Courier New" w:cs="Courier New"/>
          <w:szCs w:val="24"/>
          <w:u w:val="single"/>
        </w:rPr>
        <w:t>a la vista</w:t>
      </w:r>
      <w:r>
        <w:rPr>
          <w:rFonts w:ascii="Courier New" w:hAnsi="Courier New" w:cs="Courier New"/>
          <w:szCs w:val="24"/>
        </w:rPr>
        <w:t xml:space="preserve"> es </w:t>
      </w:r>
      <w:r w:rsidRPr="006319F8">
        <w:rPr>
          <w:rFonts w:ascii="Courier New" w:hAnsi="Courier New" w:cs="Courier New"/>
          <w:szCs w:val="24"/>
        </w:rPr>
        <w:t>pagadera a su presentación.</w:t>
      </w:r>
    </w:p>
    <w:p w:rsidR="006319F8" w:rsidRDefault="006319F8" w:rsidP="006319F8">
      <w:pPr>
        <w:widowControl w:val="0"/>
        <w:tabs>
          <w:tab w:val="left" w:pos="397"/>
        </w:tabs>
        <w:autoSpaceDE w:val="0"/>
        <w:autoSpaceDN w:val="0"/>
        <w:adjustRightInd w:val="0"/>
        <w:jc w:val="both"/>
        <w:rPr>
          <w:rFonts w:ascii="Courier New" w:hAnsi="Courier New" w:cs="Courier New"/>
          <w:szCs w:val="24"/>
        </w:rPr>
      </w:pPr>
    </w:p>
    <w:p w:rsidR="006319F8" w:rsidRPr="006319F8" w:rsidRDefault="006319F8" w:rsidP="006319F8">
      <w:pPr>
        <w:widowControl w:val="0"/>
        <w:tabs>
          <w:tab w:val="left" w:pos="397"/>
        </w:tabs>
        <w:autoSpaceDE w:val="0"/>
        <w:autoSpaceDN w:val="0"/>
        <w:adjustRightInd w:val="0"/>
        <w:ind w:left="397"/>
        <w:jc w:val="both"/>
        <w:rPr>
          <w:rFonts w:ascii="Courier New" w:hAnsi="Courier New" w:cs="Courier New"/>
          <w:szCs w:val="24"/>
        </w:rPr>
      </w:pPr>
      <w:r>
        <w:rPr>
          <w:rFonts w:ascii="Courier New" w:hAnsi="Courier New" w:cs="Courier New"/>
          <w:szCs w:val="24"/>
        </w:rPr>
        <w:t>D</w:t>
      </w:r>
      <w:r w:rsidRPr="006319F8">
        <w:rPr>
          <w:rFonts w:ascii="Courier New" w:hAnsi="Courier New" w:cs="Courier New"/>
          <w:szCs w:val="24"/>
        </w:rPr>
        <w:t>ebe presentarse al pago dentro del año siguiente a su fecha. El librador podrá acortar</w:t>
      </w:r>
      <w:r>
        <w:rPr>
          <w:rFonts w:ascii="Courier New" w:hAnsi="Courier New" w:cs="Courier New"/>
          <w:szCs w:val="24"/>
        </w:rPr>
        <w:t>/alarga</w:t>
      </w:r>
      <w:r w:rsidRPr="006319F8">
        <w:rPr>
          <w:rFonts w:ascii="Courier New" w:hAnsi="Courier New" w:cs="Courier New"/>
          <w:szCs w:val="24"/>
        </w:rPr>
        <w:t xml:space="preserve"> este plazo</w:t>
      </w:r>
      <w:r>
        <w:rPr>
          <w:rFonts w:ascii="Courier New" w:hAnsi="Courier New" w:cs="Courier New"/>
          <w:szCs w:val="24"/>
        </w:rPr>
        <w:t xml:space="preserve"> (</w:t>
      </w:r>
      <w:r w:rsidRPr="006319F8">
        <w:rPr>
          <w:rFonts w:ascii="Courier New" w:hAnsi="Courier New" w:cs="Courier New"/>
          <w:szCs w:val="24"/>
        </w:rPr>
        <w:t>los endosantes</w:t>
      </w:r>
      <w:r>
        <w:rPr>
          <w:rFonts w:ascii="Courier New" w:hAnsi="Courier New" w:cs="Courier New"/>
          <w:szCs w:val="24"/>
        </w:rPr>
        <w:t xml:space="preserve"> solo acortarlo)</w:t>
      </w:r>
      <w:r w:rsidRPr="006319F8">
        <w:rPr>
          <w:rFonts w:ascii="Courier New" w:hAnsi="Courier New" w:cs="Courier New"/>
          <w:szCs w:val="24"/>
        </w:rPr>
        <w:t>.</w:t>
      </w:r>
    </w:p>
    <w:p w:rsidR="006319F8" w:rsidRPr="006319F8" w:rsidRDefault="006319F8" w:rsidP="006319F8">
      <w:pPr>
        <w:widowControl w:val="0"/>
        <w:tabs>
          <w:tab w:val="left" w:pos="397"/>
        </w:tabs>
        <w:autoSpaceDE w:val="0"/>
        <w:autoSpaceDN w:val="0"/>
        <w:adjustRightInd w:val="0"/>
        <w:ind w:left="397"/>
        <w:jc w:val="both"/>
        <w:rPr>
          <w:rFonts w:ascii="Courier New" w:hAnsi="Courier New" w:cs="Courier New"/>
          <w:szCs w:val="24"/>
        </w:rPr>
      </w:pPr>
    </w:p>
    <w:p w:rsidR="006319F8" w:rsidRDefault="006319F8" w:rsidP="006319F8">
      <w:pPr>
        <w:widowControl w:val="0"/>
        <w:tabs>
          <w:tab w:val="left" w:pos="397"/>
        </w:tabs>
        <w:autoSpaceDE w:val="0"/>
        <w:autoSpaceDN w:val="0"/>
        <w:adjustRightInd w:val="0"/>
        <w:ind w:left="397"/>
        <w:jc w:val="both"/>
        <w:rPr>
          <w:rFonts w:ascii="Courier New" w:hAnsi="Courier New" w:cs="Courier New"/>
          <w:szCs w:val="24"/>
        </w:rPr>
      </w:pPr>
      <w:r w:rsidRPr="006319F8">
        <w:rPr>
          <w:rFonts w:ascii="Courier New" w:hAnsi="Courier New" w:cs="Courier New"/>
          <w:szCs w:val="24"/>
        </w:rPr>
        <w:t>El librador p</w:t>
      </w:r>
      <w:r>
        <w:rPr>
          <w:rFonts w:ascii="Courier New" w:hAnsi="Courier New" w:cs="Courier New"/>
          <w:szCs w:val="24"/>
        </w:rPr>
        <w:t>uede</w:t>
      </w:r>
      <w:r w:rsidRPr="006319F8">
        <w:rPr>
          <w:rFonts w:ascii="Courier New" w:hAnsi="Courier New" w:cs="Courier New"/>
          <w:szCs w:val="24"/>
        </w:rPr>
        <w:t xml:space="preserve"> disponer que una letra de cambio pagadera a la vista no se presente al pago antes de una determinada fecha</w:t>
      </w:r>
      <w:r>
        <w:rPr>
          <w:rFonts w:ascii="Courier New" w:hAnsi="Courier New" w:cs="Courier New"/>
          <w:szCs w:val="24"/>
        </w:rPr>
        <w:t xml:space="preserve"> (e</w:t>
      </w:r>
      <w:r w:rsidRPr="006319F8">
        <w:rPr>
          <w:rFonts w:ascii="Courier New" w:hAnsi="Courier New" w:cs="Courier New"/>
          <w:szCs w:val="24"/>
        </w:rPr>
        <w:t>n este caso, el plazo para la presentación se contará desde dicha fecha</w:t>
      </w:r>
      <w:r>
        <w:rPr>
          <w:rFonts w:ascii="Courier New" w:hAnsi="Courier New" w:cs="Courier New"/>
          <w:szCs w:val="24"/>
        </w:rPr>
        <w:t>)</w:t>
      </w:r>
    </w:p>
    <w:p w:rsidR="006319F8" w:rsidRDefault="006319F8" w:rsidP="006319F8">
      <w:pPr>
        <w:widowControl w:val="0"/>
        <w:tabs>
          <w:tab w:val="left" w:pos="397"/>
        </w:tabs>
        <w:autoSpaceDE w:val="0"/>
        <w:autoSpaceDN w:val="0"/>
        <w:adjustRightInd w:val="0"/>
        <w:jc w:val="both"/>
        <w:rPr>
          <w:rFonts w:ascii="Courier New" w:hAnsi="Courier New" w:cs="Courier New"/>
          <w:szCs w:val="24"/>
          <w:highlight w:val="yellow"/>
        </w:rPr>
      </w:pPr>
    </w:p>
    <w:p w:rsidR="006319F8" w:rsidRDefault="006319F8" w:rsidP="006319F8">
      <w:pPr>
        <w:widowControl w:val="0"/>
        <w:tabs>
          <w:tab w:val="left" w:pos="397"/>
        </w:tabs>
        <w:autoSpaceDE w:val="0"/>
        <w:autoSpaceDN w:val="0"/>
        <w:adjustRightInd w:val="0"/>
        <w:ind w:left="708"/>
        <w:jc w:val="both"/>
        <w:rPr>
          <w:rFonts w:ascii="Courier New" w:hAnsi="Courier New" w:cs="Courier New"/>
          <w:szCs w:val="24"/>
        </w:rPr>
      </w:pPr>
      <w:r w:rsidRPr="006319F8">
        <w:rPr>
          <w:rFonts w:ascii="Courier New" w:hAnsi="Courier New" w:cs="Courier New"/>
          <w:szCs w:val="24"/>
          <w:highlight w:val="yellow"/>
        </w:rPr>
        <w:t>La letra de cambio cuyo vencimiento no este expresado se considerará pagadera a la vista (2)</w:t>
      </w:r>
    </w:p>
    <w:p w:rsidR="00300453" w:rsidRDefault="00300453" w:rsidP="006319F8">
      <w:pPr>
        <w:jc w:val="both"/>
        <w:rPr>
          <w:rFonts w:ascii="Courier New" w:hAnsi="Courier New" w:cs="Courier New"/>
          <w:lang w:val="es-ES_tradnl"/>
        </w:rPr>
      </w:pPr>
    </w:p>
    <w:p w:rsidR="00300453" w:rsidRDefault="006319F8" w:rsidP="006319F8">
      <w:pPr>
        <w:jc w:val="both"/>
        <w:rPr>
          <w:rFonts w:ascii="Courier New" w:hAnsi="Courier New" w:cs="Courier New"/>
          <w:sz w:val="14"/>
          <w:lang w:val="es-ES_tradnl"/>
        </w:rPr>
      </w:pPr>
      <w:r>
        <w:rPr>
          <w:rFonts w:ascii="Courier New" w:hAnsi="Courier New" w:cs="Courier New"/>
          <w:lang w:val="es-ES_tradnl"/>
        </w:rPr>
        <w:t>(</w:t>
      </w:r>
      <w:r w:rsidR="00300453" w:rsidRPr="00300453">
        <w:rPr>
          <w:rFonts w:ascii="Courier New" w:hAnsi="Courier New" w:cs="Courier New"/>
          <w:lang w:val="es-ES_tradnl"/>
        </w:rPr>
        <w:t>40</w:t>
      </w:r>
      <w:r>
        <w:rPr>
          <w:rFonts w:ascii="Courier New" w:hAnsi="Courier New" w:cs="Courier New"/>
          <w:lang w:val="es-ES_tradnl"/>
        </w:rPr>
        <w:t>)</w:t>
      </w:r>
      <w:r w:rsidR="00300453" w:rsidRPr="00300453">
        <w:rPr>
          <w:rFonts w:ascii="Courier New" w:hAnsi="Courier New" w:cs="Courier New"/>
          <w:lang w:val="es-ES_tradnl"/>
        </w:rPr>
        <w:t xml:space="preserve"> </w:t>
      </w:r>
      <w:r w:rsidRPr="006319F8">
        <w:rPr>
          <w:rFonts w:ascii="Courier New" w:hAnsi="Courier New" w:cs="Courier New"/>
          <w:lang w:val="es-ES_tradnl"/>
        </w:rPr>
        <w:t xml:space="preserve">El vencimiento de una letra de cambio </w:t>
      </w:r>
      <w:r w:rsidRPr="006319F8">
        <w:rPr>
          <w:rFonts w:ascii="Courier New" w:hAnsi="Courier New" w:cs="Courier New"/>
          <w:u w:val="single"/>
          <w:lang w:val="es-ES_tradnl"/>
        </w:rPr>
        <w:t>a un plazo desde la vista</w:t>
      </w:r>
      <w:r w:rsidRPr="006319F8">
        <w:rPr>
          <w:rFonts w:ascii="Courier New" w:hAnsi="Courier New" w:cs="Courier New"/>
          <w:lang w:val="es-ES_tradnl"/>
        </w:rPr>
        <w:t xml:space="preserve">, se determinará por la fecha de la aceptación </w:t>
      </w:r>
      <w:r>
        <w:rPr>
          <w:rFonts w:ascii="Courier New" w:hAnsi="Courier New" w:cs="Courier New"/>
          <w:lang w:val="es-ES_tradnl"/>
        </w:rPr>
        <w:t>(</w:t>
      </w:r>
      <w:r w:rsidRPr="006319F8">
        <w:rPr>
          <w:rFonts w:ascii="Courier New" w:hAnsi="Courier New" w:cs="Courier New"/>
          <w:lang w:val="es-ES_tradnl"/>
        </w:rPr>
        <w:t xml:space="preserve">o en </w:t>
      </w:r>
      <w:r>
        <w:rPr>
          <w:rFonts w:ascii="Courier New" w:hAnsi="Courier New" w:cs="Courier New"/>
          <w:lang w:val="es-ES_tradnl"/>
        </w:rPr>
        <w:t xml:space="preserve">su </w:t>
      </w:r>
      <w:r w:rsidRPr="006319F8">
        <w:rPr>
          <w:rFonts w:ascii="Courier New" w:hAnsi="Courier New" w:cs="Courier New"/>
          <w:lang w:val="es-ES_tradnl"/>
        </w:rPr>
        <w:t>defecto, por la del protesto</w:t>
      </w:r>
      <w:r>
        <w:rPr>
          <w:rFonts w:ascii="Courier New" w:hAnsi="Courier New" w:cs="Courier New"/>
          <w:lang w:val="es-ES_tradnl"/>
        </w:rPr>
        <w:t>/</w:t>
      </w:r>
      <w:r w:rsidRPr="006319F8">
        <w:rPr>
          <w:rFonts w:ascii="Courier New" w:hAnsi="Courier New" w:cs="Courier New"/>
          <w:lang w:val="es-ES_tradnl"/>
        </w:rPr>
        <w:t>declaración equivalente</w:t>
      </w:r>
      <w:r>
        <w:rPr>
          <w:rFonts w:ascii="Courier New" w:hAnsi="Courier New" w:cs="Courier New"/>
          <w:lang w:val="es-ES_tradnl"/>
        </w:rPr>
        <w:t>)</w:t>
      </w:r>
      <w:r w:rsidRPr="006319F8">
        <w:rPr>
          <w:rFonts w:ascii="Courier New" w:hAnsi="Courier New" w:cs="Courier New"/>
          <w:lang w:val="es-ES_tradnl"/>
        </w:rPr>
        <w:t>.</w:t>
      </w:r>
      <w:r w:rsidR="00300453" w:rsidRPr="00300453">
        <w:rPr>
          <w:rFonts w:ascii="Courier New" w:hAnsi="Courier New" w:cs="Courier New"/>
          <w:sz w:val="14"/>
          <w:lang w:val="es-ES_tradnl"/>
        </w:rPr>
        <w:t xml:space="preserve"> </w:t>
      </w:r>
    </w:p>
    <w:p w:rsidR="006319F8" w:rsidRPr="00300453" w:rsidRDefault="006319F8" w:rsidP="006319F8">
      <w:pPr>
        <w:jc w:val="both"/>
        <w:rPr>
          <w:rFonts w:ascii="Courier New" w:hAnsi="Courier New" w:cs="Courier New"/>
          <w:lang w:val="es-ES_tradnl"/>
        </w:rPr>
      </w:pPr>
    </w:p>
    <w:p w:rsidR="00300453" w:rsidRPr="00300453" w:rsidRDefault="00300453" w:rsidP="006319F8">
      <w:pPr>
        <w:ind w:left="708"/>
        <w:jc w:val="both"/>
        <w:rPr>
          <w:rFonts w:ascii="Courier New" w:hAnsi="Courier New" w:cs="Courier New"/>
          <w:lang w:val="es-ES_tradnl"/>
        </w:rPr>
      </w:pPr>
      <w:r w:rsidRPr="00300453">
        <w:rPr>
          <w:rFonts w:ascii="Courier New" w:hAnsi="Courier New" w:cs="Courier New"/>
          <w:lang w:val="es-ES_tradnl"/>
        </w:rPr>
        <w:t>A falta de protesto la aceptación sin fecha se considerará frente al aceptante que ha sido hecha el último día del plazo para la presentación a la aceptación.</w:t>
      </w:r>
    </w:p>
    <w:p w:rsidR="00300453" w:rsidRPr="00300453" w:rsidRDefault="00300453" w:rsidP="006319F8">
      <w:pPr>
        <w:tabs>
          <w:tab w:val="left" w:pos="520"/>
        </w:tabs>
        <w:jc w:val="both"/>
        <w:rPr>
          <w:rFonts w:ascii="Courier New" w:hAnsi="Courier New" w:cs="Courier New"/>
          <w:lang w:val="es-ES_tradnl"/>
        </w:rPr>
      </w:pPr>
    </w:p>
    <w:p w:rsidR="006319F8" w:rsidRDefault="006319F8" w:rsidP="006319F8">
      <w:pPr>
        <w:widowControl w:val="0"/>
        <w:tabs>
          <w:tab w:val="left" w:pos="397"/>
          <w:tab w:val="left" w:pos="520"/>
        </w:tabs>
        <w:autoSpaceDE w:val="0"/>
        <w:autoSpaceDN w:val="0"/>
        <w:adjustRightInd w:val="0"/>
        <w:jc w:val="both"/>
        <w:rPr>
          <w:rFonts w:ascii="Courier New" w:hAnsi="Courier New" w:cs="Courier New"/>
          <w:szCs w:val="24"/>
          <w:lang w:val="es-ES_tradnl"/>
        </w:rPr>
      </w:pPr>
      <w:r>
        <w:rPr>
          <w:rFonts w:ascii="Courier New" w:hAnsi="Courier New" w:cs="Courier New"/>
          <w:szCs w:val="24"/>
          <w:lang w:val="es-ES_tradnl"/>
        </w:rPr>
        <w:t xml:space="preserve">(41) </w:t>
      </w:r>
      <w:r w:rsidRPr="006319F8">
        <w:rPr>
          <w:rFonts w:ascii="Courier New" w:hAnsi="Courier New" w:cs="Courier New"/>
          <w:szCs w:val="24"/>
          <w:lang w:val="es-ES_tradnl"/>
        </w:rPr>
        <w:t>En las letras de cambio libradas a uno</w:t>
      </w:r>
      <w:r>
        <w:rPr>
          <w:rFonts w:ascii="Courier New" w:hAnsi="Courier New" w:cs="Courier New"/>
          <w:szCs w:val="24"/>
          <w:lang w:val="es-ES_tradnl"/>
        </w:rPr>
        <w:t>/</w:t>
      </w:r>
      <w:r w:rsidRPr="006319F8">
        <w:rPr>
          <w:rFonts w:ascii="Courier New" w:hAnsi="Courier New" w:cs="Courier New"/>
          <w:szCs w:val="24"/>
          <w:lang w:val="es-ES_tradnl"/>
        </w:rPr>
        <w:t xml:space="preserve">varios </w:t>
      </w:r>
      <w:r w:rsidRPr="006319F8">
        <w:rPr>
          <w:rFonts w:ascii="Courier New" w:hAnsi="Courier New" w:cs="Courier New"/>
          <w:b/>
          <w:szCs w:val="24"/>
          <w:lang w:val="es-ES_tradnl"/>
        </w:rPr>
        <w:t>meses</w:t>
      </w:r>
      <w:r w:rsidRPr="006319F8">
        <w:rPr>
          <w:rFonts w:ascii="Courier New" w:hAnsi="Courier New" w:cs="Courier New"/>
          <w:szCs w:val="24"/>
          <w:lang w:val="es-ES_tradnl"/>
        </w:rPr>
        <w:t xml:space="preserve"> a contar desde su fecha/vista, su vencimiento se determinará computándose los meses de fecha a fecha. </w:t>
      </w:r>
    </w:p>
    <w:p w:rsidR="006319F8" w:rsidRDefault="006319F8" w:rsidP="006319F8">
      <w:pPr>
        <w:widowControl w:val="0"/>
        <w:tabs>
          <w:tab w:val="left" w:pos="397"/>
          <w:tab w:val="left" w:pos="520"/>
        </w:tabs>
        <w:autoSpaceDE w:val="0"/>
        <w:autoSpaceDN w:val="0"/>
        <w:adjustRightInd w:val="0"/>
        <w:ind w:left="397"/>
        <w:jc w:val="both"/>
        <w:rPr>
          <w:rFonts w:ascii="Courier New" w:hAnsi="Courier New" w:cs="Courier New"/>
          <w:szCs w:val="24"/>
          <w:lang w:val="es-ES_tradnl"/>
        </w:rPr>
      </w:pPr>
    </w:p>
    <w:p w:rsidR="006319F8" w:rsidRPr="006319F8" w:rsidRDefault="006319F8" w:rsidP="006319F8">
      <w:pPr>
        <w:widowControl w:val="0"/>
        <w:tabs>
          <w:tab w:val="left" w:pos="397"/>
          <w:tab w:val="left" w:pos="520"/>
        </w:tabs>
        <w:autoSpaceDE w:val="0"/>
        <w:autoSpaceDN w:val="0"/>
        <w:adjustRightInd w:val="0"/>
        <w:ind w:left="397"/>
        <w:jc w:val="both"/>
        <w:rPr>
          <w:rFonts w:ascii="Courier New" w:hAnsi="Courier New" w:cs="Courier New"/>
          <w:szCs w:val="24"/>
          <w:lang w:val="es-ES_tradnl"/>
        </w:rPr>
      </w:pPr>
      <w:r w:rsidRPr="006319F8">
        <w:rPr>
          <w:rFonts w:ascii="Courier New" w:hAnsi="Courier New" w:cs="Courier New"/>
          <w:szCs w:val="24"/>
          <w:lang w:val="es-ES_tradnl"/>
        </w:rPr>
        <w:t>Cuando en el mes del vencimiento no hubiere día equivalente al inicial del cómputo se entenderá que el plazo expira el último del mes.</w:t>
      </w:r>
    </w:p>
    <w:p w:rsidR="006319F8" w:rsidRPr="006319F8" w:rsidRDefault="006319F8" w:rsidP="006319F8">
      <w:pPr>
        <w:widowControl w:val="0"/>
        <w:tabs>
          <w:tab w:val="left" w:pos="397"/>
          <w:tab w:val="left" w:pos="520"/>
        </w:tabs>
        <w:autoSpaceDE w:val="0"/>
        <w:autoSpaceDN w:val="0"/>
        <w:adjustRightInd w:val="0"/>
        <w:ind w:left="397"/>
        <w:jc w:val="both"/>
        <w:rPr>
          <w:rFonts w:ascii="Courier New" w:hAnsi="Courier New" w:cs="Courier New"/>
          <w:szCs w:val="24"/>
          <w:lang w:val="es-ES_tradnl"/>
        </w:rPr>
      </w:pPr>
    </w:p>
    <w:p w:rsidR="006319F8" w:rsidRDefault="006319F8" w:rsidP="006319F8">
      <w:pPr>
        <w:widowControl w:val="0"/>
        <w:tabs>
          <w:tab w:val="left" w:pos="397"/>
          <w:tab w:val="left" w:pos="520"/>
        </w:tabs>
        <w:autoSpaceDE w:val="0"/>
        <w:autoSpaceDN w:val="0"/>
        <w:adjustRightInd w:val="0"/>
        <w:ind w:left="397"/>
        <w:jc w:val="both"/>
        <w:rPr>
          <w:rFonts w:ascii="Courier New" w:hAnsi="Courier New" w:cs="Courier New"/>
          <w:szCs w:val="24"/>
          <w:lang w:val="es-ES_tradnl"/>
        </w:rPr>
      </w:pPr>
      <w:r w:rsidRPr="006319F8">
        <w:rPr>
          <w:rFonts w:ascii="Courier New" w:hAnsi="Courier New" w:cs="Courier New"/>
          <w:szCs w:val="24"/>
          <w:lang w:val="es-ES_tradnl"/>
        </w:rPr>
        <w:t xml:space="preserve">En el conjunto no se excluyen los días inhábiles, pero si el día del vencimiento lo fuera se entenderá que </w:t>
      </w:r>
      <w:r w:rsidRPr="006319F8">
        <w:rPr>
          <w:rFonts w:ascii="Courier New" w:hAnsi="Courier New" w:cs="Courier New"/>
          <w:i/>
          <w:szCs w:val="24"/>
          <w:lang w:val="es-ES_tradnl"/>
        </w:rPr>
        <w:t xml:space="preserve">la letra vence el primer día </w:t>
      </w:r>
      <w:r w:rsidRPr="006319F8">
        <w:rPr>
          <w:rFonts w:ascii="Courier New" w:hAnsi="Courier New" w:cs="Courier New"/>
          <w:i/>
          <w:szCs w:val="24"/>
          <w:lang w:val="es-ES_tradnl"/>
        </w:rPr>
        <w:lastRenderedPageBreak/>
        <w:t>hábil siguiente</w:t>
      </w:r>
      <w:r>
        <w:rPr>
          <w:rFonts w:ascii="Courier New" w:hAnsi="Courier New" w:cs="Courier New"/>
          <w:szCs w:val="24"/>
          <w:lang w:val="es-ES_tradnl"/>
        </w:rPr>
        <w:t xml:space="preserve"> (</w:t>
      </w:r>
      <w:r w:rsidRPr="006319F8">
        <w:rPr>
          <w:rFonts w:ascii="Courier New" w:hAnsi="Courier New" w:cs="Courier New"/>
          <w:sz w:val="16"/>
          <w:szCs w:val="16"/>
          <w:lang w:val="es-ES_tradnl"/>
        </w:rPr>
        <w:t>especialidad frente al art 5 Cc</w:t>
      </w:r>
      <w:r>
        <w:rPr>
          <w:rFonts w:ascii="Courier New" w:hAnsi="Courier New" w:cs="Courier New"/>
          <w:szCs w:val="24"/>
          <w:lang w:val="es-ES_tradnl"/>
        </w:rPr>
        <w:t>)</w:t>
      </w:r>
      <w:r w:rsidRPr="006319F8">
        <w:rPr>
          <w:rFonts w:ascii="Courier New" w:hAnsi="Courier New" w:cs="Courier New"/>
          <w:szCs w:val="24"/>
          <w:lang w:val="es-ES_tradnl"/>
        </w:rPr>
        <w:t>.</w:t>
      </w:r>
    </w:p>
    <w:p w:rsidR="006319F8" w:rsidRDefault="006319F8" w:rsidP="006319F8">
      <w:pPr>
        <w:widowControl w:val="0"/>
        <w:tabs>
          <w:tab w:val="left" w:pos="397"/>
        </w:tabs>
        <w:autoSpaceDE w:val="0"/>
        <w:autoSpaceDN w:val="0"/>
        <w:adjustRightInd w:val="0"/>
        <w:jc w:val="both"/>
        <w:rPr>
          <w:rFonts w:ascii="Courier New" w:hAnsi="Courier New" w:cs="Courier New"/>
          <w:szCs w:val="16"/>
          <w:lang w:val="es-ES_tradnl"/>
        </w:rPr>
      </w:pPr>
    </w:p>
    <w:p w:rsidR="006319F8" w:rsidRDefault="006319F8" w:rsidP="006319F8">
      <w:pPr>
        <w:widowControl w:val="0"/>
        <w:tabs>
          <w:tab w:val="left" w:pos="397"/>
        </w:tabs>
        <w:autoSpaceDE w:val="0"/>
        <w:autoSpaceDN w:val="0"/>
        <w:adjustRightInd w:val="0"/>
        <w:jc w:val="both"/>
        <w:rPr>
          <w:rFonts w:ascii="Courier New" w:hAnsi="Courier New" w:cs="Courier New"/>
          <w:szCs w:val="16"/>
          <w:lang w:val="es-ES_tradnl"/>
        </w:rPr>
      </w:pPr>
    </w:p>
    <w:p w:rsidR="00300453" w:rsidRPr="00300453" w:rsidRDefault="006319F8" w:rsidP="006319F8">
      <w:pPr>
        <w:widowControl w:val="0"/>
        <w:tabs>
          <w:tab w:val="left" w:pos="397"/>
        </w:tabs>
        <w:autoSpaceDE w:val="0"/>
        <w:autoSpaceDN w:val="0"/>
        <w:adjustRightInd w:val="0"/>
        <w:jc w:val="both"/>
        <w:rPr>
          <w:rFonts w:ascii="Courier New" w:hAnsi="Courier New" w:cs="Courier New"/>
          <w:szCs w:val="24"/>
          <w:lang w:val="es-ES_tradnl"/>
        </w:rPr>
      </w:pPr>
      <w:r>
        <w:rPr>
          <w:rFonts w:ascii="Courier New" w:hAnsi="Courier New" w:cs="Courier New"/>
          <w:szCs w:val="16"/>
          <w:lang w:val="es-ES_tradnl"/>
        </w:rPr>
        <w:t xml:space="preserve">(42) </w:t>
      </w:r>
      <w:r w:rsidR="00300453" w:rsidRPr="00300453">
        <w:rPr>
          <w:rFonts w:ascii="Courier New" w:hAnsi="Courier New" w:cs="Courier New"/>
          <w:szCs w:val="24"/>
        </w:rPr>
        <w:t xml:space="preserve">Por último, previendo el carácter transfronterizo de la letra, </w:t>
      </w:r>
      <w:r>
        <w:rPr>
          <w:rFonts w:ascii="Courier New" w:hAnsi="Courier New" w:cs="Courier New"/>
          <w:szCs w:val="24"/>
        </w:rPr>
        <w:t xml:space="preserve">en las letras pagaderas </w:t>
      </w:r>
      <w:r w:rsidRPr="006319F8">
        <w:rPr>
          <w:rFonts w:ascii="Courier New" w:hAnsi="Courier New" w:cs="Courier New"/>
          <w:szCs w:val="24"/>
          <w:u w:val="single"/>
        </w:rPr>
        <w:t>a fecha fija</w:t>
      </w:r>
      <w:r w:rsidRPr="006319F8">
        <w:rPr>
          <w:rFonts w:ascii="Courier New" w:hAnsi="Courier New" w:cs="Courier New"/>
          <w:szCs w:val="24"/>
        </w:rPr>
        <w:t xml:space="preserve"> (</w:t>
      </w:r>
      <w:r w:rsidRPr="006319F8">
        <w:rPr>
          <w:rFonts w:ascii="Courier New" w:hAnsi="Courier New" w:cs="Courier New"/>
          <w:szCs w:val="24"/>
          <w:u w:val="single"/>
        </w:rPr>
        <w:t>o a un plazo desde su fecha</w:t>
      </w:r>
      <w:r w:rsidRPr="006319F8">
        <w:rPr>
          <w:rFonts w:ascii="Courier New" w:hAnsi="Courier New" w:cs="Courier New"/>
          <w:szCs w:val="24"/>
        </w:rPr>
        <w:t>)</w:t>
      </w:r>
      <w:r>
        <w:rPr>
          <w:rFonts w:ascii="Courier New" w:hAnsi="Courier New" w:cs="Courier New"/>
          <w:szCs w:val="24"/>
        </w:rPr>
        <w:t xml:space="preserve">, </w:t>
      </w:r>
      <w:r w:rsidR="00300453" w:rsidRPr="00300453">
        <w:rPr>
          <w:rFonts w:ascii="Courier New" w:hAnsi="Courier New" w:cs="Courier New"/>
          <w:szCs w:val="24"/>
        </w:rPr>
        <w:t>caso en el que los calendarios del lugar de emisión y de pago sean distintos  prevalecerá este último salvo disposición en contra del librador.</w:t>
      </w:r>
    </w:p>
    <w:p w:rsidR="00300453" w:rsidRPr="00300453" w:rsidRDefault="00300453" w:rsidP="006319F8">
      <w:pPr>
        <w:jc w:val="both"/>
        <w:rPr>
          <w:rFonts w:ascii="Courier New" w:hAnsi="Courier New" w:cs="Courier New"/>
          <w:lang w:val="es-ES_tradnl"/>
        </w:rPr>
      </w:pPr>
    </w:p>
    <w:p w:rsidR="006319F8" w:rsidRDefault="006319F8" w:rsidP="006319F8">
      <w:pPr>
        <w:keepNext/>
        <w:tabs>
          <w:tab w:val="num" w:pos="1065"/>
        </w:tabs>
        <w:ind w:left="1065" w:hanging="360"/>
        <w:jc w:val="center"/>
        <w:outlineLvl w:val="0"/>
        <w:rPr>
          <w:rFonts w:ascii="Courier New" w:hAnsi="Courier New" w:cs="Courier New"/>
          <w:bCs/>
        </w:rPr>
      </w:pPr>
    </w:p>
    <w:p w:rsidR="00300453" w:rsidRPr="006319F8" w:rsidRDefault="006319F8" w:rsidP="006319F8">
      <w:pPr>
        <w:keepNext/>
        <w:tabs>
          <w:tab w:val="num" w:pos="1065"/>
        </w:tabs>
        <w:ind w:left="1065" w:hanging="360"/>
        <w:jc w:val="center"/>
        <w:outlineLvl w:val="0"/>
        <w:rPr>
          <w:rFonts w:ascii="Courier New" w:hAnsi="Courier New" w:cs="Courier New"/>
          <w:bCs/>
        </w:rPr>
      </w:pPr>
      <w:r w:rsidRPr="006319F8">
        <w:rPr>
          <w:rFonts w:ascii="Courier New" w:hAnsi="Courier New" w:cs="Courier New"/>
          <w:bCs/>
          <w:bdr w:val="single" w:sz="4" w:space="0" w:color="auto"/>
        </w:rPr>
        <w:t>PRESENTACIÓN</w:t>
      </w:r>
      <w:r>
        <w:rPr>
          <w:rFonts w:ascii="Courier New" w:hAnsi="Courier New" w:cs="Courier New"/>
          <w:bCs/>
          <w:bdr w:val="single" w:sz="4" w:space="0" w:color="auto"/>
        </w:rPr>
        <w:t xml:space="preserve"> y PAGO</w:t>
      </w:r>
      <w:r w:rsidRPr="006319F8">
        <w:rPr>
          <w:rFonts w:ascii="Courier New" w:hAnsi="Courier New" w:cs="Courier New"/>
          <w:bCs/>
        </w:rPr>
        <w:t xml:space="preserve"> </w:t>
      </w:r>
      <w:r w:rsidRPr="006319F8">
        <w:rPr>
          <w:rFonts w:ascii="Courier New" w:hAnsi="Courier New" w:cs="Courier New"/>
          <w:b/>
          <w:bCs/>
          <w:sz w:val="18"/>
          <w:szCs w:val="18"/>
        </w:rPr>
        <w:t>43 Y SS</w:t>
      </w:r>
      <w:r w:rsidRPr="006319F8">
        <w:rPr>
          <w:rFonts w:ascii="Courier New" w:hAnsi="Courier New" w:cs="Courier New"/>
          <w:bCs/>
        </w:rPr>
        <w:t xml:space="preserve"> </w:t>
      </w:r>
    </w:p>
    <w:p w:rsidR="00300453" w:rsidRDefault="00300453" w:rsidP="006319F8">
      <w:pPr>
        <w:keepNext/>
        <w:ind w:left="705"/>
        <w:jc w:val="both"/>
        <w:outlineLvl w:val="3"/>
        <w:rPr>
          <w:rFonts w:ascii="Courier New" w:hAnsi="Courier New" w:cs="Courier New"/>
          <w:b/>
          <w:bCs/>
          <w:lang w:val="es-ES_tradnl"/>
        </w:rPr>
      </w:pPr>
      <w:r w:rsidRPr="00300453">
        <w:rPr>
          <w:rFonts w:ascii="Courier New" w:hAnsi="Courier New" w:cs="Courier New"/>
          <w:b/>
          <w:bCs/>
          <w:lang w:val="es-ES_tradnl"/>
        </w:rPr>
        <w:t xml:space="preserve"> </w:t>
      </w:r>
    </w:p>
    <w:p w:rsidR="006319F8" w:rsidRPr="00300453" w:rsidRDefault="006319F8" w:rsidP="006319F8">
      <w:pPr>
        <w:keepNext/>
        <w:ind w:left="705"/>
        <w:jc w:val="both"/>
        <w:outlineLvl w:val="3"/>
        <w:rPr>
          <w:rFonts w:ascii="Courier New" w:hAnsi="Courier New" w:cs="Courier New"/>
          <w:b/>
          <w:bCs/>
          <w:lang w:val="es-ES_tradnl"/>
        </w:rPr>
      </w:pPr>
    </w:p>
    <w:p w:rsidR="00300453" w:rsidRDefault="00300453" w:rsidP="006319F8">
      <w:pPr>
        <w:jc w:val="both"/>
        <w:rPr>
          <w:rFonts w:ascii="Courier New" w:hAnsi="Courier New" w:cs="Courier New"/>
          <w:bCs/>
        </w:rPr>
      </w:pPr>
      <w:r w:rsidRPr="00300453">
        <w:rPr>
          <w:rFonts w:ascii="Courier New" w:hAnsi="Courier New" w:cs="Courier New"/>
          <w:bCs/>
        </w:rPr>
        <w:t>El pago de la letra requiere que el tenedor la presente al librado.</w:t>
      </w:r>
    </w:p>
    <w:p w:rsidR="006319F8" w:rsidRDefault="006319F8" w:rsidP="006319F8">
      <w:pPr>
        <w:jc w:val="both"/>
        <w:rPr>
          <w:rFonts w:ascii="Courier New" w:hAnsi="Courier New" w:cs="Courier New"/>
          <w:bCs/>
        </w:rPr>
      </w:pPr>
    </w:p>
    <w:p w:rsidR="006319F8" w:rsidRDefault="006319F8" w:rsidP="006319F8">
      <w:pPr>
        <w:ind w:left="708"/>
        <w:jc w:val="both"/>
        <w:rPr>
          <w:rFonts w:ascii="Courier New" w:hAnsi="Courier New" w:cs="Courier New"/>
          <w:lang w:val="es-ES_tradnl"/>
        </w:rPr>
      </w:pPr>
      <w:r w:rsidRPr="006319F8">
        <w:rPr>
          <w:rFonts w:ascii="Courier New" w:hAnsi="Courier New" w:cs="Courier New"/>
          <w:highlight w:val="yellow"/>
          <w:lang w:val="es-ES_tradnl"/>
        </w:rPr>
        <w:t>La letra girada contra dos o más librados deberá ser presentada a su vencimiento a los aceptantes (si no tuviere aceptantes podrá ser presentada a cualquiera de los librados).</w:t>
      </w:r>
    </w:p>
    <w:p w:rsidR="006319F8" w:rsidRDefault="006319F8" w:rsidP="006319F8">
      <w:pPr>
        <w:ind w:left="708"/>
        <w:jc w:val="both"/>
        <w:rPr>
          <w:rFonts w:ascii="Courier New" w:hAnsi="Courier New" w:cs="Courier New"/>
          <w:lang w:val="es-ES_tradnl"/>
        </w:rPr>
      </w:pPr>
    </w:p>
    <w:p w:rsidR="006319F8" w:rsidRPr="00300453" w:rsidRDefault="006319F8" w:rsidP="006319F8">
      <w:pPr>
        <w:ind w:left="708"/>
        <w:jc w:val="both"/>
        <w:rPr>
          <w:rFonts w:ascii="Courier New" w:hAnsi="Courier New" w:cs="Courier New"/>
          <w:lang w:val="es-ES_tradnl"/>
        </w:rPr>
      </w:pPr>
      <w:r w:rsidRPr="006319F8">
        <w:rPr>
          <w:rFonts w:ascii="Courier New" w:hAnsi="Courier New" w:cs="Courier New"/>
          <w:highlight w:val="yellow"/>
          <w:lang w:val="es-ES_tradnl"/>
        </w:rPr>
        <w:t>A falta de presentación el deudor tiene la facultad de consignar su importe a disposición del tenedor, judicialmente o en una Entidad de crédito/Notario</w:t>
      </w:r>
    </w:p>
    <w:p w:rsidR="00300453" w:rsidRPr="00300453" w:rsidRDefault="00300453" w:rsidP="006319F8">
      <w:pPr>
        <w:jc w:val="both"/>
        <w:rPr>
          <w:rFonts w:ascii="Courier New" w:hAnsi="Courier New" w:cs="Courier New"/>
          <w:lang w:val="es-ES_tradnl"/>
        </w:rPr>
      </w:pPr>
    </w:p>
    <w:p w:rsidR="00300453" w:rsidRPr="00300453" w:rsidRDefault="006319F8" w:rsidP="006319F8">
      <w:pPr>
        <w:jc w:val="both"/>
        <w:rPr>
          <w:rFonts w:ascii="Courier New" w:hAnsi="Courier New" w:cs="Courier New"/>
          <w:lang w:val="es-ES_tradnl"/>
        </w:rPr>
      </w:pPr>
      <w:r w:rsidRPr="006319F8">
        <w:rPr>
          <w:rFonts w:ascii="Courier New" w:hAnsi="Courier New" w:cs="Courier New"/>
        </w:rPr>
        <w:t xml:space="preserve">(43) </w:t>
      </w:r>
      <w:r w:rsidR="00300453" w:rsidRPr="00300453">
        <w:rPr>
          <w:rFonts w:ascii="Courier New" w:hAnsi="Courier New" w:cs="Courier New"/>
          <w:u w:val="single"/>
        </w:rPr>
        <w:t>Momento de la presentación</w:t>
      </w:r>
      <w:r w:rsidR="00300453" w:rsidRPr="00300453">
        <w:rPr>
          <w:rFonts w:ascii="Courier New" w:hAnsi="Courier New" w:cs="Courier New"/>
        </w:rPr>
        <w:t xml:space="preserve"> </w:t>
      </w:r>
      <w:r>
        <w:rPr>
          <w:rFonts w:ascii="Courier New" w:hAnsi="Courier New" w:cs="Courier New"/>
        </w:rPr>
        <w:t>S</w:t>
      </w:r>
      <w:r w:rsidR="00300453" w:rsidRPr="00300453">
        <w:rPr>
          <w:rFonts w:ascii="Courier New" w:hAnsi="Courier New" w:cs="Courier New"/>
        </w:rPr>
        <w:t>i la letra es a fecha fija</w:t>
      </w:r>
      <w:r>
        <w:rPr>
          <w:rFonts w:ascii="Courier New" w:hAnsi="Courier New" w:cs="Courier New"/>
        </w:rPr>
        <w:t xml:space="preserve"> o</w:t>
      </w:r>
      <w:r w:rsidR="00300453" w:rsidRPr="00300453">
        <w:rPr>
          <w:rFonts w:ascii="Courier New" w:hAnsi="Courier New" w:cs="Courier New"/>
        </w:rPr>
        <w:t xml:space="preserve"> a un plazo </w:t>
      </w:r>
      <w:r>
        <w:rPr>
          <w:rFonts w:ascii="Courier New" w:hAnsi="Courier New" w:cs="Courier New"/>
        </w:rPr>
        <w:t>(</w:t>
      </w:r>
      <w:r w:rsidR="00300453" w:rsidRPr="00300453">
        <w:rPr>
          <w:rFonts w:ascii="Courier New" w:hAnsi="Courier New" w:cs="Courier New"/>
        </w:rPr>
        <w:t>desde la fecha</w:t>
      </w:r>
      <w:r>
        <w:rPr>
          <w:rFonts w:ascii="Courier New" w:hAnsi="Courier New" w:cs="Courier New"/>
        </w:rPr>
        <w:t>/</w:t>
      </w:r>
      <w:r w:rsidR="00300453" w:rsidRPr="00300453">
        <w:rPr>
          <w:rFonts w:ascii="Courier New" w:hAnsi="Courier New" w:cs="Courier New"/>
        </w:rPr>
        <w:t>vista</w:t>
      </w:r>
      <w:r>
        <w:rPr>
          <w:rFonts w:ascii="Courier New" w:hAnsi="Courier New" w:cs="Courier New"/>
        </w:rPr>
        <w:t>),</w:t>
      </w:r>
      <w:r w:rsidR="00300453" w:rsidRPr="00300453">
        <w:rPr>
          <w:rFonts w:ascii="Courier New" w:hAnsi="Courier New" w:cs="Courier New"/>
        </w:rPr>
        <w:t xml:space="preserve"> el tenedor deberá presentar la letra al pago en el día de su vencimiento o en uno de los 2 días hábiles siguientes</w:t>
      </w:r>
    </w:p>
    <w:p w:rsidR="00300453" w:rsidRPr="00300453" w:rsidRDefault="00300453" w:rsidP="006319F8">
      <w:pPr>
        <w:jc w:val="both"/>
        <w:rPr>
          <w:rFonts w:ascii="Courier New" w:hAnsi="Courier New" w:cs="Courier New"/>
          <w:lang w:val="es-ES_tradnl"/>
        </w:rPr>
      </w:pPr>
    </w:p>
    <w:p w:rsidR="00300453" w:rsidRPr="00300453" w:rsidRDefault="00300453" w:rsidP="006319F8">
      <w:pPr>
        <w:jc w:val="both"/>
        <w:rPr>
          <w:rFonts w:ascii="Courier New" w:hAnsi="Courier New" w:cs="Courier New"/>
          <w:lang w:val="es-ES_tradnl"/>
        </w:rPr>
      </w:pPr>
      <w:r w:rsidRPr="00300453">
        <w:rPr>
          <w:rFonts w:ascii="Courier New" w:hAnsi="Courier New" w:cs="Courier New"/>
          <w:u w:val="single"/>
        </w:rPr>
        <w:t>Lugar de la presentación</w:t>
      </w:r>
      <w:r w:rsidRPr="00300453">
        <w:rPr>
          <w:rFonts w:ascii="Courier New" w:hAnsi="Courier New" w:cs="Courier New"/>
        </w:rPr>
        <w:t xml:space="preserve"> Será el designado en la letra como lugar de pago (1)</w:t>
      </w:r>
      <w:r w:rsidR="006319F8">
        <w:rPr>
          <w:rFonts w:ascii="Courier New" w:hAnsi="Courier New" w:cs="Courier New"/>
        </w:rPr>
        <w:t>;</w:t>
      </w:r>
      <w:r w:rsidRPr="00300453">
        <w:rPr>
          <w:rFonts w:ascii="Courier New" w:hAnsi="Courier New" w:cs="Courier New"/>
        </w:rPr>
        <w:t xml:space="preserve"> </w:t>
      </w:r>
      <w:r w:rsidR="006319F8">
        <w:rPr>
          <w:rFonts w:ascii="Courier New" w:hAnsi="Courier New" w:cs="Courier New"/>
        </w:rPr>
        <w:t>a</w:t>
      </w:r>
      <w:r w:rsidRPr="00300453">
        <w:rPr>
          <w:rFonts w:ascii="Courier New" w:hAnsi="Courier New" w:cs="Courier New"/>
        </w:rPr>
        <w:t xml:space="preserve"> falta de designación, el lugar designado junto al nombre del librado se considerará como lugar del pago (2).</w:t>
      </w:r>
    </w:p>
    <w:p w:rsidR="00300453" w:rsidRPr="00300453" w:rsidRDefault="00300453" w:rsidP="006319F8">
      <w:pPr>
        <w:jc w:val="both"/>
        <w:rPr>
          <w:rFonts w:ascii="Courier New" w:hAnsi="Courier New" w:cs="Courier New"/>
          <w:lang w:val="es-ES_tradnl"/>
        </w:rPr>
      </w:pPr>
    </w:p>
    <w:p w:rsidR="00300453" w:rsidRPr="00300453" w:rsidRDefault="00300453" w:rsidP="006319F8">
      <w:pPr>
        <w:jc w:val="both"/>
        <w:rPr>
          <w:rFonts w:ascii="Courier New" w:hAnsi="Courier New" w:cs="Courier New"/>
          <w:lang w:val="es-ES_tradnl"/>
        </w:rPr>
      </w:pPr>
      <w:r w:rsidRPr="00300453">
        <w:rPr>
          <w:rFonts w:ascii="Courier New" w:hAnsi="Courier New" w:cs="Courier New"/>
          <w:lang w:val="es-ES_tradnl"/>
        </w:rPr>
        <w:t>Pero puede establecerse que la letra sea pagadera en el domicilio de un tercero (5)</w:t>
      </w:r>
      <w:r w:rsidR="006319F8">
        <w:rPr>
          <w:rFonts w:ascii="Courier New" w:hAnsi="Courier New" w:cs="Courier New"/>
          <w:lang w:val="es-ES_tradnl"/>
        </w:rPr>
        <w:t>:</w:t>
      </w:r>
    </w:p>
    <w:p w:rsidR="00300453" w:rsidRPr="00300453" w:rsidRDefault="00300453" w:rsidP="006319F8">
      <w:pPr>
        <w:jc w:val="both"/>
        <w:rPr>
          <w:rFonts w:ascii="Courier New" w:hAnsi="Courier New" w:cs="Courier New"/>
          <w:lang w:val="es-ES_tradnl"/>
        </w:rPr>
      </w:pPr>
    </w:p>
    <w:p w:rsidR="00300453" w:rsidRPr="00300453" w:rsidRDefault="006319F8" w:rsidP="006319F8">
      <w:pPr>
        <w:ind w:left="708"/>
        <w:jc w:val="both"/>
        <w:rPr>
          <w:rFonts w:ascii="Courier New" w:hAnsi="Courier New" w:cs="Courier New"/>
          <w:lang w:val="es-ES_tradnl"/>
        </w:rPr>
      </w:pPr>
      <w:r>
        <w:rPr>
          <w:rFonts w:ascii="Courier New" w:hAnsi="Courier New" w:cs="Courier New"/>
          <w:lang w:val="es-ES_tradnl"/>
        </w:rPr>
        <w:t>S</w:t>
      </w:r>
      <w:r w:rsidR="00300453" w:rsidRPr="00300453">
        <w:rPr>
          <w:rFonts w:ascii="Courier New" w:hAnsi="Courier New" w:cs="Courier New"/>
          <w:lang w:val="es-ES_tradnl"/>
        </w:rPr>
        <w:t xml:space="preserve">i se domicilia en una cuenta abierta en entidad de crédito, la presentación a una Cámara o sistema de Compensación equivaldrá a su presentación al pago. </w:t>
      </w:r>
    </w:p>
    <w:p w:rsidR="00300453" w:rsidRPr="00300453" w:rsidRDefault="00300453" w:rsidP="006319F8">
      <w:pPr>
        <w:ind w:left="708"/>
        <w:jc w:val="both"/>
        <w:rPr>
          <w:rFonts w:ascii="Courier New" w:hAnsi="Courier New" w:cs="Courier New"/>
          <w:lang w:val="es-ES_tradnl"/>
        </w:rPr>
      </w:pPr>
    </w:p>
    <w:p w:rsidR="00300453" w:rsidRPr="00300453" w:rsidRDefault="00300453" w:rsidP="006319F8">
      <w:pPr>
        <w:ind w:left="708"/>
        <w:jc w:val="both"/>
        <w:rPr>
          <w:rFonts w:ascii="Courier New" w:hAnsi="Courier New" w:cs="Courier New"/>
          <w:lang w:val="es-ES_tradnl"/>
        </w:rPr>
      </w:pPr>
      <w:r w:rsidRPr="00300453">
        <w:rPr>
          <w:rFonts w:ascii="Courier New" w:hAnsi="Courier New" w:cs="Courier New"/>
        </w:rPr>
        <w:t>Además es frecuente que una entidad de crédito sea el último tenedor de la letra (por el descuento); en tal caso, la presentación al pago podrá hacerse mediante el envío de un aviso al librado con anterioridad suficiente al vencimiento, conteniendo los datos de identificación de la letra, a fin de que pueda indicar sus instrucciones para el pago</w:t>
      </w:r>
    </w:p>
    <w:p w:rsidR="00300453" w:rsidRPr="00300453" w:rsidRDefault="00300453" w:rsidP="006319F8">
      <w:pPr>
        <w:jc w:val="both"/>
        <w:rPr>
          <w:rFonts w:ascii="Courier New" w:hAnsi="Courier New" w:cs="Courier New"/>
          <w:lang w:val="es-ES_tradnl"/>
        </w:rPr>
      </w:pPr>
    </w:p>
    <w:p w:rsidR="00300453" w:rsidRPr="00300453" w:rsidRDefault="00300453" w:rsidP="006319F8">
      <w:pPr>
        <w:jc w:val="both"/>
        <w:rPr>
          <w:rFonts w:ascii="Courier New" w:hAnsi="Courier New" w:cs="Courier New"/>
        </w:rPr>
      </w:pPr>
      <w:r w:rsidRPr="00300453">
        <w:rPr>
          <w:rFonts w:ascii="Courier New" w:hAnsi="Courier New" w:cs="Courier New"/>
          <w:u w:val="single"/>
        </w:rPr>
        <w:t>Sujetos del pago</w:t>
      </w:r>
    </w:p>
    <w:p w:rsidR="00300453" w:rsidRPr="00300453" w:rsidRDefault="00300453" w:rsidP="006319F8">
      <w:pPr>
        <w:jc w:val="both"/>
        <w:rPr>
          <w:rFonts w:ascii="Courier New" w:hAnsi="Courier New" w:cs="Courier New"/>
          <w:lang w:val="es-ES_tradnl"/>
        </w:rPr>
      </w:pPr>
    </w:p>
    <w:p w:rsidR="00300453" w:rsidRPr="00300453" w:rsidRDefault="00300453" w:rsidP="006319F8">
      <w:pPr>
        <w:ind w:left="708"/>
        <w:jc w:val="both"/>
        <w:rPr>
          <w:rFonts w:ascii="Courier New" w:hAnsi="Courier New" w:cs="Courier New"/>
          <w:lang w:val="es-ES_tradnl"/>
        </w:rPr>
      </w:pPr>
      <w:r w:rsidRPr="00300453">
        <w:rPr>
          <w:rFonts w:ascii="Courier New" w:hAnsi="Courier New" w:cs="Courier New"/>
        </w:rPr>
        <w:t>Legitimación activa ¿</w:t>
      </w:r>
      <w:r w:rsidR="006319F8" w:rsidRPr="00300453">
        <w:rPr>
          <w:rFonts w:ascii="Courier New" w:hAnsi="Courier New" w:cs="Courier New"/>
        </w:rPr>
        <w:t>Quién</w:t>
      </w:r>
      <w:r w:rsidRPr="00300453">
        <w:rPr>
          <w:rFonts w:ascii="Courier New" w:hAnsi="Courier New" w:cs="Courier New"/>
        </w:rPr>
        <w:t xml:space="preserve"> puede exigir el pago? El tenedor legítimo, es decir el tomador</w:t>
      </w:r>
      <w:r w:rsidR="006319F8">
        <w:rPr>
          <w:rFonts w:ascii="Courier New" w:hAnsi="Courier New" w:cs="Courier New"/>
        </w:rPr>
        <w:t>/</w:t>
      </w:r>
      <w:r w:rsidRPr="00300453">
        <w:rPr>
          <w:rFonts w:ascii="Courier New" w:hAnsi="Courier New" w:cs="Courier New"/>
        </w:rPr>
        <w:t xml:space="preserve">endosatario. </w:t>
      </w:r>
    </w:p>
    <w:p w:rsidR="00300453" w:rsidRPr="00300453" w:rsidRDefault="00300453" w:rsidP="006319F8">
      <w:pPr>
        <w:ind w:left="708"/>
        <w:jc w:val="both"/>
        <w:rPr>
          <w:rFonts w:ascii="Courier New" w:hAnsi="Courier New" w:cs="Courier New"/>
          <w:lang w:val="es-ES_tradnl"/>
        </w:rPr>
      </w:pPr>
    </w:p>
    <w:p w:rsidR="006319F8" w:rsidRDefault="00300453" w:rsidP="006319F8">
      <w:pPr>
        <w:ind w:left="708"/>
        <w:jc w:val="both"/>
        <w:rPr>
          <w:rFonts w:ascii="Courier New" w:hAnsi="Courier New" w:cs="Courier New"/>
        </w:rPr>
      </w:pPr>
      <w:r w:rsidRPr="00300453">
        <w:rPr>
          <w:rFonts w:ascii="Courier New" w:hAnsi="Courier New" w:cs="Courier New"/>
        </w:rPr>
        <w:t xml:space="preserve">Legitimación pasiva ¿A </w:t>
      </w:r>
      <w:r w:rsidR="006319F8" w:rsidRPr="00300453">
        <w:rPr>
          <w:rFonts w:ascii="Courier New" w:hAnsi="Courier New" w:cs="Courier New"/>
        </w:rPr>
        <w:t>quién</w:t>
      </w:r>
      <w:r w:rsidRPr="00300453">
        <w:rPr>
          <w:rFonts w:ascii="Courier New" w:hAnsi="Courier New" w:cs="Courier New"/>
        </w:rPr>
        <w:t xml:space="preserve"> ha de exigirse el pago? </w:t>
      </w:r>
    </w:p>
    <w:p w:rsidR="006319F8" w:rsidRDefault="006319F8" w:rsidP="006319F8">
      <w:pPr>
        <w:ind w:left="708"/>
        <w:jc w:val="both"/>
        <w:rPr>
          <w:rFonts w:ascii="Courier New" w:hAnsi="Courier New" w:cs="Courier New"/>
        </w:rPr>
      </w:pPr>
    </w:p>
    <w:p w:rsidR="006319F8" w:rsidRDefault="00300453" w:rsidP="006319F8">
      <w:pPr>
        <w:ind w:left="1416"/>
        <w:jc w:val="both"/>
        <w:rPr>
          <w:rFonts w:ascii="Courier New" w:hAnsi="Courier New" w:cs="Courier New"/>
        </w:rPr>
      </w:pPr>
      <w:r w:rsidRPr="00300453">
        <w:rPr>
          <w:rFonts w:ascii="Courier New" w:hAnsi="Courier New" w:cs="Courier New"/>
        </w:rPr>
        <w:t xml:space="preserve">Ordinariamente al </w:t>
      </w:r>
      <w:r w:rsidRPr="006319F8">
        <w:rPr>
          <w:rFonts w:ascii="Courier New" w:hAnsi="Courier New" w:cs="Courier New"/>
          <w:b/>
        </w:rPr>
        <w:t>librado, sea aceptante</w:t>
      </w:r>
      <w:r w:rsidRPr="00300453">
        <w:rPr>
          <w:rFonts w:ascii="Courier New" w:hAnsi="Courier New" w:cs="Courier New"/>
        </w:rPr>
        <w:t xml:space="preserve"> </w:t>
      </w:r>
      <w:r w:rsidRPr="00300453">
        <w:rPr>
          <w:rFonts w:ascii="Courier New" w:hAnsi="Courier New" w:cs="Courier New"/>
          <w:b/>
          <w:u w:val="single"/>
        </w:rPr>
        <w:t>o no</w:t>
      </w:r>
      <w:r w:rsidR="006319F8" w:rsidRPr="00300453">
        <w:rPr>
          <w:rFonts w:ascii="Courier New" w:hAnsi="Courier New" w:cs="Courier New"/>
        </w:rPr>
        <w:t>; si no paga, podrá ejercitarse la vía de regreso contra los demás firmantes.</w:t>
      </w:r>
    </w:p>
    <w:p w:rsidR="006319F8" w:rsidRDefault="006319F8" w:rsidP="006319F8">
      <w:pPr>
        <w:ind w:left="2124"/>
        <w:jc w:val="both"/>
        <w:rPr>
          <w:rFonts w:ascii="Courier New" w:hAnsi="Courier New" w:cs="Courier New"/>
        </w:rPr>
      </w:pPr>
    </w:p>
    <w:p w:rsidR="006319F8" w:rsidRPr="006319F8" w:rsidRDefault="006319F8" w:rsidP="006319F8">
      <w:pPr>
        <w:ind w:left="2124"/>
        <w:jc w:val="both"/>
        <w:rPr>
          <w:rFonts w:ascii="Courier New" w:hAnsi="Courier New" w:cs="Courier New"/>
          <w:i/>
          <w:sz w:val="18"/>
          <w:szCs w:val="18"/>
        </w:rPr>
      </w:pPr>
      <w:r w:rsidRPr="006319F8">
        <w:rPr>
          <w:rFonts w:ascii="Courier New" w:hAnsi="Courier New" w:cs="Courier New"/>
          <w:i/>
          <w:sz w:val="18"/>
          <w:szCs w:val="18"/>
        </w:rPr>
        <w:t>Entiéndase bien:</w:t>
      </w:r>
      <w:r w:rsidR="00300453" w:rsidRPr="006319F8">
        <w:rPr>
          <w:rFonts w:ascii="Courier New" w:hAnsi="Courier New" w:cs="Courier New"/>
          <w:i/>
          <w:sz w:val="18"/>
          <w:szCs w:val="18"/>
        </w:rPr>
        <w:t xml:space="preserve"> el librado que no acepta no responde cambiariamente, art. 49 </w:t>
      </w:r>
      <w:r w:rsidRPr="006319F8">
        <w:rPr>
          <w:rFonts w:ascii="Courier New" w:hAnsi="Courier New" w:cs="Courier New"/>
          <w:i/>
          <w:sz w:val="18"/>
          <w:szCs w:val="18"/>
        </w:rPr>
        <w:t>(</w:t>
      </w:r>
      <w:r w:rsidR="00300453" w:rsidRPr="006319F8">
        <w:rPr>
          <w:rFonts w:ascii="Courier New" w:hAnsi="Courier New" w:cs="Courier New"/>
          <w:i/>
          <w:sz w:val="18"/>
          <w:szCs w:val="18"/>
        </w:rPr>
        <w:t>únicamente se pueden dirigir contra él el librador ejercitando la acción causal subyacente, o en su caso el tenedor de la letra con cláusula de cesión de provisión</w:t>
      </w:r>
      <w:r w:rsidRPr="006319F8">
        <w:rPr>
          <w:rFonts w:ascii="Courier New" w:hAnsi="Courier New" w:cs="Courier New"/>
          <w:i/>
          <w:sz w:val="18"/>
          <w:szCs w:val="18"/>
        </w:rPr>
        <w:t>). P</w:t>
      </w:r>
      <w:r w:rsidR="00300453" w:rsidRPr="006319F8">
        <w:rPr>
          <w:rFonts w:ascii="Courier New" w:hAnsi="Courier New" w:cs="Courier New"/>
          <w:i/>
          <w:sz w:val="18"/>
          <w:szCs w:val="18"/>
        </w:rPr>
        <w:t>or tanto “</w:t>
      </w:r>
      <w:r w:rsidR="00300453" w:rsidRPr="006319F8">
        <w:rPr>
          <w:rFonts w:ascii="Courier New" w:hAnsi="Courier New" w:cs="Courier New"/>
          <w:i/>
          <w:sz w:val="18"/>
          <w:szCs w:val="18"/>
          <w:u w:val="single"/>
        </w:rPr>
        <w:t>o no</w:t>
      </w:r>
      <w:r w:rsidR="00300453" w:rsidRPr="006319F8">
        <w:rPr>
          <w:rFonts w:ascii="Courier New" w:hAnsi="Courier New" w:cs="Courier New"/>
          <w:i/>
          <w:sz w:val="18"/>
          <w:szCs w:val="18"/>
        </w:rPr>
        <w:t>” se refiere a los casos en los que no es preciso o posible la presentación a la aceptación</w:t>
      </w:r>
      <w:r w:rsidRPr="006319F8">
        <w:rPr>
          <w:rFonts w:ascii="Courier New" w:hAnsi="Courier New" w:cs="Courier New"/>
          <w:i/>
          <w:sz w:val="18"/>
          <w:szCs w:val="18"/>
        </w:rPr>
        <w:t xml:space="preserve"> (</w:t>
      </w:r>
      <w:r w:rsidR="00300453" w:rsidRPr="006319F8">
        <w:rPr>
          <w:rFonts w:ascii="Courier New" w:hAnsi="Courier New" w:cs="Courier New"/>
          <w:i/>
          <w:sz w:val="18"/>
          <w:szCs w:val="18"/>
        </w:rPr>
        <w:t>art. 26.2</w:t>
      </w:r>
      <w:r w:rsidRPr="006319F8">
        <w:rPr>
          <w:rFonts w:ascii="Courier New" w:hAnsi="Courier New" w:cs="Courier New"/>
          <w:i/>
          <w:sz w:val="18"/>
          <w:szCs w:val="18"/>
        </w:rPr>
        <w:t>)</w:t>
      </w:r>
    </w:p>
    <w:p w:rsidR="006319F8" w:rsidRDefault="006319F8" w:rsidP="006319F8">
      <w:pPr>
        <w:ind w:left="1416"/>
        <w:jc w:val="both"/>
        <w:rPr>
          <w:rFonts w:ascii="Courier New" w:hAnsi="Courier New" w:cs="Courier New"/>
          <w:sz w:val="14"/>
          <w:lang w:val="es-ES_tradnl"/>
        </w:rPr>
      </w:pPr>
    </w:p>
    <w:p w:rsidR="00300453" w:rsidRPr="00300453" w:rsidRDefault="00300453" w:rsidP="006319F8">
      <w:pPr>
        <w:ind w:left="1416"/>
        <w:jc w:val="both"/>
        <w:rPr>
          <w:rFonts w:ascii="Courier New" w:hAnsi="Courier New" w:cs="Courier New"/>
        </w:rPr>
      </w:pPr>
      <w:r w:rsidRPr="00300453">
        <w:rPr>
          <w:rFonts w:ascii="Courier New" w:hAnsi="Courier New" w:cs="Courier New"/>
        </w:rPr>
        <w:t xml:space="preserve">Por otro lado, cuando la letra sea </w:t>
      </w:r>
      <w:r w:rsidRPr="006319F8">
        <w:rPr>
          <w:rFonts w:ascii="Courier New" w:hAnsi="Courier New" w:cs="Courier New"/>
          <w:b/>
        </w:rPr>
        <w:t>pagadera en el domicilio de un tercero</w:t>
      </w:r>
      <w:r w:rsidRPr="00300453">
        <w:rPr>
          <w:rFonts w:ascii="Courier New" w:hAnsi="Courier New" w:cs="Courier New"/>
        </w:rPr>
        <w:t>, ex art 5 el pago deberá reclamarse a éste, salvo que se exprese que pagará el propio librado.</w:t>
      </w:r>
    </w:p>
    <w:p w:rsidR="00300453" w:rsidRPr="00300453" w:rsidRDefault="00300453" w:rsidP="006319F8">
      <w:pPr>
        <w:ind w:left="1416"/>
        <w:jc w:val="both"/>
        <w:rPr>
          <w:rFonts w:ascii="Courier New" w:hAnsi="Courier New" w:cs="Courier New"/>
          <w:lang w:val="es-ES_tradnl"/>
        </w:rPr>
      </w:pPr>
    </w:p>
    <w:p w:rsidR="00300453" w:rsidRPr="00300453" w:rsidRDefault="00300453" w:rsidP="006319F8">
      <w:pPr>
        <w:ind w:left="1416"/>
        <w:jc w:val="both"/>
        <w:rPr>
          <w:rFonts w:ascii="Courier New" w:hAnsi="Courier New" w:cs="Courier New"/>
          <w:lang w:val="es-ES_tradnl"/>
        </w:rPr>
      </w:pPr>
      <w:r w:rsidRPr="00300453">
        <w:rPr>
          <w:rFonts w:ascii="Courier New" w:hAnsi="Courier New" w:cs="Courier New"/>
        </w:rPr>
        <w:t>También podrá hacer el pago un tercero por “</w:t>
      </w:r>
      <w:r w:rsidRPr="006319F8">
        <w:rPr>
          <w:rFonts w:ascii="Courier New" w:hAnsi="Courier New" w:cs="Courier New"/>
          <w:b/>
        </w:rPr>
        <w:t>intervención</w:t>
      </w:r>
      <w:r w:rsidRPr="00300453">
        <w:rPr>
          <w:rFonts w:ascii="Courier New" w:hAnsi="Courier New" w:cs="Courier New"/>
        </w:rPr>
        <w:t>” (es decir, cuando paga sin estar mencionado en la letra</w:t>
      </w:r>
      <w:r w:rsidR="006319F8">
        <w:rPr>
          <w:rFonts w:ascii="Courier New" w:hAnsi="Courier New" w:cs="Courier New"/>
        </w:rPr>
        <w:t xml:space="preserve"> </w:t>
      </w:r>
      <w:r w:rsidR="006319F8" w:rsidRPr="00300453">
        <w:rPr>
          <w:rFonts w:ascii="Courier New" w:hAnsi="Courier New" w:cs="Courier New"/>
        </w:rPr>
        <w:t>espontáneamente</w:t>
      </w:r>
      <w:r w:rsidR="006319F8">
        <w:rPr>
          <w:rFonts w:ascii="Courier New" w:hAnsi="Courier New" w:cs="Courier New"/>
        </w:rPr>
        <w:t xml:space="preserve"> o por indicación del librador/endosante/avalista, a</w:t>
      </w:r>
      <w:r w:rsidRPr="00300453">
        <w:rPr>
          <w:rFonts w:ascii="Courier New" w:hAnsi="Courier New" w:cs="Courier New"/>
        </w:rPr>
        <w:t>rt 70 y ss</w:t>
      </w:r>
      <w:r w:rsidR="006319F8">
        <w:rPr>
          <w:rFonts w:ascii="Courier New" w:hAnsi="Courier New" w:cs="Courier New"/>
        </w:rPr>
        <w:t>)</w:t>
      </w:r>
      <w:r w:rsidRPr="00300453">
        <w:rPr>
          <w:rFonts w:ascii="Courier New" w:hAnsi="Courier New" w:cs="Courier New"/>
        </w:rPr>
        <w:t xml:space="preserve">. </w:t>
      </w:r>
    </w:p>
    <w:p w:rsidR="00300453" w:rsidRPr="00300453" w:rsidRDefault="00300453" w:rsidP="006319F8">
      <w:pPr>
        <w:jc w:val="both"/>
        <w:rPr>
          <w:rFonts w:ascii="Courier New" w:hAnsi="Courier New" w:cs="Courier New"/>
          <w:lang w:val="es-ES_tradnl"/>
        </w:rPr>
      </w:pPr>
    </w:p>
    <w:p w:rsidR="00300453" w:rsidRPr="00300453" w:rsidRDefault="00300453" w:rsidP="006319F8">
      <w:pPr>
        <w:jc w:val="both"/>
        <w:rPr>
          <w:rFonts w:ascii="Courier New" w:hAnsi="Courier New" w:cs="Courier New"/>
        </w:rPr>
      </w:pPr>
      <w:r w:rsidRPr="00300453">
        <w:rPr>
          <w:rFonts w:ascii="Courier New" w:hAnsi="Courier New" w:cs="Courier New"/>
          <w:u w:val="single"/>
        </w:rPr>
        <w:t>Objeto del pago</w:t>
      </w:r>
    </w:p>
    <w:p w:rsidR="00300453" w:rsidRPr="00300453" w:rsidRDefault="00300453" w:rsidP="006319F8">
      <w:pPr>
        <w:jc w:val="both"/>
        <w:rPr>
          <w:rFonts w:ascii="Courier New" w:hAnsi="Courier New" w:cs="Courier New"/>
          <w:lang w:val="es-ES_tradnl"/>
        </w:rPr>
      </w:pPr>
    </w:p>
    <w:p w:rsidR="00300453" w:rsidRPr="00300453" w:rsidRDefault="00300453" w:rsidP="006319F8">
      <w:pPr>
        <w:ind w:left="708"/>
        <w:jc w:val="both"/>
        <w:rPr>
          <w:rFonts w:ascii="Courier New" w:hAnsi="Courier New" w:cs="Courier New"/>
          <w:bCs/>
          <w:lang w:val="es-ES_tradnl"/>
        </w:rPr>
      </w:pPr>
      <w:r w:rsidRPr="00300453">
        <w:rPr>
          <w:rFonts w:ascii="Courier New" w:hAnsi="Courier New" w:cs="Courier New"/>
          <w:bCs/>
        </w:rPr>
        <w:t xml:space="preserve">El pago comprende el principal y los intereses </w:t>
      </w:r>
      <w:r w:rsidR="006319F8">
        <w:rPr>
          <w:rFonts w:ascii="Courier New" w:hAnsi="Courier New" w:cs="Courier New"/>
          <w:bCs/>
        </w:rPr>
        <w:t>(</w:t>
      </w:r>
      <w:r w:rsidRPr="00300453">
        <w:rPr>
          <w:rFonts w:ascii="Courier New" w:hAnsi="Courier New" w:cs="Courier New"/>
          <w:bCs/>
        </w:rPr>
        <w:t xml:space="preserve">sólo podrán establecerse </w:t>
      </w:r>
      <w:r w:rsidR="006319F8">
        <w:rPr>
          <w:rFonts w:ascii="Courier New" w:hAnsi="Courier New" w:cs="Courier New"/>
          <w:bCs/>
        </w:rPr>
        <w:t>en</w:t>
      </w:r>
      <w:r w:rsidRPr="00300453">
        <w:rPr>
          <w:rFonts w:ascii="Courier New" w:hAnsi="Courier New" w:cs="Courier New"/>
          <w:bCs/>
        </w:rPr>
        <w:t xml:space="preserve"> letras giradas a la vista</w:t>
      </w:r>
      <w:r w:rsidR="006319F8">
        <w:rPr>
          <w:rFonts w:ascii="Courier New" w:hAnsi="Courier New" w:cs="Courier New"/>
          <w:bCs/>
        </w:rPr>
        <w:t>/</w:t>
      </w:r>
      <w:r w:rsidRPr="00300453">
        <w:rPr>
          <w:rFonts w:ascii="Courier New" w:hAnsi="Courier New" w:cs="Courier New"/>
          <w:bCs/>
        </w:rPr>
        <w:t>a un plazo desde la vista</w:t>
      </w:r>
      <w:r w:rsidR="006319F8">
        <w:rPr>
          <w:rFonts w:ascii="Courier New" w:hAnsi="Courier New" w:cs="Courier New"/>
          <w:bCs/>
        </w:rPr>
        <w:t>,</w:t>
      </w:r>
      <w:r w:rsidRPr="00300453">
        <w:rPr>
          <w:rFonts w:ascii="Courier New" w:hAnsi="Courier New" w:cs="Courier New"/>
          <w:bCs/>
        </w:rPr>
        <w:t xml:space="preserve"> 6)</w:t>
      </w:r>
    </w:p>
    <w:p w:rsidR="00300453" w:rsidRDefault="00300453" w:rsidP="006319F8">
      <w:pPr>
        <w:ind w:left="708"/>
        <w:jc w:val="both"/>
        <w:rPr>
          <w:rFonts w:ascii="Courier New" w:hAnsi="Courier New" w:cs="Courier New"/>
          <w:bCs/>
          <w:lang w:val="es-ES_tradnl"/>
        </w:rPr>
      </w:pPr>
    </w:p>
    <w:p w:rsidR="00443B3F" w:rsidRDefault="00300453" w:rsidP="00443B3F">
      <w:pPr>
        <w:ind w:left="708"/>
        <w:jc w:val="both"/>
        <w:rPr>
          <w:rFonts w:ascii="Courier New" w:hAnsi="Courier New" w:cs="Courier New"/>
        </w:rPr>
      </w:pPr>
      <w:r w:rsidRPr="00300453">
        <w:rPr>
          <w:rFonts w:ascii="Courier New" w:hAnsi="Courier New" w:cs="Courier New"/>
        </w:rPr>
        <w:t>El portador no podrá rechazar un pago parcial</w:t>
      </w:r>
      <w:r w:rsidR="00443B3F">
        <w:rPr>
          <w:rFonts w:ascii="Courier New" w:hAnsi="Courier New" w:cs="Courier New"/>
        </w:rPr>
        <w:t xml:space="preserve"> (por excepción</w:t>
      </w:r>
      <w:r w:rsidR="00443B3F" w:rsidRPr="00300453">
        <w:rPr>
          <w:rFonts w:ascii="Courier New" w:hAnsi="Courier New" w:cs="Courier New"/>
        </w:rPr>
        <w:t xml:space="preserve"> el pago por intervención debe ser total</w:t>
      </w:r>
      <w:r w:rsidR="00443B3F">
        <w:rPr>
          <w:rFonts w:ascii="Courier New" w:hAnsi="Courier New" w:cs="Courier New"/>
        </w:rPr>
        <w:t xml:space="preserve">, </w:t>
      </w:r>
      <w:r w:rsidR="00443B3F" w:rsidRPr="00300453">
        <w:rPr>
          <w:rFonts w:ascii="Courier New" w:hAnsi="Courier New" w:cs="Courier New"/>
        </w:rPr>
        <w:t>74</w:t>
      </w:r>
      <w:r w:rsidR="00443B3F">
        <w:rPr>
          <w:rFonts w:ascii="Courier New" w:hAnsi="Courier New" w:cs="Courier New"/>
        </w:rPr>
        <w:t>)</w:t>
      </w:r>
    </w:p>
    <w:p w:rsidR="00443B3F" w:rsidRDefault="00443B3F" w:rsidP="006319F8">
      <w:pPr>
        <w:ind w:left="708"/>
        <w:jc w:val="both"/>
        <w:rPr>
          <w:rFonts w:ascii="Courier New" w:hAnsi="Courier New" w:cs="Courier New"/>
        </w:rPr>
      </w:pPr>
    </w:p>
    <w:p w:rsidR="00300453" w:rsidRDefault="00443B3F" w:rsidP="00443B3F">
      <w:pPr>
        <w:ind w:left="1416"/>
        <w:jc w:val="both"/>
        <w:rPr>
          <w:rFonts w:ascii="Courier New" w:hAnsi="Courier New" w:cs="Courier New"/>
        </w:rPr>
      </w:pPr>
      <w:r>
        <w:rPr>
          <w:rFonts w:ascii="Courier New" w:hAnsi="Courier New" w:cs="Courier New"/>
        </w:rPr>
        <w:t>E</w:t>
      </w:r>
      <w:r w:rsidR="00300453" w:rsidRPr="00300453">
        <w:rPr>
          <w:rFonts w:ascii="Courier New" w:hAnsi="Courier New" w:cs="Courier New"/>
        </w:rPr>
        <w:t xml:space="preserve">l librado podrá exigir que el pago parcial se haga constar en la letra y que se le de recibo del mismo. </w:t>
      </w:r>
    </w:p>
    <w:p w:rsidR="006319F8" w:rsidRDefault="006319F8" w:rsidP="006319F8">
      <w:pPr>
        <w:ind w:left="1416"/>
        <w:jc w:val="both"/>
        <w:rPr>
          <w:rFonts w:ascii="Courier New" w:hAnsi="Courier New" w:cs="Courier New"/>
        </w:rPr>
      </w:pPr>
    </w:p>
    <w:p w:rsidR="006319F8" w:rsidRPr="006319F8" w:rsidRDefault="006319F8" w:rsidP="006319F8">
      <w:pPr>
        <w:ind w:left="708"/>
        <w:jc w:val="both"/>
        <w:rPr>
          <w:rFonts w:ascii="Courier New" w:hAnsi="Courier New" w:cs="Courier New"/>
          <w:highlight w:val="yellow"/>
          <w:lang w:val="es-ES_tradnl"/>
        </w:rPr>
      </w:pPr>
      <w:r w:rsidRPr="006319F8">
        <w:rPr>
          <w:rFonts w:ascii="Courier New" w:hAnsi="Courier New" w:cs="Courier New"/>
          <w:highlight w:val="yellow"/>
          <w:lang w:val="es-ES_tradnl"/>
        </w:rPr>
        <w:t>El portador no puede ser obligado a recibir el pago antes de su vencimiento</w:t>
      </w:r>
    </w:p>
    <w:p w:rsidR="006319F8" w:rsidRPr="006319F8" w:rsidRDefault="006319F8" w:rsidP="006319F8">
      <w:pPr>
        <w:ind w:left="708"/>
        <w:jc w:val="both"/>
        <w:rPr>
          <w:rFonts w:ascii="Courier New" w:hAnsi="Courier New" w:cs="Courier New"/>
          <w:highlight w:val="yellow"/>
          <w:lang w:val="es-ES_tradnl"/>
        </w:rPr>
      </w:pPr>
    </w:p>
    <w:p w:rsidR="006319F8" w:rsidRPr="00300453" w:rsidRDefault="006319F8" w:rsidP="00443B3F">
      <w:pPr>
        <w:ind w:left="1416"/>
        <w:jc w:val="both"/>
        <w:rPr>
          <w:rFonts w:ascii="Courier New" w:hAnsi="Courier New" w:cs="Courier New"/>
          <w:lang w:val="es-ES_tradnl"/>
        </w:rPr>
      </w:pPr>
      <w:r w:rsidRPr="006319F8">
        <w:rPr>
          <w:rFonts w:ascii="Courier New" w:hAnsi="Courier New" w:cs="Courier New"/>
          <w:highlight w:val="yellow"/>
          <w:lang w:val="es-ES_tradnl"/>
        </w:rPr>
        <w:t>El que paga al vencimiento queda liberado, salvo dolo/culpa grave al apreciar la legitimación del tenedor (está obligado a comprobar la regularidad de la serie de los endosos pero no la autenticidad de la firma de los endosantes).</w:t>
      </w:r>
    </w:p>
    <w:p w:rsidR="00300453" w:rsidRPr="00300453" w:rsidRDefault="00300453" w:rsidP="006319F8">
      <w:pPr>
        <w:jc w:val="both"/>
        <w:rPr>
          <w:rFonts w:ascii="Courier New" w:hAnsi="Courier New" w:cs="Courier New"/>
          <w:b/>
          <w:bCs/>
          <w:lang w:val="es-ES_tradnl"/>
        </w:rPr>
      </w:pPr>
    </w:p>
    <w:p w:rsidR="00300453" w:rsidRPr="00300453" w:rsidRDefault="00300453" w:rsidP="006319F8">
      <w:pPr>
        <w:jc w:val="both"/>
        <w:rPr>
          <w:rFonts w:ascii="Courier New" w:hAnsi="Courier New" w:cs="Courier New"/>
        </w:rPr>
      </w:pPr>
      <w:r w:rsidRPr="00300453">
        <w:rPr>
          <w:rFonts w:ascii="Courier New" w:hAnsi="Courier New" w:cs="Courier New"/>
          <w:u w:val="single"/>
        </w:rPr>
        <w:t>Prueba del pago</w:t>
      </w:r>
    </w:p>
    <w:p w:rsidR="00300453" w:rsidRPr="00300453" w:rsidRDefault="00300453" w:rsidP="006319F8">
      <w:pPr>
        <w:ind w:left="708"/>
        <w:jc w:val="both"/>
        <w:rPr>
          <w:rFonts w:ascii="Courier New" w:hAnsi="Courier New" w:cs="Courier New"/>
        </w:rPr>
      </w:pPr>
    </w:p>
    <w:p w:rsidR="006319F8" w:rsidRDefault="00300453" w:rsidP="006319F8">
      <w:pPr>
        <w:ind w:left="708"/>
        <w:jc w:val="both"/>
        <w:rPr>
          <w:rFonts w:ascii="Courier New" w:hAnsi="Courier New" w:cs="Courier New"/>
        </w:rPr>
      </w:pPr>
      <w:r w:rsidRPr="00300453">
        <w:rPr>
          <w:rFonts w:ascii="Courier New" w:hAnsi="Courier New" w:cs="Courier New"/>
        </w:rPr>
        <w:t>El librado</w:t>
      </w:r>
      <w:r w:rsidR="006319F8">
        <w:rPr>
          <w:rFonts w:ascii="Courier New" w:hAnsi="Courier New" w:cs="Courier New"/>
        </w:rPr>
        <w:t xml:space="preserve"> </w:t>
      </w:r>
      <w:r w:rsidRPr="00300453">
        <w:rPr>
          <w:rFonts w:ascii="Courier New" w:hAnsi="Courier New" w:cs="Courier New"/>
        </w:rPr>
        <w:t>podrá exigir que le sea entregada la letra con el recibí del portador</w:t>
      </w:r>
      <w:r w:rsidR="006319F8">
        <w:rPr>
          <w:rFonts w:ascii="Courier New" w:hAnsi="Courier New" w:cs="Courier New"/>
        </w:rPr>
        <w:t>.</w:t>
      </w:r>
    </w:p>
    <w:p w:rsidR="006319F8" w:rsidRDefault="006319F8" w:rsidP="006319F8">
      <w:pPr>
        <w:ind w:left="708"/>
        <w:jc w:val="both"/>
        <w:rPr>
          <w:rFonts w:ascii="Courier New" w:hAnsi="Courier New" w:cs="Courier New"/>
        </w:rPr>
      </w:pPr>
    </w:p>
    <w:p w:rsidR="006319F8" w:rsidRPr="00300453" w:rsidRDefault="006319F8" w:rsidP="006319F8">
      <w:pPr>
        <w:ind w:left="1416"/>
        <w:jc w:val="both"/>
        <w:rPr>
          <w:rFonts w:ascii="Courier New" w:hAnsi="Courier New" w:cs="Courier New"/>
          <w:lang w:val="es-ES_tradnl"/>
        </w:rPr>
      </w:pPr>
      <w:r>
        <w:rPr>
          <w:rFonts w:ascii="Courier New" w:hAnsi="Courier New" w:cs="Courier New"/>
        </w:rPr>
        <w:t xml:space="preserve">Salvo que </w:t>
      </w:r>
      <w:r w:rsidRPr="00300453">
        <w:rPr>
          <w:rFonts w:ascii="Courier New" w:hAnsi="Courier New" w:cs="Courier New"/>
        </w:rPr>
        <w:t>el portador s</w:t>
      </w:r>
      <w:r>
        <w:rPr>
          <w:rFonts w:ascii="Courier New" w:hAnsi="Courier New" w:cs="Courier New"/>
        </w:rPr>
        <w:t>ea</w:t>
      </w:r>
      <w:r w:rsidRPr="00300453">
        <w:rPr>
          <w:rFonts w:ascii="Courier New" w:hAnsi="Courier New" w:cs="Courier New"/>
        </w:rPr>
        <w:t xml:space="preserve"> una entidad de crédito</w:t>
      </w:r>
      <w:r>
        <w:rPr>
          <w:rFonts w:ascii="Courier New" w:hAnsi="Courier New" w:cs="Courier New"/>
        </w:rPr>
        <w:t>: ésta</w:t>
      </w:r>
      <w:r w:rsidRPr="00300453">
        <w:rPr>
          <w:rFonts w:ascii="Courier New" w:hAnsi="Courier New" w:cs="Courier New"/>
        </w:rPr>
        <w:t>, salvo pacto librador</w:t>
      </w:r>
      <w:r>
        <w:rPr>
          <w:rFonts w:ascii="Courier New" w:hAnsi="Courier New" w:cs="Courier New"/>
        </w:rPr>
        <w:t>/li</w:t>
      </w:r>
      <w:r w:rsidRPr="00300453">
        <w:rPr>
          <w:rFonts w:ascii="Courier New" w:hAnsi="Courier New" w:cs="Courier New"/>
        </w:rPr>
        <w:t xml:space="preserve">brado, podrá sustituir </w:t>
      </w:r>
      <w:r>
        <w:rPr>
          <w:rFonts w:ascii="Courier New" w:hAnsi="Courier New" w:cs="Courier New"/>
        </w:rPr>
        <w:t>dicha</w:t>
      </w:r>
      <w:r w:rsidRPr="00300453">
        <w:rPr>
          <w:rFonts w:ascii="Courier New" w:hAnsi="Courier New" w:cs="Courier New"/>
        </w:rPr>
        <w:t xml:space="preserve"> entrega por un documento acreditativo del pago, bajo </w:t>
      </w:r>
      <w:r>
        <w:rPr>
          <w:rFonts w:ascii="Courier New" w:hAnsi="Courier New" w:cs="Courier New"/>
        </w:rPr>
        <w:t xml:space="preserve">su </w:t>
      </w:r>
      <w:r w:rsidRPr="00300453">
        <w:rPr>
          <w:rFonts w:ascii="Courier New" w:hAnsi="Courier New" w:cs="Courier New"/>
        </w:rPr>
        <w:t xml:space="preserve">responsabilidad </w:t>
      </w:r>
      <w:r>
        <w:rPr>
          <w:rFonts w:ascii="Courier New" w:hAnsi="Courier New" w:cs="Courier New"/>
        </w:rPr>
        <w:t>(</w:t>
      </w:r>
      <w:r w:rsidRPr="00300453">
        <w:rPr>
          <w:rFonts w:ascii="Courier New" w:hAnsi="Courier New" w:cs="Courier New"/>
        </w:rPr>
        <w:t>de la Entidad de Crédito</w:t>
      </w:r>
      <w:r>
        <w:rPr>
          <w:rFonts w:ascii="Courier New" w:hAnsi="Courier New" w:cs="Courier New"/>
        </w:rPr>
        <w:t xml:space="preserve"> -caso </w:t>
      </w:r>
      <w:r w:rsidRPr="006319F8">
        <w:rPr>
          <w:rFonts w:ascii="Courier New" w:hAnsi="Courier New" w:cs="Courier New"/>
        </w:rPr>
        <w:t>de que se vuelva a exigir el pago de la letra</w:t>
      </w:r>
      <w:r>
        <w:rPr>
          <w:rFonts w:ascii="Courier New" w:hAnsi="Courier New" w:cs="Courier New"/>
        </w:rPr>
        <w:t>-)</w:t>
      </w:r>
      <w:r w:rsidRPr="00300453">
        <w:rPr>
          <w:rFonts w:ascii="Courier New" w:hAnsi="Courier New" w:cs="Courier New"/>
        </w:rPr>
        <w:t>.</w:t>
      </w:r>
    </w:p>
    <w:p w:rsidR="006319F8" w:rsidRDefault="006319F8" w:rsidP="006319F8">
      <w:pPr>
        <w:ind w:left="708"/>
        <w:jc w:val="both"/>
        <w:rPr>
          <w:rFonts w:ascii="Courier New" w:hAnsi="Courier New" w:cs="Courier New"/>
        </w:rPr>
      </w:pPr>
    </w:p>
    <w:p w:rsidR="00300453" w:rsidRPr="00300453" w:rsidRDefault="00300453" w:rsidP="006319F8">
      <w:pPr>
        <w:ind w:left="708"/>
        <w:jc w:val="both"/>
        <w:rPr>
          <w:rFonts w:ascii="Courier New" w:hAnsi="Courier New" w:cs="Courier New"/>
          <w:b/>
          <w:bCs/>
          <w:lang w:val="es-ES_tradnl"/>
        </w:rPr>
      </w:pPr>
      <w:r w:rsidRPr="00300453">
        <w:rPr>
          <w:rFonts w:ascii="Courier New" w:hAnsi="Courier New" w:cs="Courier New"/>
        </w:rPr>
        <w:t>Se presumirá pagada si después de su vencimiento se hallare en poder del librado</w:t>
      </w:r>
      <w:r w:rsidR="006319F8">
        <w:rPr>
          <w:rFonts w:ascii="Courier New" w:hAnsi="Courier New" w:cs="Courier New"/>
        </w:rPr>
        <w:t>/</w:t>
      </w:r>
      <w:r w:rsidRPr="00300453">
        <w:rPr>
          <w:rFonts w:ascii="Courier New" w:hAnsi="Courier New" w:cs="Courier New"/>
        </w:rPr>
        <w:t>domicilia</w:t>
      </w:r>
      <w:r w:rsidR="006319F8">
        <w:rPr>
          <w:rFonts w:ascii="Courier New" w:hAnsi="Courier New" w:cs="Courier New"/>
        </w:rPr>
        <w:t>ta</w:t>
      </w:r>
      <w:r w:rsidRPr="00300453">
        <w:rPr>
          <w:rFonts w:ascii="Courier New" w:hAnsi="Courier New" w:cs="Courier New"/>
        </w:rPr>
        <w:t>ri</w:t>
      </w:r>
      <w:r w:rsidR="006319F8">
        <w:rPr>
          <w:rFonts w:ascii="Courier New" w:hAnsi="Courier New" w:cs="Courier New"/>
        </w:rPr>
        <w:t>o</w:t>
      </w:r>
      <w:r w:rsidRPr="00300453">
        <w:rPr>
          <w:rFonts w:ascii="Courier New" w:hAnsi="Courier New" w:cs="Courier New"/>
        </w:rPr>
        <w:t>.</w:t>
      </w:r>
    </w:p>
    <w:p w:rsidR="00300453" w:rsidRDefault="00300453" w:rsidP="006319F8">
      <w:pPr>
        <w:suppressAutoHyphens/>
        <w:jc w:val="center"/>
        <w:rPr>
          <w:sz w:val="28"/>
          <w:szCs w:val="28"/>
          <w:u w:val="single"/>
        </w:rPr>
      </w:pPr>
    </w:p>
    <w:p w:rsidR="00D31193" w:rsidRPr="005439CD" w:rsidRDefault="00D31193" w:rsidP="006319F8">
      <w:pPr>
        <w:suppressAutoHyphens/>
        <w:rPr>
          <w:b/>
          <w:sz w:val="28"/>
          <w:szCs w:val="28"/>
          <w:u w:val="single"/>
        </w:rPr>
      </w:pPr>
      <w:r w:rsidRPr="005C2D10">
        <w:rPr>
          <w:b/>
          <w:sz w:val="28"/>
          <w:szCs w:val="28"/>
          <w:u w:val="single"/>
        </w:rPr>
        <w:t>LA LETRA NO ATENDIDA: EL PROTESTO</w:t>
      </w:r>
    </w:p>
    <w:p w:rsidR="00300453" w:rsidRPr="00300453" w:rsidRDefault="00300453" w:rsidP="006319F8">
      <w:pPr>
        <w:jc w:val="both"/>
        <w:rPr>
          <w:rFonts w:ascii="Courier New" w:hAnsi="Courier New" w:cs="Courier New"/>
          <w:b/>
          <w:lang w:val="es-ES_tradnl"/>
        </w:rPr>
      </w:pPr>
    </w:p>
    <w:p w:rsidR="0032030B" w:rsidRDefault="0032030B" w:rsidP="006319F8">
      <w:pPr>
        <w:jc w:val="both"/>
        <w:rPr>
          <w:rFonts w:ascii="Courier New" w:hAnsi="Courier New" w:cs="Courier New"/>
          <w:b/>
          <w:bCs/>
        </w:rPr>
      </w:pPr>
    </w:p>
    <w:p w:rsidR="00300453" w:rsidRPr="00300453" w:rsidRDefault="002103FC" w:rsidP="006319F8">
      <w:pPr>
        <w:jc w:val="both"/>
        <w:rPr>
          <w:rFonts w:ascii="Courier New" w:hAnsi="Courier New" w:cs="Courier New"/>
          <w:lang w:val="es-ES_tradnl"/>
        </w:rPr>
      </w:pPr>
      <w:r>
        <w:rPr>
          <w:rFonts w:ascii="Courier New" w:hAnsi="Courier New" w:cs="Courier New"/>
        </w:rPr>
        <w:t>(</w:t>
      </w:r>
      <w:r w:rsidR="00300453" w:rsidRPr="00300453">
        <w:rPr>
          <w:rFonts w:ascii="Courier New" w:hAnsi="Courier New" w:cs="Courier New"/>
        </w:rPr>
        <w:t>51</w:t>
      </w:r>
      <w:r>
        <w:rPr>
          <w:rFonts w:ascii="Courier New" w:hAnsi="Courier New" w:cs="Courier New"/>
        </w:rPr>
        <w:t>)</w:t>
      </w:r>
      <w:r w:rsidR="00300453" w:rsidRPr="00300453">
        <w:rPr>
          <w:rFonts w:ascii="Courier New" w:hAnsi="Courier New" w:cs="Courier New"/>
        </w:rPr>
        <w:t xml:space="preserve"> </w:t>
      </w:r>
      <w:r>
        <w:rPr>
          <w:rFonts w:ascii="Courier New" w:hAnsi="Courier New" w:cs="Courier New"/>
        </w:rPr>
        <w:t>E</w:t>
      </w:r>
      <w:r w:rsidR="00300453" w:rsidRPr="00300453">
        <w:rPr>
          <w:rFonts w:ascii="Courier New" w:hAnsi="Courier New" w:cs="Courier New"/>
        </w:rPr>
        <w:t>l protesto es el acto que sirve para acreditar la falta de aceptación</w:t>
      </w:r>
      <w:r w:rsidR="00F6170A">
        <w:rPr>
          <w:rFonts w:ascii="Courier New" w:hAnsi="Courier New" w:cs="Courier New"/>
        </w:rPr>
        <w:t>/</w:t>
      </w:r>
      <w:r w:rsidR="00300453" w:rsidRPr="00300453">
        <w:rPr>
          <w:rFonts w:ascii="Courier New" w:hAnsi="Courier New" w:cs="Courier New"/>
        </w:rPr>
        <w:t xml:space="preserve">pago, requisito necesario para ejercitar la </w:t>
      </w:r>
      <w:r w:rsidR="0052562A">
        <w:rPr>
          <w:rFonts w:ascii="Courier New" w:hAnsi="Courier New" w:cs="Courier New"/>
        </w:rPr>
        <w:t>acción cambiaria de regreso (pero no</w:t>
      </w:r>
      <w:r w:rsidR="00300453" w:rsidRPr="00300453">
        <w:rPr>
          <w:rFonts w:ascii="Courier New" w:hAnsi="Courier New" w:cs="Courier New"/>
        </w:rPr>
        <w:t xml:space="preserve"> para la acción directa</w:t>
      </w:r>
      <w:r>
        <w:rPr>
          <w:rFonts w:ascii="Courier New" w:hAnsi="Courier New" w:cs="Courier New"/>
        </w:rPr>
        <w:t xml:space="preserve"> contra el aceptante/su avalista, </w:t>
      </w:r>
      <w:r w:rsidRPr="002103FC">
        <w:rPr>
          <w:rFonts w:ascii="Courier New" w:hAnsi="Courier New" w:cs="Courier New"/>
        </w:rPr>
        <w:t xml:space="preserve">ordinaria a </w:t>
      </w:r>
      <w:r>
        <w:rPr>
          <w:rFonts w:ascii="Courier New" w:hAnsi="Courier New" w:cs="Courier New"/>
        </w:rPr>
        <w:t>ejecutiva -</w:t>
      </w:r>
      <w:r w:rsidRPr="002103FC">
        <w:rPr>
          <w:rFonts w:ascii="Courier New" w:hAnsi="Courier New" w:cs="Courier New"/>
        </w:rPr>
        <w:t>proceso especial cambiario</w:t>
      </w:r>
      <w:r>
        <w:rPr>
          <w:rFonts w:ascii="Courier New" w:hAnsi="Courier New" w:cs="Courier New"/>
        </w:rPr>
        <w:t>-</w:t>
      </w:r>
      <w:r w:rsidR="00300453" w:rsidRPr="00300453">
        <w:rPr>
          <w:rFonts w:ascii="Courier New" w:hAnsi="Courier New" w:cs="Courier New"/>
        </w:rPr>
        <w:t>, art. 49)</w:t>
      </w:r>
    </w:p>
    <w:p w:rsidR="00300453" w:rsidRDefault="00300453" w:rsidP="006319F8">
      <w:pPr>
        <w:jc w:val="both"/>
        <w:rPr>
          <w:rFonts w:ascii="Courier New" w:hAnsi="Courier New" w:cs="Courier New"/>
          <w:lang w:val="es-ES_tradnl"/>
        </w:rPr>
      </w:pPr>
    </w:p>
    <w:p w:rsidR="0006327A" w:rsidRDefault="0006327A" w:rsidP="0006327A">
      <w:pPr>
        <w:ind w:left="708"/>
        <w:jc w:val="both"/>
        <w:rPr>
          <w:rFonts w:ascii="Courier New" w:hAnsi="Courier New" w:cs="Courier New"/>
          <w:highlight w:val="yellow"/>
          <w:lang w:val="es-ES_tradnl"/>
        </w:rPr>
      </w:pPr>
      <w:r w:rsidRPr="0006327A">
        <w:rPr>
          <w:rFonts w:ascii="Courier New" w:hAnsi="Courier New" w:cs="Courier New"/>
          <w:highlight w:val="yellow"/>
          <w:lang w:val="es-ES_tradnl"/>
        </w:rPr>
        <w:t>NO SIEMPRE</w:t>
      </w:r>
      <w:r>
        <w:rPr>
          <w:rFonts w:ascii="Courier New" w:hAnsi="Courier New" w:cs="Courier New"/>
          <w:highlight w:val="yellow"/>
          <w:lang w:val="es-ES_tradnl"/>
        </w:rPr>
        <w:t xml:space="preserve"> (ejemplos)</w:t>
      </w:r>
      <w:r w:rsidRPr="0006327A">
        <w:rPr>
          <w:rFonts w:ascii="Courier New" w:hAnsi="Courier New" w:cs="Courier New"/>
          <w:highlight w:val="yellow"/>
          <w:lang w:val="es-ES_tradnl"/>
        </w:rPr>
        <w:t xml:space="preserve">: </w:t>
      </w:r>
    </w:p>
    <w:p w:rsidR="0006327A" w:rsidRDefault="0006327A" w:rsidP="0006327A">
      <w:pPr>
        <w:ind w:left="708"/>
        <w:jc w:val="both"/>
        <w:rPr>
          <w:rFonts w:ascii="Courier New" w:hAnsi="Courier New" w:cs="Courier New"/>
          <w:highlight w:val="yellow"/>
          <w:lang w:val="es-ES_tradnl"/>
        </w:rPr>
      </w:pPr>
    </w:p>
    <w:p w:rsidR="00F6170A" w:rsidRPr="00200B95" w:rsidRDefault="00200B95" w:rsidP="0006327A">
      <w:pPr>
        <w:ind w:left="708"/>
        <w:jc w:val="both"/>
        <w:rPr>
          <w:rFonts w:ascii="Courier New" w:hAnsi="Courier New" w:cs="Courier New"/>
          <w:highlight w:val="yellow"/>
          <w:lang w:val="es-ES_tradnl"/>
        </w:rPr>
      </w:pPr>
      <w:r w:rsidRPr="00200B95">
        <w:rPr>
          <w:rFonts w:ascii="Courier New" w:hAnsi="Courier New" w:cs="Courier New"/>
          <w:b/>
          <w:highlight w:val="yellow"/>
          <w:lang w:val="es-ES_tradnl"/>
        </w:rPr>
        <w:t xml:space="preserve">+ </w:t>
      </w:r>
      <w:r w:rsidR="00F6170A" w:rsidRPr="00200B95">
        <w:rPr>
          <w:rFonts w:ascii="Courier New" w:hAnsi="Courier New" w:cs="Courier New"/>
          <w:highlight w:val="yellow"/>
          <w:lang w:val="es-ES_tradnl"/>
        </w:rPr>
        <w:t xml:space="preserve">En caso de </w:t>
      </w:r>
      <w:r w:rsidRPr="00200B95">
        <w:rPr>
          <w:rFonts w:ascii="Courier New" w:hAnsi="Courier New" w:cs="Courier New"/>
          <w:b/>
          <w:highlight w:val="yellow"/>
          <w:lang w:val="es-ES_tradnl"/>
        </w:rPr>
        <w:t xml:space="preserve">CONCURSO </w:t>
      </w:r>
      <w:r w:rsidR="00F6170A" w:rsidRPr="00200B95">
        <w:rPr>
          <w:rFonts w:ascii="Courier New" w:hAnsi="Courier New" w:cs="Courier New"/>
          <w:highlight w:val="yellow"/>
          <w:lang w:val="es-ES_tradnl"/>
        </w:rPr>
        <w:t>del librado</w:t>
      </w:r>
      <w:r w:rsidR="0006327A" w:rsidRPr="00200B95">
        <w:rPr>
          <w:rFonts w:ascii="Courier New" w:hAnsi="Courier New" w:cs="Courier New"/>
          <w:highlight w:val="yellow"/>
          <w:lang w:val="es-ES_tradnl"/>
        </w:rPr>
        <w:t xml:space="preserve"> (</w:t>
      </w:r>
      <w:r w:rsidR="00F6170A" w:rsidRPr="00200B95">
        <w:rPr>
          <w:rFonts w:ascii="Courier New" w:hAnsi="Courier New" w:cs="Courier New"/>
          <w:highlight w:val="yellow"/>
          <w:lang w:val="es-ES_tradnl"/>
        </w:rPr>
        <w:t>haya</w:t>
      </w:r>
      <w:r w:rsidR="0006327A" w:rsidRPr="00200B95">
        <w:rPr>
          <w:rFonts w:ascii="Courier New" w:hAnsi="Courier New" w:cs="Courier New"/>
          <w:highlight w:val="yellow"/>
          <w:lang w:val="es-ES_tradnl"/>
        </w:rPr>
        <w:t xml:space="preserve"> o no </w:t>
      </w:r>
      <w:r w:rsidR="00F6170A" w:rsidRPr="00200B95">
        <w:rPr>
          <w:rFonts w:ascii="Courier New" w:hAnsi="Courier New" w:cs="Courier New"/>
          <w:highlight w:val="yellow"/>
          <w:lang w:val="es-ES_tradnl"/>
        </w:rPr>
        <w:t>aceptado</w:t>
      </w:r>
      <w:r w:rsidR="0006327A" w:rsidRPr="00200B95">
        <w:rPr>
          <w:rFonts w:ascii="Courier New" w:hAnsi="Courier New" w:cs="Courier New"/>
          <w:highlight w:val="yellow"/>
          <w:lang w:val="es-ES_tradnl"/>
        </w:rPr>
        <w:t>)</w:t>
      </w:r>
      <w:r w:rsidR="00F6170A" w:rsidRPr="00200B95">
        <w:rPr>
          <w:rFonts w:ascii="Courier New" w:hAnsi="Courier New" w:cs="Courier New"/>
          <w:highlight w:val="yellow"/>
          <w:lang w:val="es-ES_tradnl"/>
        </w:rPr>
        <w:t xml:space="preserve"> o del librador de una letra no sujeta a aceptación, la presentación del auto declarativo del concurso basta para que el portador pueda eje</w:t>
      </w:r>
      <w:r w:rsidR="0006327A" w:rsidRPr="00200B95">
        <w:rPr>
          <w:rFonts w:ascii="Courier New" w:hAnsi="Courier New" w:cs="Courier New"/>
          <w:highlight w:val="yellow"/>
          <w:lang w:val="es-ES_tradnl"/>
        </w:rPr>
        <w:t>r</w:t>
      </w:r>
      <w:r w:rsidR="00F6170A" w:rsidRPr="00200B95">
        <w:rPr>
          <w:rFonts w:ascii="Courier New" w:hAnsi="Courier New" w:cs="Courier New"/>
          <w:highlight w:val="yellow"/>
          <w:lang w:val="es-ES_tradnl"/>
        </w:rPr>
        <w:t>citar sus acciones de regreso.</w:t>
      </w:r>
    </w:p>
    <w:p w:rsidR="0006327A" w:rsidRPr="00200B95" w:rsidRDefault="0006327A" w:rsidP="0006327A">
      <w:pPr>
        <w:ind w:left="708"/>
        <w:jc w:val="both"/>
        <w:rPr>
          <w:rFonts w:ascii="Courier New" w:hAnsi="Courier New" w:cs="Courier New"/>
          <w:highlight w:val="yellow"/>
          <w:lang w:val="es-ES_tradnl"/>
        </w:rPr>
      </w:pPr>
    </w:p>
    <w:p w:rsidR="0006327A" w:rsidRPr="00200B95" w:rsidRDefault="00200B95" w:rsidP="0006327A">
      <w:pPr>
        <w:ind w:left="708"/>
        <w:jc w:val="both"/>
        <w:rPr>
          <w:rFonts w:ascii="Courier New" w:hAnsi="Courier New" w:cs="Courier New"/>
          <w:highlight w:val="yellow"/>
          <w:lang w:val="es-ES_tradnl"/>
        </w:rPr>
      </w:pPr>
      <w:r w:rsidRPr="00200B95">
        <w:rPr>
          <w:rFonts w:ascii="Courier New" w:hAnsi="Courier New" w:cs="Courier New"/>
          <w:b/>
          <w:highlight w:val="yellow"/>
          <w:lang w:val="es-ES_tradnl"/>
        </w:rPr>
        <w:t xml:space="preserve">+ </w:t>
      </w:r>
      <w:r w:rsidR="0006327A" w:rsidRPr="00200B95">
        <w:rPr>
          <w:rFonts w:ascii="Courier New" w:hAnsi="Courier New" w:cs="Courier New"/>
          <w:highlight w:val="yellow"/>
          <w:lang w:val="es-ES_tradnl"/>
        </w:rPr>
        <w:t xml:space="preserve">(56) </w:t>
      </w:r>
      <w:r w:rsidR="0006327A" w:rsidRPr="00200B95">
        <w:rPr>
          <w:rFonts w:ascii="Courier New" w:hAnsi="Courier New" w:cs="Courier New"/>
          <w:b/>
          <w:highlight w:val="yellow"/>
          <w:lang w:val="es-ES_tradnl"/>
        </w:rPr>
        <w:t>CLÁUSULA «SIN GASTOS</w:t>
      </w:r>
      <w:r w:rsidR="0006327A" w:rsidRPr="00200B95">
        <w:rPr>
          <w:rFonts w:ascii="Courier New" w:hAnsi="Courier New" w:cs="Courier New"/>
          <w:highlight w:val="yellow"/>
          <w:lang w:val="es-ES_tradnl"/>
        </w:rPr>
        <w:t>»</w:t>
      </w:r>
      <w:r>
        <w:rPr>
          <w:rFonts w:ascii="Courier New" w:hAnsi="Courier New" w:cs="Courier New"/>
          <w:highlight w:val="yellow"/>
          <w:lang w:val="es-ES_tradnl"/>
        </w:rPr>
        <w:t xml:space="preserve"> (</w:t>
      </w:r>
      <w:r w:rsidRPr="00200B95">
        <w:rPr>
          <w:rFonts w:ascii="Courier New" w:hAnsi="Courier New" w:cs="Courier New"/>
          <w:highlight w:val="yellow"/>
          <w:lang w:val="es-ES_tradnl"/>
        </w:rPr>
        <w:t xml:space="preserve">«sin protesto» </w:t>
      </w:r>
      <w:r w:rsidR="0006327A" w:rsidRPr="00200B95">
        <w:rPr>
          <w:rFonts w:ascii="Courier New" w:hAnsi="Courier New" w:cs="Courier New"/>
          <w:highlight w:val="yellow"/>
          <w:lang w:val="es-ES_tradnl"/>
        </w:rPr>
        <w:t xml:space="preserve">u otra equivalente). Mediante ella el librador/endosante o sus avalistas dispensan al </w:t>
      </w:r>
      <w:r w:rsidR="0006327A" w:rsidRPr="00200B95">
        <w:rPr>
          <w:rFonts w:ascii="Courier New" w:hAnsi="Courier New" w:cs="Courier New"/>
          <w:highlight w:val="yellow"/>
          <w:lang w:val="es-ES_tradnl"/>
        </w:rPr>
        <w:lastRenderedPageBreak/>
        <w:t>tenedor de hacer que se levante protesto por falta de aceptación/pago para poder ejercitar sus acciones de regreso.</w:t>
      </w:r>
    </w:p>
    <w:p w:rsidR="0006327A" w:rsidRPr="00200B95" w:rsidRDefault="0006327A" w:rsidP="0006327A">
      <w:pPr>
        <w:ind w:left="708"/>
        <w:jc w:val="both"/>
        <w:rPr>
          <w:rFonts w:ascii="Courier New" w:hAnsi="Courier New" w:cs="Courier New"/>
          <w:highlight w:val="yellow"/>
          <w:lang w:val="es-ES_tradnl"/>
        </w:rPr>
      </w:pPr>
    </w:p>
    <w:p w:rsidR="0006327A" w:rsidRPr="00200B95" w:rsidRDefault="0006327A" w:rsidP="00200B95">
      <w:pPr>
        <w:ind w:left="1416"/>
        <w:jc w:val="both"/>
        <w:rPr>
          <w:rFonts w:ascii="Courier New" w:hAnsi="Courier New" w:cs="Courier New"/>
          <w:highlight w:val="yellow"/>
          <w:lang w:val="es-ES_tradnl"/>
        </w:rPr>
      </w:pPr>
      <w:r w:rsidRPr="00200B95">
        <w:rPr>
          <w:rFonts w:ascii="Courier New" w:hAnsi="Courier New" w:cs="Courier New"/>
          <w:highlight w:val="yellow"/>
          <w:lang w:val="es-ES_tradnl"/>
        </w:rPr>
        <w:t xml:space="preserve">Esta cláusula no dispensa al tenedor de presentar la letra dentro de los plazos correspondientes ni de las comunicaciones que haya de dar. </w:t>
      </w:r>
    </w:p>
    <w:p w:rsidR="0006327A" w:rsidRPr="00200B95" w:rsidRDefault="0006327A" w:rsidP="00200B95">
      <w:pPr>
        <w:ind w:left="1416"/>
        <w:jc w:val="both"/>
        <w:rPr>
          <w:rFonts w:ascii="Courier New" w:hAnsi="Courier New" w:cs="Courier New"/>
          <w:highlight w:val="yellow"/>
          <w:lang w:val="es-ES_tradnl"/>
        </w:rPr>
      </w:pPr>
    </w:p>
    <w:p w:rsidR="00200B95" w:rsidRPr="00200B95" w:rsidRDefault="0006327A" w:rsidP="00200B95">
      <w:pPr>
        <w:ind w:left="1416"/>
        <w:jc w:val="both"/>
        <w:rPr>
          <w:rFonts w:ascii="Courier New" w:hAnsi="Courier New" w:cs="Courier New"/>
          <w:highlight w:val="yellow"/>
          <w:lang w:val="es-ES_tradnl"/>
        </w:rPr>
      </w:pPr>
      <w:r w:rsidRPr="00200B95">
        <w:rPr>
          <w:rFonts w:ascii="Courier New" w:hAnsi="Courier New" w:cs="Courier New"/>
          <w:highlight w:val="yellow"/>
          <w:lang w:val="es-ES_tradnl"/>
        </w:rPr>
        <w:t>Si la cláusula hubiere sido escrita por el librador, producirá sus efectos con relación a todos los firmantes; si hubiere sido insertada por un endosante</w:t>
      </w:r>
      <w:r w:rsidR="00200B95" w:rsidRPr="00200B95">
        <w:rPr>
          <w:rFonts w:ascii="Courier New" w:hAnsi="Courier New" w:cs="Courier New"/>
          <w:highlight w:val="yellow"/>
          <w:lang w:val="es-ES_tradnl"/>
        </w:rPr>
        <w:t>/</w:t>
      </w:r>
      <w:r w:rsidRPr="00200B95">
        <w:rPr>
          <w:rFonts w:ascii="Courier New" w:hAnsi="Courier New" w:cs="Courier New"/>
          <w:highlight w:val="yellow"/>
          <w:lang w:val="es-ES_tradnl"/>
        </w:rPr>
        <w:t xml:space="preserve">avalista, sólo causará efecto con relación a éstos. </w:t>
      </w:r>
    </w:p>
    <w:p w:rsidR="00200B95" w:rsidRPr="00200B95" w:rsidRDefault="00200B95" w:rsidP="00200B95">
      <w:pPr>
        <w:ind w:left="1416"/>
        <w:jc w:val="both"/>
        <w:rPr>
          <w:rFonts w:ascii="Courier New" w:hAnsi="Courier New" w:cs="Courier New"/>
          <w:highlight w:val="yellow"/>
          <w:lang w:val="es-ES_tradnl"/>
        </w:rPr>
      </w:pPr>
    </w:p>
    <w:p w:rsidR="00F6170A" w:rsidRDefault="0006327A" w:rsidP="00200B95">
      <w:pPr>
        <w:ind w:left="1416"/>
        <w:jc w:val="both"/>
        <w:rPr>
          <w:rFonts w:ascii="Courier New" w:hAnsi="Courier New" w:cs="Courier New"/>
          <w:lang w:val="es-ES_tradnl"/>
        </w:rPr>
      </w:pPr>
      <w:r w:rsidRPr="00200B95">
        <w:rPr>
          <w:rFonts w:ascii="Courier New" w:hAnsi="Courier New" w:cs="Courier New"/>
          <w:highlight w:val="yellow"/>
          <w:lang w:val="es-ES_tradnl"/>
        </w:rPr>
        <w:t>Cuando a pesar de la cláusula insertada por el librador el portador mande levantar el protesto, los gastos que el mismo origine serán de su cuenta. Si la cláusula procediere de un endosante</w:t>
      </w:r>
      <w:r w:rsidR="00200B95" w:rsidRPr="00200B95">
        <w:rPr>
          <w:rFonts w:ascii="Courier New" w:hAnsi="Courier New" w:cs="Courier New"/>
          <w:highlight w:val="yellow"/>
          <w:lang w:val="es-ES_tradnl"/>
        </w:rPr>
        <w:t>/</w:t>
      </w:r>
      <w:r w:rsidRPr="00200B95">
        <w:rPr>
          <w:rFonts w:ascii="Courier New" w:hAnsi="Courier New" w:cs="Courier New"/>
          <w:highlight w:val="yellow"/>
          <w:lang w:val="es-ES_tradnl"/>
        </w:rPr>
        <w:t>avalista, los gastos del protesto podrán ser reclamados de todos estos firmantes.</w:t>
      </w:r>
    </w:p>
    <w:p w:rsidR="00200B95" w:rsidRDefault="00200B95" w:rsidP="00200B95">
      <w:pPr>
        <w:ind w:left="1416"/>
        <w:jc w:val="both"/>
        <w:rPr>
          <w:rFonts w:ascii="Courier New" w:hAnsi="Courier New" w:cs="Courier New"/>
          <w:lang w:val="es-ES_tradnl"/>
        </w:rPr>
      </w:pPr>
    </w:p>
    <w:p w:rsidR="00200B95" w:rsidRDefault="00200B95" w:rsidP="00200B95">
      <w:pPr>
        <w:ind w:left="1416"/>
        <w:jc w:val="both"/>
        <w:rPr>
          <w:rFonts w:ascii="Courier New" w:hAnsi="Courier New" w:cs="Courier New"/>
          <w:lang w:val="es-ES_tradnl"/>
        </w:rPr>
      </w:pPr>
    </w:p>
    <w:p w:rsidR="00200B95" w:rsidRDefault="00200B95" w:rsidP="00200B95">
      <w:pPr>
        <w:ind w:left="708"/>
        <w:jc w:val="both"/>
        <w:rPr>
          <w:rFonts w:ascii="Courier New" w:hAnsi="Courier New" w:cs="Courier New"/>
          <w:highlight w:val="yellow"/>
          <w:lang w:val="es-ES_tradnl"/>
        </w:rPr>
      </w:pPr>
      <w:r w:rsidRPr="00200B95">
        <w:rPr>
          <w:rFonts w:ascii="Courier New" w:hAnsi="Courier New" w:cs="Courier New"/>
          <w:highlight w:val="yellow"/>
          <w:lang w:val="es-ES_tradnl"/>
        </w:rPr>
        <w:t>+ (64) Cuando no fuere posible presentar la letra de cambio o levantar el protesto dentro de</w:t>
      </w:r>
      <w:r>
        <w:rPr>
          <w:rFonts w:ascii="Courier New" w:hAnsi="Courier New" w:cs="Courier New"/>
          <w:highlight w:val="yellow"/>
          <w:lang w:val="es-ES_tradnl"/>
        </w:rPr>
        <w:t xml:space="preserve"> </w:t>
      </w:r>
      <w:r w:rsidRPr="00200B95">
        <w:rPr>
          <w:rFonts w:ascii="Courier New" w:hAnsi="Courier New" w:cs="Courier New"/>
          <w:highlight w:val="yellow"/>
          <w:lang w:val="es-ES_tradnl"/>
        </w:rPr>
        <w:t>l</w:t>
      </w:r>
      <w:r>
        <w:rPr>
          <w:rFonts w:ascii="Courier New" w:hAnsi="Courier New" w:cs="Courier New"/>
          <w:highlight w:val="yellow"/>
          <w:lang w:val="es-ES_tradnl"/>
        </w:rPr>
        <w:t>os</w:t>
      </w:r>
      <w:r w:rsidRPr="00200B95">
        <w:rPr>
          <w:rFonts w:ascii="Courier New" w:hAnsi="Courier New" w:cs="Courier New"/>
          <w:highlight w:val="yellow"/>
          <w:lang w:val="es-ES_tradnl"/>
        </w:rPr>
        <w:t xml:space="preserve"> plazo</w:t>
      </w:r>
      <w:r>
        <w:rPr>
          <w:rFonts w:ascii="Courier New" w:hAnsi="Courier New" w:cs="Courier New"/>
          <w:highlight w:val="yellow"/>
          <w:lang w:val="es-ES_tradnl"/>
        </w:rPr>
        <w:t>s fijados</w:t>
      </w:r>
      <w:r w:rsidRPr="00200B95">
        <w:rPr>
          <w:rFonts w:ascii="Courier New" w:hAnsi="Courier New" w:cs="Courier New"/>
          <w:highlight w:val="yellow"/>
          <w:lang w:val="es-ES_tradnl"/>
        </w:rPr>
        <w:t xml:space="preserve"> por causa de fuerza mayor, se entenderá prorrogados dichos plazos. </w:t>
      </w:r>
    </w:p>
    <w:p w:rsidR="00200B95" w:rsidRDefault="00200B95" w:rsidP="00200B95">
      <w:pPr>
        <w:ind w:left="708"/>
        <w:jc w:val="both"/>
        <w:rPr>
          <w:rFonts w:ascii="Courier New" w:hAnsi="Courier New" w:cs="Courier New"/>
          <w:highlight w:val="yellow"/>
          <w:lang w:val="es-ES_tradnl"/>
        </w:rPr>
      </w:pPr>
    </w:p>
    <w:p w:rsidR="00200B95" w:rsidRPr="00200B95" w:rsidRDefault="00200B95" w:rsidP="00200B95">
      <w:pPr>
        <w:ind w:left="1416"/>
        <w:jc w:val="both"/>
        <w:rPr>
          <w:rFonts w:ascii="Courier New" w:hAnsi="Courier New" w:cs="Courier New"/>
          <w:highlight w:val="yellow"/>
          <w:lang w:val="es-ES_tradnl"/>
        </w:rPr>
      </w:pPr>
      <w:r w:rsidRPr="00200B95">
        <w:rPr>
          <w:rFonts w:ascii="Courier New" w:hAnsi="Courier New" w:cs="Courier New"/>
          <w:highlight w:val="yellow"/>
          <w:lang w:val="es-ES_tradnl"/>
        </w:rPr>
        <w:t xml:space="preserve">El tenedor estará obligado a comunicar sin demora a su endosante el caso de fuerza mayor y a anotar esta comunicación, fechada y firmada por él, en la letra de cambio. </w:t>
      </w:r>
    </w:p>
    <w:p w:rsidR="00200B95" w:rsidRDefault="00200B95" w:rsidP="00200B95">
      <w:pPr>
        <w:ind w:left="1416"/>
        <w:jc w:val="both"/>
        <w:rPr>
          <w:rFonts w:ascii="Courier New" w:hAnsi="Courier New" w:cs="Courier New"/>
          <w:highlight w:val="yellow"/>
          <w:lang w:val="es-ES_tradnl"/>
        </w:rPr>
      </w:pPr>
    </w:p>
    <w:p w:rsidR="00200B95" w:rsidRDefault="00200B95" w:rsidP="00200B95">
      <w:pPr>
        <w:ind w:left="1416"/>
        <w:jc w:val="both"/>
        <w:rPr>
          <w:rFonts w:ascii="Courier New" w:hAnsi="Courier New" w:cs="Courier New"/>
          <w:highlight w:val="yellow"/>
          <w:lang w:val="es-ES_tradnl"/>
        </w:rPr>
      </w:pPr>
      <w:r w:rsidRPr="00200B95">
        <w:rPr>
          <w:rFonts w:ascii="Courier New" w:hAnsi="Courier New" w:cs="Courier New"/>
          <w:highlight w:val="yellow"/>
          <w:lang w:val="es-ES_tradnl"/>
        </w:rPr>
        <w:t xml:space="preserve">Una vez que haya cesado la </w:t>
      </w:r>
      <w:r w:rsidRPr="00200B95">
        <w:rPr>
          <w:rFonts w:ascii="Courier New" w:hAnsi="Courier New" w:cs="Courier New"/>
          <w:b/>
          <w:highlight w:val="yellow"/>
          <w:lang w:val="es-ES_tradnl"/>
        </w:rPr>
        <w:t>FUERZA MAYOR</w:t>
      </w:r>
      <w:r w:rsidRPr="00200B95">
        <w:rPr>
          <w:rFonts w:ascii="Courier New" w:hAnsi="Courier New" w:cs="Courier New"/>
          <w:highlight w:val="yellow"/>
          <w:lang w:val="es-ES_tradnl"/>
        </w:rPr>
        <w:t xml:space="preserve">, </w:t>
      </w:r>
    </w:p>
    <w:p w:rsidR="00200B95" w:rsidRDefault="00200B95" w:rsidP="00200B95">
      <w:pPr>
        <w:ind w:left="1416"/>
        <w:jc w:val="both"/>
        <w:rPr>
          <w:rFonts w:ascii="Courier New" w:hAnsi="Courier New" w:cs="Courier New"/>
          <w:highlight w:val="yellow"/>
          <w:lang w:val="es-ES_tradnl"/>
        </w:rPr>
      </w:pPr>
    </w:p>
    <w:p w:rsidR="00200B95" w:rsidRPr="00200B95" w:rsidRDefault="00200B95" w:rsidP="00200B95">
      <w:pPr>
        <w:ind w:left="2124"/>
        <w:jc w:val="both"/>
        <w:rPr>
          <w:rFonts w:ascii="Courier New" w:hAnsi="Courier New" w:cs="Courier New"/>
          <w:highlight w:val="yellow"/>
          <w:lang w:val="es-ES_tradnl"/>
        </w:rPr>
      </w:pPr>
      <w:r w:rsidRPr="00200B95">
        <w:rPr>
          <w:rFonts w:ascii="Courier New" w:hAnsi="Courier New" w:cs="Courier New"/>
          <w:highlight w:val="yellow"/>
          <w:lang w:val="es-ES_tradnl"/>
        </w:rPr>
        <w:t>el tenedor deberá presentar sin demora la letra a la aceptación</w:t>
      </w:r>
      <w:r>
        <w:rPr>
          <w:rFonts w:ascii="Courier New" w:hAnsi="Courier New" w:cs="Courier New"/>
          <w:highlight w:val="yellow"/>
          <w:lang w:val="es-ES_tradnl"/>
        </w:rPr>
        <w:t>/</w:t>
      </w:r>
      <w:r w:rsidRPr="00200B95">
        <w:rPr>
          <w:rFonts w:ascii="Courier New" w:hAnsi="Courier New" w:cs="Courier New"/>
          <w:highlight w:val="yellow"/>
          <w:lang w:val="es-ES_tradnl"/>
        </w:rPr>
        <w:t>pago y si ha lugar deberá levantar el protesto.</w:t>
      </w:r>
    </w:p>
    <w:p w:rsidR="00200B95" w:rsidRPr="00200B95" w:rsidRDefault="00200B95" w:rsidP="00200B95">
      <w:pPr>
        <w:ind w:left="1416"/>
        <w:jc w:val="both"/>
        <w:rPr>
          <w:rFonts w:ascii="Courier New" w:hAnsi="Courier New" w:cs="Courier New"/>
          <w:highlight w:val="yellow"/>
          <w:lang w:val="es-ES_tradnl"/>
        </w:rPr>
      </w:pPr>
    </w:p>
    <w:p w:rsidR="00200B95" w:rsidRPr="00200B95" w:rsidRDefault="00200B95" w:rsidP="00200B95">
      <w:pPr>
        <w:ind w:left="2124"/>
        <w:jc w:val="both"/>
        <w:rPr>
          <w:rFonts w:ascii="Courier New" w:hAnsi="Courier New" w:cs="Courier New"/>
          <w:highlight w:val="yellow"/>
          <w:lang w:val="es-ES_tradnl"/>
        </w:rPr>
      </w:pPr>
      <w:r>
        <w:rPr>
          <w:rFonts w:ascii="Courier New" w:hAnsi="Courier New" w:cs="Courier New"/>
          <w:highlight w:val="yellow"/>
          <w:lang w:val="es-ES_tradnl"/>
        </w:rPr>
        <w:t>s</w:t>
      </w:r>
      <w:r w:rsidRPr="00200B95">
        <w:rPr>
          <w:rFonts w:ascii="Courier New" w:hAnsi="Courier New" w:cs="Courier New"/>
          <w:highlight w:val="yellow"/>
          <w:lang w:val="es-ES_tradnl"/>
        </w:rPr>
        <w:t>i la fuerza mayor persistiere después de transcurridos treinta días a partir de la fecha del vencimiento, las acciones de regreso podrán ejercitarse sin que sea necesaria la presentación ni el protesto.</w:t>
      </w:r>
    </w:p>
    <w:p w:rsidR="00F6170A" w:rsidRDefault="00F6170A" w:rsidP="00F57C3F">
      <w:pPr>
        <w:jc w:val="center"/>
        <w:rPr>
          <w:rFonts w:ascii="Courier New" w:hAnsi="Courier New" w:cs="Courier New"/>
        </w:rPr>
      </w:pPr>
    </w:p>
    <w:p w:rsidR="00200B95" w:rsidRDefault="00200B95" w:rsidP="00F57C3F">
      <w:pPr>
        <w:jc w:val="center"/>
        <w:rPr>
          <w:rFonts w:ascii="Courier New" w:hAnsi="Courier New" w:cs="Courier New"/>
        </w:rPr>
      </w:pPr>
    </w:p>
    <w:p w:rsidR="00F57C3F" w:rsidRDefault="000547AD" w:rsidP="00F57C3F">
      <w:pPr>
        <w:jc w:val="center"/>
        <w:rPr>
          <w:rFonts w:ascii="Courier New" w:hAnsi="Courier New" w:cs="Courier New"/>
        </w:rPr>
      </w:pPr>
      <w:r w:rsidRPr="00300453">
        <w:rPr>
          <w:rFonts w:ascii="Courier New" w:hAnsi="Courier New" w:cs="Courier New"/>
        </w:rPr>
        <w:t>PROTESTO POR FALTA DE ACEPTACIÓN</w:t>
      </w:r>
    </w:p>
    <w:p w:rsidR="00F57C3F" w:rsidRDefault="00F57C3F" w:rsidP="006319F8">
      <w:pPr>
        <w:jc w:val="both"/>
        <w:rPr>
          <w:rFonts w:ascii="Courier New" w:hAnsi="Courier New" w:cs="Courier New"/>
        </w:rPr>
      </w:pPr>
    </w:p>
    <w:p w:rsidR="00300453" w:rsidRDefault="00F6170A" w:rsidP="006319F8">
      <w:pPr>
        <w:jc w:val="both"/>
        <w:rPr>
          <w:rFonts w:ascii="Courier New" w:hAnsi="Courier New" w:cs="Courier New"/>
        </w:rPr>
      </w:pPr>
      <w:r>
        <w:rPr>
          <w:rFonts w:ascii="Courier New" w:hAnsi="Courier New" w:cs="Courier New"/>
        </w:rPr>
        <w:t>D</w:t>
      </w:r>
      <w:r w:rsidR="00300453" w:rsidRPr="00300453">
        <w:rPr>
          <w:rFonts w:ascii="Courier New" w:hAnsi="Courier New" w:cs="Courier New"/>
        </w:rPr>
        <w:t xml:space="preserve">ebe hacerse dentro de los plazos fijados para la presentación </w:t>
      </w:r>
      <w:r w:rsidR="000547AD">
        <w:rPr>
          <w:rFonts w:ascii="Courier New" w:hAnsi="Courier New" w:cs="Courier New"/>
        </w:rPr>
        <w:t xml:space="preserve">a la aceptación </w:t>
      </w:r>
      <w:r w:rsidR="00300453" w:rsidRPr="00300453">
        <w:rPr>
          <w:rFonts w:ascii="Courier New" w:hAnsi="Courier New" w:cs="Courier New"/>
        </w:rPr>
        <w:t xml:space="preserve">o de los 8 días hábiles siguientes. </w:t>
      </w:r>
      <w:r w:rsidR="00300453" w:rsidRPr="00300453">
        <w:rPr>
          <w:rFonts w:ascii="Courier New" w:hAnsi="Courier New" w:cs="Courier New"/>
          <w:u w:val="single"/>
        </w:rPr>
        <w:t>Exime de la presentación al pago y del protesto por falta de pago</w:t>
      </w:r>
      <w:r w:rsidR="00300453" w:rsidRPr="00300453">
        <w:rPr>
          <w:rFonts w:ascii="Courier New" w:hAnsi="Courier New" w:cs="Courier New"/>
        </w:rPr>
        <w:t>.</w:t>
      </w:r>
    </w:p>
    <w:p w:rsidR="00F6170A" w:rsidRDefault="00F6170A" w:rsidP="006319F8">
      <w:pPr>
        <w:jc w:val="both"/>
        <w:rPr>
          <w:rFonts w:ascii="Courier New" w:hAnsi="Courier New" w:cs="Courier New"/>
        </w:rPr>
      </w:pPr>
    </w:p>
    <w:p w:rsidR="00300453" w:rsidRPr="00300453" w:rsidRDefault="00300453" w:rsidP="006319F8">
      <w:pPr>
        <w:jc w:val="both"/>
        <w:rPr>
          <w:rFonts w:ascii="Courier New" w:hAnsi="Courier New" w:cs="Courier New"/>
          <w:lang w:val="es-ES_tradnl"/>
        </w:rPr>
      </w:pPr>
    </w:p>
    <w:p w:rsidR="00300453" w:rsidRDefault="000547AD" w:rsidP="00F57C3F">
      <w:pPr>
        <w:keepNext/>
        <w:jc w:val="center"/>
        <w:outlineLvl w:val="4"/>
        <w:rPr>
          <w:rFonts w:ascii="Courier New" w:hAnsi="Courier New" w:cs="Courier New"/>
          <w:lang w:val="es-ES_tradnl"/>
        </w:rPr>
      </w:pPr>
      <w:r w:rsidRPr="00300453">
        <w:rPr>
          <w:rFonts w:ascii="Courier New" w:hAnsi="Courier New" w:cs="Courier New"/>
          <w:lang w:val="es-ES_tradnl"/>
        </w:rPr>
        <w:t>PROTESTO POR FALTA DE PAGO</w:t>
      </w:r>
    </w:p>
    <w:p w:rsidR="00F57C3F" w:rsidRDefault="00F57C3F" w:rsidP="00F57C3F">
      <w:pPr>
        <w:ind w:left="708"/>
        <w:jc w:val="both"/>
        <w:rPr>
          <w:rFonts w:ascii="Courier New" w:hAnsi="Courier New" w:cs="Courier New"/>
          <w:lang w:val="es-ES_tradnl"/>
        </w:rPr>
      </w:pPr>
    </w:p>
    <w:p w:rsidR="00200B95" w:rsidRDefault="00200B95" w:rsidP="00F57C3F">
      <w:pPr>
        <w:ind w:left="708"/>
        <w:jc w:val="both"/>
        <w:rPr>
          <w:rFonts w:ascii="Courier New" w:hAnsi="Courier New" w:cs="Courier New"/>
          <w:lang w:val="es-ES_tradnl"/>
        </w:rPr>
      </w:pPr>
    </w:p>
    <w:p w:rsidR="00F57C3F" w:rsidRDefault="00300453" w:rsidP="00F57C3F">
      <w:pPr>
        <w:jc w:val="both"/>
        <w:rPr>
          <w:rFonts w:ascii="Courier New" w:hAnsi="Courier New" w:cs="Courier New"/>
        </w:rPr>
      </w:pPr>
      <w:r w:rsidRPr="00300453">
        <w:rPr>
          <w:rFonts w:ascii="Courier New" w:hAnsi="Courier New" w:cs="Courier New"/>
        </w:rPr>
        <w:t xml:space="preserve">Impagada la letra </w:t>
      </w:r>
      <w:r w:rsidR="00F57C3F" w:rsidRPr="00F57C3F">
        <w:rPr>
          <w:rFonts w:ascii="Courier New" w:hAnsi="Courier New" w:cs="Courier New"/>
        </w:rPr>
        <w:t xml:space="preserve">pagadera </w:t>
      </w:r>
    </w:p>
    <w:p w:rsidR="00F57C3F" w:rsidRDefault="00F57C3F" w:rsidP="00F57C3F">
      <w:pPr>
        <w:ind w:left="708"/>
        <w:jc w:val="both"/>
        <w:rPr>
          <w:rFonts w:ascii="Courier New" w:hAnsi="Courier New" w:cs="Courier New"/>
        </w:rPr>
      </w:pPr>
    </w:p>
    <w:p w:rsidR="00F57C3F" w:rsidRDefault="00F57C3F" w:rsidP="00F57C3F">
      <w:pPr>
        <w:ind w:left="708"/>
        <w:jc w:val="both"/>
        <w:rPr>
          <w:rFonts w:ascii="Courier New" w:hAnsi="Courier New" w:cs="Courier New"/>
        </w:rPr>
      </w:pPr>
      <w:r>
        <w:rPr>
          <w:rFonts w:ascii="Courier New" w:hAnsi="Courier New" w:cs="Courier New"/>
        </w:rPr>
        <w:t>(</w:t>
      </w:r>
      <w:r w:rsidRPr="00F57C3F">
        <w:rPr>
          <w:rFonts w:ascii="Courier New" w:hAnsi="Courier New" w:cs="Courier New"/>
        </w:rPr>
        <w:t>a fecha fija o a cierto plazo desde su fecha o desde la vista</w:t>
      </w:r>
      <w:r>
        <w:rPr>
          <w:rFonts w:ascii="Courier New" w:hAnsi="Courier New" w:cs="Courier New"/>
        </w:rPr>
        <w:t xml:space="preserve">) </w:t>
      </w:r>
      <w:r w:rsidR="00300453" w:rsidRPr="00300453">
        <w:rPr>
          <w:rFonts w:ascii="Courier New" w:hAnsi="Courier New" w:cs="Courier New"/>
        </w:rPr>
        <w:t xml:space="preserve">debe </w:t>
      </w:r>
      <w:r w:rsidR="00300453" w:rsidRPr="00F57C3F">
        <w:rPr>
          <w:rFonts w:ascii="Courier New" w:hAnsi="Courier New" w:cs="Courier New"/>
          <w:b/>
        </w:rPr>
        <w:t>presentarse al Notario</w:t>
      </w:r>
      <w:r w:rsidR="00300453" w:rsidRPr="00300453">
        <w:rPr>
          <w:rFonts w:ascii="Courier New" w:hAnsi="Courier New" w:cs="Courier New"/>
        </w:rPr>
        <w:t xml:space="preserve"> en los ocho días hábiles siguientes a su vencimiento</w:t>
      </w:r>
      <w:r>
        <w:rPr>
          <w:rFonts w:ascii="Courier New" w:hAnsi="Courier New" w:cs="Courier New"/>
        </w:rPr>
        <w:t>.</w:t>
      </w:r>
    </w:p>
    <w:p w:rsidR="00F57C3F" w:rsidRDefault="00F57C3F" w:rsidP="00F57C3F">
      <w:pPr>
        <w:ind w:left="708"/>
        <w:jc w:val="both"/>
        <w:rPr>
          <w:rFonts w:ascii="Courier New" w:hAnsi="Courier New" w:cs="Courier New"/>
        </w:rPr>
      </w:pPr>
    </w:p>
    <w:p w:rsidR="00300453" w:rsidRPr="00300453" w:rsidRDefault="00F57C3F" w:rsidP="00F57C3F">
      <w:pPr>
        <w:ind w:left="708"/>
        <w:jc w:val="both"/>
        <w:rPr>
          <w:rFonts w:ascii="Courier New" w:hAnsi="Courier New" w:cs="Courier New"/>
          <w:lang w:val="es-ES_tradnl"/>
        </w:rPr>
      </w:pPr>
      <w:r>
        <w:rPr>
          <w:rFonts w:ascii="Courier New" w:hAnsi="Courier New" w:cs="Courier New"/>
        </w:rPr>
        <w:t>(</w:t>
      </w:r>
      <w:r w:rsidR="00300453" w:rsidRPr="00300453">
        <w:rPr>
          <w:rFonts w:ascii="Courier New" w:hAnsi="Courier New" w:cs="Courier New"/>
        </w:rPr>
        <w:t>a la vista</w:t>
      </w:r>
      <w:r>
        <w:rPr>
          <w:rFonts w:ascii="Courier New" w:hAnsi="Courier New" w:cs="Courier New"/>
        </w:rPr>
        <w:t>)</w:t>
      </w:r>
      <w:r w:rsidR="00300453" w:rsidRPr="00300453">
        <w:rPr>
          <w:rFonts w:ascii="Courier New" w:hAnsi="Courier New" w:cs="Courier New"/>
        </w:rPr>
        <w:t xml:space="preserve"> </w:t>
      </w:r>
      <w:r w:rsidRPr="00F57C3F">
        <w:rPr>
          <w:rFonts w:ascii="Courier New" w:hAnsi="Courier New" w:cs="Courier New"/>
        </w:rPr>
        <w:t xml:space="preserve">el protesto deberá extenderse en el plazo indicado </w:t>
      </w:r>
      <w:r>
        <w:rPr>
          <w:rFonts w:ascii="Courier New" w:hAnsi="Courier New" w:cs="Courier New"/>
        </w:rPr>
        <w:t xml:space="preserve">para </w:t>
      </w:r>
      <w:r w:rsidRPr="00F57C3F">
        <w:rPr>
          <w:rFonts w:ascii="Courier New" w:hAnsi="Courier New" w:cs="Courier New"/>
        </w:rPr>
        <w:t>el protesto por falta de aceptació</w:t>
      </w:r>
      <w:r>
        <w:rPr>
          <w:rFonts w:ascii="Courier New" w:hAnsi="Courier New" w:cs="Courier New"/>
        </w:rPr>
        <w:t>n</w:t>
      </w:r>
      <w:r w:rsidR="00300453" w:rsidRPr="00300453">
        <w:rPr>
          <w:rFonts w:ascii="Courier New" w:hAnsi="Courier New" w:cs="Courier New"/>
        </w:rPr>
        <w:t xml:space="preserve">.   </w:t>
      </w:r>
    </w:p>
    <w:p w:rsidR="00300453" w:rsidRPr="00300453" w:rsidRDefault="00300453" w:rsidP="006319F8">
      <w:pPr>
        <w:ind w:left="1416"/>
        <w:jc w:val="both"/>
        <w:rPr>
          <w:rFonts w:ascii="Courier New" w:hAnsi="Courier New" w:cs="Courier New"/>
          <w:sz w:val="16"/>
          <w:highlight w:val="yellow"/>
        </w:rPr>
      </w:pPr>
    </w:p>
    <w:p w:rsidR="00300453" w:rsidRPr="00300453" w:rsidRDefault="00300453" w:rsidP="006319F8">
      <w:pPr>
        <w:ind w:left="1416"/>
        <w:jc w:val="both"/>
        <w:rPr>
          <w:rFonts w:ascii="Courier New" w:hAnsi="Courier New" w:cs="Courier New"/>
          <w:sz w:val="16"/>
          <w:highlight w:val="yellow"/>
        </w:rPr>
      </w:pPr>
    </w:p>
    <w:p w:rsidR="00300453" w:rsidRPr="00300453" w:rsidRDefault="00300453" w:rsidP="006319F8">
      <w:pPr>
        <w:jc w:val="both"/>
        <w:rPr>
          <w:rFonts w:ascii="Courier New" w:hAnsi="Courier New" w:cs="Courier New"/>
          <w:lang w:val="es-ES_tradnl"/>
        </w:rPr>
      </w:pPr>
      <w:r w:rsidRPr="00F57C3F">
        <w:rPr>
          <w:rFonts w:ascii="Courier New" w:hAnsi="Courier New" w:cs="Courier New"/>
          <w:b/>
        </w:rPr>
        <w:lastRenderedPageBreak/>
        <w:t>El Notario</w:t>
      </w:r>
      <w:r w:rsidRPr="00300453">
        <w:rPr>
          <w:rFonts w:ascii="Courier New" w:hAnsi="Courier New" w:cs="Courier New"/>
        </w:rPr>
        <w:t xml:space="preserve"> </w:t>
      </w:r>
      <w:r w:rsidRPr="00F57C3F">
        <w:rPr>
          <w:rFonts w:ascii="Courier New" w:hAnsi="Courier New" w:cs="Courier New"/>
          <w:u w:val="single"/>
        </w:rPr>
        <w:t>declarará protestada la letra</w:t>
      </w:r>
      <w:r w:rsidRPr="00300453">
        <w:rPr>
          <w:rFonts w:ascii="Courier New" w:hAnsi="Courier New" w:cs="Courier New"/>
        </w:rPr>
        <w:t xml:space="preserve"> mediante acta en la que copiará o reproducirá la letra. </w:t>
      </w:r>
    </w:p>
    <w:p w:rsidR="00300453" w:rsidRPr="00300453" w:rsidRDefault="00300453" w:rsidP="006319F8">
      <w:pPr>
        <w:jc w:val="both"/>
        <w:rPr>
          <w:rFonts w:ascii="Courier New" w:hAnsi="Courier New" w:cs="Courier New"/>
          <w:lang w:val="es-ES_tradnl"/>
        </w:rPr>
      </w:pPr>
    </w:p>
    <w:p w:rsidR="00300453" w:rsidRDefault="00300453" w:rsidP="00F6170A">
      <w:pPr>
        <w:ind w:left="708"/>
        <w:jc w:val="both"/>
        <w:rPr>
          <w:rFonts w:ascii="Courier New" w:hAnsi="Courier New" w:cs="Courier New"/>
          <w:bCs/>
          <w:lang w:val="es-ES_tradnl"/>
        </w:rPr>
      </w:pPr>
      <w:r w:rsidRPr="00300453">
        <w:rPr>
          <w:rFonts w:ascii="Courier New" w:hAnsi="Courier New" w:cs="Courier New"/>
          <w:bCs/>
          <w:lang w:val="es-ES_tradnl"/>
        </w:rPr>
        <w:t xml:space="preserve">En el plazo de los dos días hábiles siguientes el notario </w:t>
      </w:r>
      <w:r w:rsidRPr="003A4856">
        <w:rPr>
          <w:rFonts w:ascii="Courier New" w:hAnsi="Courier New" w:cs="Courier New"/>
          <w:bCs/>
          <w:u w:val="single"/>
          <w:lang w:val="es-ES_tradnl"/>
        </w:rPr>
        <w:t>ha de notificar al librado</w:t>
      </w:r>
      <w:r w:rsidRPr="00300453">
        <w:rPr>
          <w:rFonts w:ascii="Courier New" w:hAnsi="Courier New" w:cs="Courier New"/>
          <w:bCs/>
          <w:lang w:val="es-ES_tradnl"/>
        </w:rPr>
        <w:t xml:space="preserve"> que la letra se ha protestado</w:t>
      </w:r>
      <w:r w:rsidRPr="00300453">
        <w:rPr>
          <w:rFonts w:ascii="Courier New" w:hAnsi="Courier New" w:cs="Courier New"/>
          <w:b/>
          <w:bCs/>
          <w:lang w:val="es-ES_tradnl"/>
        </w:rPr>
        <w:t xml:space="preserve">, </w:t>
      </w:r>
      <w:r w:rsidRPr="00300453">
        <w:rPr>
          <w:rFonts w:ascii="Courier New" w:hAnsi="Courier New" w:cs="Courier New"/>
          <w:bCs/>
          <w:lang w:val="es-ES_tradnl"/>
        </w:rPr>
        <w:t>mediante cédula con las circunstancias del art</w:t>
      </w:r>
      <w:r w:rsidR="00F57C3F">
        <w:rPr>
          <w:rFonts w:ascii="Courier New" w:hAnsi="Courier New" w:cs="Courier New"/>
          <w:bCs/>
          <w:lang w:val="es-ES_tradnl"/>
        </w:rPr>
        <w:t xml:space="preserve"> </w:t>
      </w:r>
      <w:r w:rsidRPr="00300453">
        <w:rPr>
          <w:rFonts w:ascii="Courier New" w:hAnsi="Courier New" w:cs="Courier New"/>
          <w:bCs/>
          <w:lang w:val="es-ES_tradnl"/>
        </w:rPr>
        <w:t>52.</w:t>
      </w:r>
    </w:p>
    <w:p w:rsidR="0006327A" w:rsidRDefault="0006327A" w:rsidP="00F6170A">
      <w:pPr>
        <w:ind w:left="708"/>
        <w:jc w:val="both"/>
        <w:rPr>
          <w:rFonts w:ascii="Courier New" w:hAnsi="Courier New" w:cs="Courier New"/>
          <w:bCs/>
          <w:lang w:val="es-ES_tradnl"/>
        </w:rPr>
      </w:pPr>
    </w:p>
    <w:p w:rsidR="0006327A" w:rsidRDefault="0006327A" w:rsidP="0006327A">
      <w:pPr>
        <w:ind w:left="1416"/>
        <w:jc w:val="both"/>
        <w:rPr>
          <w:rFonts w:ascii="Courier New" w:hAnsi="Courier New" w:cs="Courier New"/>
          <w:bCs/>
          <w:lang w:val="es-ES_tradnl"/>
        </w:rPr>
      </w:pPr>
      <w:r w:rsidRPr="0006327A">
        <w:rPr>
          <w:rFonts w:ascii="Courier New" w:hAnsi="Courier New" w:cs="Courier New"/>
          <w:bCs/>
          <w:highlight w:val="yellow"/>
          <w:lang w:val="es-ES_tradnl"/>
        </w:rPr>
        <w:t>Si la letra protestada contuviera indicaciones o fueren varios los librados, a los que residieren en plaza diferente podrá reproducirse el protesto en la localidad de que se trate dentro de los ocho días hábiles siguientes a la fecha de protesto precedente.</w:t>
      </w:r>
    </w:p>
    <w:p w:rsidR="00300453" w:rsidRPr="00300453" w:rsidRDefault="00300453" w:rsidP="00F6170A">
      <w:pPr>
        <w:ind w:left="708"/>
        <w:jc w:val="both"/>
        <w:rPr>
          <w:rFonts w:ascii="Courier New" w:hAnsi="Courier New" w:cs="Courier New"/>
          <w:bCs/>
          <w:lang w:val="es-ES_tradnl"/>
        </w:rPr>
      </w:pPr>
    </w:p>
    <w:p w:rsidR="00300453" w:rsidRPr="00300453" w:rsidRDefault="00300453" w:rsidP="00F6170A">
      <w:pPr>
        <w:ind w:left="708"/>
        <w:jc w:val="both"/>
        <w:rPr>
          <w:rFonts w:ascii="Courier New" w:hAnsi="Courier New" w:cs="Courier New"/>
          <w:lang w:val="es-ES_tradnl"/>
        </w:rPr>
      </w:pPr>
      <w:r w:rsidRPr="00300453">
        <w:rPr>
          <w:rFonts w:ascii="Courier New" w:hAnsi="Courier New" w:cs="Courier New"/>
          <w:bCs/>
        </w:rPr>
        <w:t xml:space="preserve">El Notario </w:t>
      </w:r>
      <w:r w:rsidRPr="00300453">
        <w:rPr>
          <w:rFonts w:ascii="Courier New" w:hAnsi="Courier New" w:cs="Courier New"/>
        </w:rPr>
        <w:t>retendrá la letra hasta las catorce horas del segundo día hábil siguiente al de la notificación, pudiendo el librado examinar el original, aceptar</w:t>
      </w:r>
      <w:r w:rsidR="00F57C3F">
        <w:rPr>
          <w:rFonts w:ascii="Courier New" w:hAnsi="Courier New" w:cs="Courier New"/>
        </w:rPr>
        <w:t>/</w:t>
      </w:r>
      <w:r w:rsidRPr="00300453">
        <w:rPr>
          <w:rFonts w:ascii="Courier New" w:hAnsi="Courier New" w:cs="Courier New"/>
        </w:rPr>
        <w:t>pagar o hacer las manifestaciones oportunas.</w:t>
      </w:r>
    </w:p>
    <w:p w:rsidR="00300453" w:rsidRPr="00300453" w:rsidRDefault="00300453" w:rsidP="006319F8">
      <w:pPr>
        <w:jc w:val="both"/>
        <w:rPr>
          <w:rFonts w:ascii="Courier New" w:hAnsi="Courier New" w:cs="Courier New"/>
          <w:lang w:val="es-ES_tradnl"/>
        </w:rPr>
      </w:pPr>
    </w:p>
    <w:p w:rsidR="00300453" w:rsidRPr="00300453" w:rsidRDefault="003A4856" w:rsidP="003A4856">
      <w:pPr>
        <w:ind w:left="1416"/>
        <w:jc w:val="both"/>
        <w:rPr>
          <w:rFonts w:ascii="Courier New" w:hAnsi="Courier New" w:cs="Courier New"/>
          <w:bCs/>
          <w:lang w:val="es-ES_tradnl"/>
        </w:rPr>
      </w:pPr>
      <w:r w:rsidRPr="003A4856">
        <w:rPr>
          <w:rFonts w:ascii="Courier New" w:hAnsi="Courier New" w:cs="Courier New"/>
        </w:rPr>
        <w:t xml:space="preserve">+ </w:t>
      </w:r>
      <w:r w:rsidR="00300453" w:rsidRPr="003A4856">
        <w:rPr>
          <w:rFonts w:ascii="Courier New" w:hAnsi="Courier New" w:cs="Courier New"/>
          <w:u w:val="single"/>
        </w:rPr>
        <w:t>Si el requerido paga la letra y los gastos del protesto</w:t>
      </w:r>
      <w:r w:rsidR="00300453" w:rsidRPr="00300453">
        <w:rPr>
          <w:rFonts w:ascii="Courier New" w:hAnsi="Courier New" w:cs="Courier New"/>
        </w:rPr>
        <w:t xml:space="preserve">, el Notario admitirá el pago y le entregará la letra, con diligencia en la misma y en el acta del pago y de la cancelación del protesto, no admitiéndose el pago parcial. </w:t>
      </w:r>
    </w:p>
    <w:p w:rsidR="00300453" w:rsidRPr="00300453" w:rsidRDefault="00300453" w:rsidP="003A4856">
      <w:pPr>
        <w:ind w:left="1416"/>
        <w:jc w:val="both"/>
        <w:rPr>
          <w:rFonts w:ascii="Courier New" w:hAnsi="Courier New" w:cs="Courier New"/>
          <w:lang w:val="es-ES_tradnl"/>
        </w:rPr>
      </w:pPr>
    </w:p>
    <w:p w:rsidR="00300453" w:rsidRPr="00300453" w:rsidRDefault="003A4856" w:rsidP="003A4856">
      <w:pPr>
        <w:ind w:left="1416"/>
        <w:jc w:val="both"/>
        <w:rPr>
          <w:rFonts w:ascii="Courier New" w:hAnsi="Courier New" w:cs="Courier New"/>
          <w:lang w:val="es-ES_tradnl"/>
        </w:rPr>
      </w:pPr>
      <w:r w:rsidRPr="003A4856">
        <w:rPr>
          <w:rFonts w:ascii="Courier New" w:hAnsi="Courier New" w:cs="Courier New"/>
          <w:lang w:val="es-ES_tradnl"/>
        </w:rPr>
        <w:t xml:space="preserve">+ </w:t>
      </w:r>
      <w:r w:rsidR="00300453" w:rsidRPr="003A4856">
        <w:rPr>
          <w:rFonts w:ascii="Courier New" w:hAnsi="Courier New" w:cs="Courier New"/>
          <w:u w:val="single"/>
          <w:lang w:val="es-ES_tradnl"/>
        </w:rPr>
        <w:t>En otro caso</w:t>
      </w:r>
      <w:r w:rsidR="00300453" w:rsidRPr="00300453">
        <w:rPr>
          <w:rFonts w:ascii="Courier New" w:hAnsi="Courier New" w:cs="Courier New"/>
          <w:lang w:val="es-ES_tradnl"/>
        </w:rPr>
        <w:t xml:space="preserve">, el Notario deberá devolverla </w:t>
      </w:r>
      <w:r w:rsidR="00F6170A">
        <w:rPr>
          <w:rFonts w:ascii="Courier New" w:hAnsi="Courier New" w:cs="Courier New"/>
          <w:lang w:val="es-ES_tradnl"/>
        </w:rPr>
        <w:t xml:space="preserve">al tenedor con copia del protesto </w:t>
      </w:r>
      <w:r w:rsidR="00300453" w:rsidRPr="00300453">
        <w:rPr>
          <w:rFonts w:ascii="Courier New" w:hAnsi="Courier New" w:cs="Courier New"/>
          <w:lang w:val="es-ES_tradnl"/>
        </w:rPr>
        <w:t>dentro de los 5 días ss</w:t>
      </w:r>
      <w:r w:rsidR="00F6170A">
        <w:rPr>
          <w:rFonts w:ascii="Courier New" w:hAnsi="Courier New" w:cs="Courier New"/>
          <w:lang w:val="es-ES_tradnl"/>
        </w:rPr>
        <w:t xml:space="preserve"> (no obstante el tenedor podrá retirarla </w:t>
      </w:r>
      <w:r w:rsidR="00F6170A" w:rsidRPr="00300453">
        <w:rPr>
          <w:rFonts w:ascii="Courier New" w:hAnsi="Courier New" w:cs="Courier New"/>
          <w:lang w:val="es-ES_tradnl"/>
        </w:rPr>
        <w:t xml:space="preserve">transcurrido el plazo </w:t>
      </w:r>
      <w:r w:rsidR="00F6170A" w:rsidRPr="00F6170A">
        <w:rPr>
          <w:rFonts w:ascii="Courier New" w:hAnsi="Courier New" w:cs="Courier New"/>
          <w:sz w:val="16"/>
          <w:szCs w:val="16"/>
          <w:lang w:val="es-ES_tradnl"/>
        </w:rPr>
        <w:t>-</w:t>
      </w:r>
      <w:r w:rsidR="00F6170A" w:rsidRPr="00F6170A">
        <w:rPr>
          <w:rFonts w:ascii="Courier New" w:hAnsi="Courier New" w:cs="Courier New"/>
          <w:i/>
          <w:sz w:val="16"/>
          <w:szCs w:val="16"/>
          <w:lang w:val="es-ES_tradnl"/>
        </w:rPr>
        <w:t>no antes-</w:t>
      </w:r>
      <w:r w:rsidR="00F6170A">
        <w:rPr>
          <w:rFonts w:ascii="Courier New" w:hAnsi="Courier New" w:cs="Courier New"/>
          <w:lang w:val="es-ES_tradnl"/>
        </w:rPr>
        <w:t>)</w:t>
      </w:r>
      <w:r w:rsidR="00300453" w:rsidRPr="00300453">
        <w:rPr>
          <w:rFonts w:ascii="Courier New" w:hAnsi="Courier New" w:cs="Courier New"/>
          <w:lang w:val="es-ES_tradnl"/>
        </w:rPr>
        <w:t>.</w:t>
      </w:r>
    </w:p>
    <w:p w:rsidR="00300453" w:rsidRPr="00300453" w:rsidRDefault="00300453" w:rsidP="006319F8">
      <w:pPr>
        <w:jc w:val="both"/>
        <w:rPr>
          <w:rFonts w:ascii="Courier New" w:hAnsi="Courier New" w:cs="Courier New"/>
          <w:lang w:val="es-ES_tradnl"/>
        </w:rPr>
      </w:pPr>
    </w:p>
    <w:p w:rsidR="00300453" w:rsidRDefault="00F6170A" w:rsidP="006319F8">
      <w:pPr>
        <w:keepNext/>
        <w:jc w:val="both"/>
        <w:outlineLvl w:val="4"/>
        <w:rPr>
          <w:rFonts w:ascii="Courier New" w:hAnsi="Courier New" w:cs="Courier New"/>
          <w:lang w:val="es-ES_tradnl"/>
        </w:rPr>
      </w:pPr>
      <w:r>
        <w:rPr>
          <w:rFonts w:ascii="Courier New" w:hAnsi="Courier New" w:cs="Courier New"/>
          <w:lang w:val="es-ES_tradnl"/>
        </w:rPr>
        <w:t>P</w:t>
      </w:r>
      <w:r w:rsidR="00300453" w:rsidRPr="00300453">
        <w:rPr>
          <w:rFonts w:ascii="Courier New" w:hAnsi="Courier New" w:cs="Courier New"/>
          <w:lang w:val="es-ES_tradnl"/>
        </w:rPr>
        <w:t xml:space="preserve">uesto que la responsabilidad de cuantos intervienen en la letra es solidaria, según el art 55 </w:t>
      </w:r>
      <w:r w:rsidR="00300453" w:rsidRPr="00F6170A">
        <w:rPr>
          <w:rFonts w:ascii="Courier New" w:hAnsi="Courier New" w:cs="Courier New"/>
          <w:b/>
          <w:lang w:val="es-ES_tradnl"/>
        </w:rPr>
        <w:t>el tenedor deberá comunicar la falta de aceptación</w:t>
      </w:r>
      <w:r w:rsidRPr="00F6170A">
        <w:rPr>
          <w:rFonts w:ascii="Courier New" w:hAnsi="Courier New" w:cs="Courier New"/>
          <w:b/>
          <w:lang w:val="es-ES_tradnl"/>
        </w:rPr>
        <w:t>/</w:t>
      </w:r>
      <w:r w:rsidR="00300453" w:rsidRPr="00F6170A">
        <w:rPr>
          <w:rFonts w:ascii="Courier New" w:hAnsi="Courier New" w:cs="Courier New"/>
          <w:b/>
          <w:lang w:val="es-ES_tradnl"/>
        </w:rPr>
        <w:t>pago a su endosante y al librador</w:t>
      </w:r>
      <w:r w:rsidR="00300453" w:rsidRPr="00300453">
        <w:rPr>
          <w:rFonts w:ascii="Courier New" w:hAnsi="Courier New" w:cs="Courier New"/>
          <w:lang w:val="es-ES_tradnl"/>
        </w:rPr>
        <w:t xml:space="preserve"> dentro del plazo de ocho días hábiles. El endosante deberá dirigirse a su endosante en el plazo de dos días hábiles, y así sucesivamente, hasta llegar al librador. Toda comunicación a un firmante se hará en el mismo plazo a su avalista.</w:t>
      </w:r>
    </w:p>
    <w:p w:rsidR="00F6170A" w:rsidRPr="00300453" w:rsidRDefault="00F6170A" w:rsidP="006319F8">
      <w:pPr>
        <w:keepNext/>
        <w:jc w:val="both"/>
        <w:outlineLvl w:val="4"/>
        <w:rPr>
          <w:rFonts w:ascii="Courier New" w:hAnsi="Courier New" w:cs="Courier New"/>
          <w:lang w:val="es-ES_tradnl"/>
        </w:rPr>
      </w:pPr>
    </w:p>
    <w:p w:rsidR="00300453" w:rsidRPr="00300453" w:rsidRDefault="00300453" w:rsidP="00F6170A">
      <w:pPr>
        <w:ind w:left="708"/>
        <w:jc w:val="both"/>
        <w:rPr>
          <w:rFonts w:ascii="Courier New" w:hAnsi="Courier New" w:cs="Courier New"/>
          <w:lang w:val="es-ES_tradnl"/>
        </w:rPr>
      </w:pPr>
      <w:r w:rsidRPr="00300453">
        <w:rPr>
          <w:rFonts w:ascii="Courier New" w:hAnsi="Courier New" w:cs="Courier New"/>
        </w:rPr>
        <w:t>La falta de notificación no afecta a la acción, pera hace responsable al que no la hiciere de los daños y perjuicios causados, hasta el límite del importe de la letra.</w:t>
      </w:r>
    </w:p>
    <w:p w:rsidR="00300453" w:rsidRPr="00300453" w:rsidRDefault="00300453" w:rsidP="006319F8">
      <w:pPr>
        <w:rPr>
          <w:sz w:val="24"/>
          <w:szCs w:val="24"/>
          <w:lang w:val="es-ES_tradnl"/>
        </w:rPr>
      </w:pPr>
    </w:p>
    <w:p w:rsidR="00272B00" w:rsidRDefault="00272B00" w:rsidP="006319F8">
      <w:pPr>
        <w:suppressAutoHyphens/>
        <w:rPr>
          <w:b/>
          <w:sz w:val="28"/>
          <w:szCs w:val="28"/>
          <w:highlight w:val="yellow"/>
          <w:u w:val="single"/>
        </w:rPr>
      </w:pPr>
    </w:p>
    <w:p w:rsidR="00D31193" w:rsidRPr="005439CD" w:rsidRDefault="00D31193" w:rsidP="006319F8">
      <w:pPr>
        <w:suppressAutoHyphens/>
        <w:rPr>
          <w:b/>
          <w:sz w:val="28"/>
          <w:szCs w:val="28"/>
          <w:u w:val="single"/>
        </w:rPr>
      </w:pPr>
      <w:r w:rsidRPr="005439CD">
        <w:rPr>
          <w:b/>
          <w:sz w:val="28"/>
          <w:szCs w:val="28"/>
          <w:highlight w:val="yellow"/>
          <w:u w:val="single"/>
        </w:rPr>
        <w:t>LA DECLARACION SUSTITUTIVA DEL PROTESTO</w:t>
      </w:r>
      <w:r w:rsidR="003F383E" w:rsidRPr="003F383E">
        <w:rPr>
          <w:sz w:val="24"/>
          <w:szCs w:val="24"/>
        </w:rPr>
        <w:t xml:space="preserve"> </w:t>
      </w:r>
      <w:r w:rsidR="003F383E">
        <w:rPr>
          <w:sz w:val="24"/>
          <w:szCs w:val="24"/>
        </w:rPr>
        <w:t xml:space="preserve"> </w:t>
      </w:r>
      <w:r w:rsidR="003F383E" w:rsidRPr="003F383E">
        <w:rPr>
          <w:sz w:val="24"/>
          <w:szCs w:val="24"/>
        </w:rPr>
        <w:t xml:space="preserve">51 </w:t>
      </w:r>
    </w:p>
    <w:p w:rsidR="00D31193" w:rsidRDefault="00D31193" w:rsidP="006319F8">
      <w:pPr>
        <w:suppressAutoHyphens/>
        <w:rPr>
          <w:sz w:val="28"/>
          <w:szCs w:val="28"/>
        </w:rPr>
      </w:pPr>
    </w:p>
    <w:p w:rsidR="00272B00" w:rsidRDefault="00272B00" w:rsidP="00F6170A">
      <w:pPr>
        <w:overflowPunct w:val="0"/>
        <w:autoSpaceDE w:val="0"/>
        <w:autoSpaceDN w:val="0"/>
        <w:adjustRightInd w:val="0"/>
        <w:jc w:val="both"/>
        <w:rPr>
          <w:rFonts w:ascii="Courier New" w:hAnsi="Courier New" w:cs="Courier New"/>
        </w:rPr>
      </w:pPr>
      <w:r>
        <w:rPr>
          <w:rFonts w:ascii="Courier New" w:hAnsi="Courier New" w:cs="Courier New"/>
        </w:rPr>
        <w:t xml:space="preserve">En la actualidad </w:t>
      </w:r>
      <w:r w:rsidRPr="003F383E">
        <w:rPr>
          <w:rFonts w:ascii="Courier New" w:hAnsi="Courier New" w:cs="Courier New"/>
          <w:i/>
        </w:rPr>
        <w:t>(no así en el derogado régimen del Cco)</w:t>
      </w:r>
      <w:r>
        <w:rPr>
          <w:rFonts w:ascii="Courier New" w:hAnsi="Courier New" w:cs="Courier New"/>
        </w:rPr>
        <w:t xml:space="preserve"> p</w:t>
      </w:r>
      <w:r w:rsidRPr="00272B00">
        <w:rPr>
          <w:rFonts w:ascii="Courier New" w:hAnsi="Courier New" w:cs="Courier New"/>
        </w:rPr>
        <w:t>roduc</w:t>
      </w:r>
      <w:r>
        <w:rPr>
          <w:rFonts w:ascii="Courier New" w:hAnsi="Courier New" w:cs="Courier New"/>
        </w:rPr>
        <w:t>e</w:t>
      </w:r>
      <w:r w:rsidRPr="00272B00">
        <w:rPr>
          <w:rFonts w:ascii="Courier New" w:hAnsi="Courier New" w:cs="Courier New"/>
        </w:rPr>
        <w:t xml:space="preserve"> todos los efectos cambiarios del protesto</w:t>
      </w:r>
      <w:r>
        <w:rPr>
          <w:rFonts w:ascii="Courier New" w:hAnsi="Courier New" w:cs="Courier New"/>
        </w:rPr>
        <w:t xml:space="preserve"> la declaración del </w:t>
      </w:r>
    </w:p>
    <w:p w:rsidR="00272B00" w:rsidRDefault="00272B00" w:rsidP="00F6170A">
      <w:pPr>
        <w:overflowPunct w:val="0"/>
        <w:autoSpaceDE w:val="0"/>
        <w:autoSpaceDN w:val="0"/>
        <w:adjustRightInd w:val="0"/>
        <w:jc w:val="both"/>
        <w:rPr>
          <w:rFonts w:ascii="Courier New" w:hAnsi="Courier New" w:cs="Courier New"/>
        </w:rPr>
      </w:pPr>
    </w:p>
    <w:p w:rsidR="00F6170A" w:rsidRPr="00300453" w:rsidRDefault="00272B00" w:rsidP="00272B00">
      <w:pPr>
        <w:overflowPunct w:val="0"/>
        <w:autoSpaceDE w:val="0"/>
        <w:autoSpaceDN w:val="0"/>
        <w:adjustRightInd w:val="0"/>
        <w:ind w:left="708"/>
        <w:jc w:val="both"/>
        <w:rPr>
          <w:rFonts w:ascii="Courier New" w:hAnsi="Courier New" w:cs="Courier New"/>
        </w:rPr>
      </w:pPr>
      <w:r>
        <w:rPr>
          <w:rFonts w:ascii="Courier New" w:hAnsi="Courier New" w:cs="Courier New"/>
        </w:rPr>
        <w:t>librado (</w:t>
      </w:r>
      <w:r w:rsidR="00F6170A" w:rsidRPr="00300453">
        <w:rPr>
          <w:rFonts w:ascii="Courier New" w:hAnsi="Courier New" w:cs="Courier New"/>
        </w:rPr>
        <w:t>que conste en la propia letra firmada y fechada</w:t>
      </w:r>
      <w:r>
        <w:rPr>
          <w:rFonts w:ascii="Courier New" w:hAnsi="Courier New" w:cs="Courier New"/>
        </w:rPr>
        <w:t>)</w:t>
      </w:r>
      <w:r w:rsidR="00F6170A" w:rsidRPr="00300453">
        <w:rPr>
          <w:rFonts w:ascii="Courier New" w:hAnsi="Courier New" w:cs="Courier New"/>
        </w:rPr>
        <w:t xml:space="preserve"> en la que deniegue </w:t>
      </w:r>
      <w:r w:rsidR="00F6170A" w:rsidRPr="00272B00">
        <w:rPr>
          <w:rFonts w:ascii="Courier New" w:hAnsi="Courier New" w:cs="Courier New"/>
          <w:i/>
          <w:u w:val="single"/>
        </w:rPr>
        <w:t>la aceptación o el pago</w:t>
      </w:r>
      <w:r w:rsidR="00F6170A" w:rsidRPr="00300453">
        <w:rPr>
          <w:rFonts w:ascii="Courier New" w:hAnsi="Courier New" w:cs="Courier New"/>
        </w:rPr>
        <w:t>.</w:t>
      </w:r>
    </w:p>
    <w:p w:rsidR="00272B00" w:rsidRDefault="00272B00" w:rsidP="00272B00">
      <w:pPr>
        <w:overflowPunct w:val="0"/>
        <w:autoSpaceDE w:val="0"/>
        <w:autoSpaceDN w:val="0"/>
        <w:adjustRightInd w:val="0"/>
        <w:ind w:left="708"/>
        <w:jc w:val="both"/>
        <w:rPr>
          <w:rFonts w:ascii="Courier New" w:hAnsi="Courier New"/>
        </w:rPr>
      </w:pPr>
    </w:p>
    <w:p w:rsidR="00F6170A" w:rsidRDefault="00272B00" w:rsidP="00272B00">
      <w:pPr>
        <w:overflowPunct w:val="0"/>
        <w:autoSpaceDE w:val="0"/>
        <w:autoSpaceDN w:val="0"/>
        <w:adjustRightInd w:val="0"/>
        <w:ind w:left="708"/>
        <w:jc w:val="both"/>
        <w:rPr>
          <w:rFonts w:ascii="Courier New" w:hAnsi="Courier New"/>
          <w:sz w:val="16"/>
        </w:rPr>
      </w:pPr>
      <w:r w:rsidRPr="00272B00">
        <w:rPr>
          <w:rFonts w:ascii="Courier New" w:hAnsi="Courier New"/>
        </w:rPr>
        <w:t>domiciliario o de la Cámara de Compensación</w:t>
      </w:r>
      <w:r>
        <w:rPr>
          <w:rFonts w:ascii="Courier New" w:hAnsi="Courier New"/>
        </w:rPr>
        <w:t xml:space="preserve"> </w:t>
      </w:r>
      <w:r w:rsidRPr="00272B00">
        <w:rPr>
          <w:rFonts w:ascii="Courier New" w:hAnsi="Courier New"/>
        </w:rPr>
        <w:t>(</w:t>
      </w:r>
      <w:r w:rsidR="00F6170A" w:rsidRPr="00272B00">
        <w:rPr>
          <w:rFonts w:ascii="Courier New" w:hAnsi="Courier New"/>
        </w:rPr>
        <w:t>con los mismos requisitos</w:t>
      </w:r>
      <w:r w:rsidRPr="00272B00">
        <w:rPr>
          <w:rFonts w:ascii="Courier New" w:hAnsi="Courier New"/>
        </w:rPr>
        <w:t>)</w:t>
      </w:r>
      <w:r w:rsidR="00F6170A" w:rsidRPr="00300453">
        <w:rPr>
          <w:rFonts w:ascii="Courier New" w:hAnsi="Courier New"/>
        </w:rPr>
        <w:t xml:space="preserve">, en la que </w:t>
      </w:r>
      <w:r w:rsidR="00F6170A" w:rsidRPr="00272B00">
        <w:rPr>
          <w:rFonts w:ascii="Courier New" w:hAnsi="Courier New"/>
          <w:i/>
        </w:rPr>
        <w:t xml:space="preserve">se deniegue </w:t>
      </w:r>
      <w:r w:rsidR="00F6170A" w:rsidRPr="00272B00">
        <w:rPr>
          <w:rFonts w:ascii="Courier New" w:hAnsi="Courier New"/>
          <w:i/>
          <w:u w:val="single"/>
        </w:rPr>
        <w:t>el pago</w:t>
      </w:r>
      <w:r w:rsidR="00F6170A" w:rsidRPr="00300453">
        <w:rPr>
          <w:rFonts w:ascii="Courier New" w:hAnsi="Courier New"/>
        </w:rPr>
        <w:t xml:space="preserve"> </w:t>
      </w:r>
    </w:p>
    <w:p w:rsidR="00272B00" w:rsidRDefault="00272B00" w:rsidP="00F6170A">
      <w:pPr>
        <w:overflowPunct w:val="0"/>
        <w:autoSpaceDE w:val="0"/>
        <w:autoSpaceDN w:val="0"/>
        <w:adjustRightInd w:val="0"/>
        <w:jc w:val="both"/>
        <w:rPr>
          <w:rFonts w:ascii="Courier New" w:hAnsi="Courier New"/>
          <w:sz w:val="16"/>
        </w:rPr>
      </w:pPr>
    </w:p>
    <w:p w:rsidR="003F383E" w:rsidRPr="00300453" w:rsidRDefault="003F383E" w:rsidP="003F383E">
      <w:pPr>
        <w:overflowPunct w:val="0"/>
        <w:autoSpaceDE w:val="0"/>
        <w:autoSpaceDN w:val="0"/>
        <w:adjustRightInd w:val="0"/>
        <w:ind w:left="1416"/>
        <w:jc w:val="both"/>
        <w:rPr>
          <w:rFonts w:ascii="Courier New" w:hAnsi="Courier New"/>
        </w:rPr>
      </w:pPr>
      <w:r w:rsidRPr="00272B00">
        <w:rPr>
          <w:rFonts w:ascii="Courier New" w:hAnsi="Courier New"/>
          <w:highlight w:val="yellow"/>
        </w:rPr>
        <w:t>En todo caso dicha declaración deberá ser hecha dentro de los plazos establecidos para el protesto notarial.</w:t>
      </w:r>
    </w:p>
    <w:p w:rsidR="00272B00" w:rsidRDefault="00272B00" w:rsidP="00F6170A">
      <w:pPr>
        <w:overflowPunct w:val="0"/>
        <w:autoSpaceDE w:val="0"/>
        <w:autoSpaceDN w:val="0"/>
        <w:adjustRightInd w:val="0"/>
        <w:jc w:val="both"/>
        <w:rPr>
          <w:rFonts w:ascii="Courier New" w:hAnsi="Courier New"/>
        </w:rPr>
      </w:pPr>
    </w:p>
    <w:p w:rsidR="003F383E" w:rsidRPr="00272B00" w:rsidRDefault="003F383E" w:rsidP="00272B00">
      <w:pPr>
        <w:overflowPunct w:val="0"/>
        <w:autoSpaceDE w:val="0"/>
        <w:autoSpaceDN w:val="0"/>
        <w:adjustRightInd w:val="0"/>
        <w:ind w:left="1416"/>
        <w:jc w:val="both"/>
        <w:rPr>
          <w:rFonts w:ascii="Courier New" w:hAnsi="Courier New"/>
          <w:highlight w:val="yellow"/>
        </w:rPr>
      </w:pPr>
    </w:p>
    <w:p w:rsidR="003F383E" w:rsidRPr="003F383E" w:rsidRDefault="00D2273A" w:rsidP="003F383E">
      <w:pPr>
        <w:overflowPunct w:val="0"/>
        <w:autoSpaceDE w:val="0"/>
        <w:autoSpaceDN w:val="0"/>
        <w:adjustRightInd w:val="0"/>
        <w:jc w:val="both"/>
        <w:rPr>
          <w:rFonts w:ascii="Courier New" w:hAnsi="Courier New" w:cs="Courier New"/>
        </w:rPr>
      </w:pPr>
      <w:r>
        <w:rPr>
          <w:rFonts w:ascii="Courier New" w:hAnsi="Courier New" w:cs="Courier New"/>
        </w:rPr>
        <w:t xml:space="preserve">* </w:t>
      </w:r>
      <w:r w:rsidR="003F383E" w:rsidRPr="003F383E">
        <w:rPr>
          <w:rFonts w:ascii="Courier New" w:hAnsi="Courier New" w:cs="Courier New"/>
        </w:rPr>
        <w:t xml:space="preserve">No siempre es </w:t>
      </w:r>
      <w:r w:rsidR="00B33986">
        <w:rPr>
          <w:rFonts w:ascii="Courier New" w:hAnsi="Courier New" w:cs="Courier New"/>
        </w:rPr>
        <w:t>posible</w:t>
      </w:r>
      <w:r w:rsidR="003F383E" w:rsidRPr="003F383E">
        <w:rPr>
          <w:rFonts w:ascii="Courier New" w:hAnsi="Courier New" w:cs="Courier New"/>
        </w:rPr>
        <w:t xml:space="preserve"> optar entre el protesto o la declaración equivalente (supuestos de protesto imperativo):</w:t>
      </w:r>
    </w:p>
    <w:p w:rsidR="003F383E" w:rsidRPr="003F383E" w:rsidRDefault="003F383E" w:rsidP="003F383E">
      <w:pPr>
        <w:overflowPunct w:val="0"/>
        <w:autoSpaceDE w:val="0"/>
        <w:autoSpaceDN w:val="0"/>
        <w:adjustRightInd w:val="0"/>
        <w:jc w:val="both"/>
        <w:rPr>
          <w:rFonts w:ascii="Courier New" w:hAnsi="Courier New" w:cs="Courier New"/>
        </w:rPr>
      </w:pPr>
    </w:p>
    <w:p w:rsidR="003F383E" w:rsidRPr="00B33986" w:rsidRDefault="003F383E" w:rsidP="003F383E">
      <w:pPr>
        <w:overflowPunct w:val="0"/>
        <w:autoSpaceDE w:val="0"/>
        <w:autoSpaceDN w:val="0"/>
        <w:adjustRightInd w:val="0"/>
        <w:ind w:left="708"/>
        <w:jc w:val="both"/>
        <w:rPr>
          <w:rFonts w:ascii="Courier New" w:hAnsi="Courier New" w:cs="Courier New"/>
          <w:highlight w:val="yellow"/>
        </w:rPr>
      </w:pPr>
      <w:r w:rsidRPr="00B33986">
        <w:rPr>
          <w:rFonts w:ascii="Courier New" w:hAnsi="Courier New" w:cs="Courier New"/>
          <w:highlight w:val="yellow"/>
        </w:rPr>
        <w:t>Cuando el librador haya exigido expresamente en la letra el levantamiento del protesto</w:t>
      </w:r>
      <w:r w:rsidR="00B33986">
        <w:rPr>
          <w:rFonts w:ascii="Courier New" w:hAnsi="Courier New" w:cs="Courier New"/>
          <w:highlight w:val="yellow"/>
        </w:rPr>
        <w:t xml:space="preserve"> </w:t>
      </w:r>
    </w:p>
    <w:p w:rsidR="003F383E" w:rsidRPr="00B33986" w:rsidRDefault="003F383E" w:rsidP="003F383E">
      <w:pPr>
        <w:overflowPunct w:val="0"/>
        <w:autoSpaceDE w:val="0"/>
        <w:autoSpaceDN w:val="0"/>
        <w:adjustRightInd w:val="0"/>
        <w:ind w:left="708"/>
        <w:jc w:val="both"/>
        <w:rPr>
          <w:rFonts w:ascii="Courier New" w:hAnsi="Courier New" w:cs="Courier New"/>
          <w:highlight w:val="yellow"/>
        </w:rPr>
      </w:pPr>
    </w:p>
    <w:p w:rsidR="003F383E" w:rsidRPr="003F383E" w:rsidRDefault="003F383E" w:rsidP="003F383E">
      <w:pPr>
        <w:overflowPunct w:val="0"/>
        <w:autoSpaceDE w:val="0"/>
        <w:autoSpaceDN w:val="0"/>
        <w:adjustRightInd w:val="0"/>
        <w:ind w:left="708"/>
        <w:jc w:val="both"/>
        <w:rPr>
          <w:rFonts w:ascii="Courier New" w:hAnsi="Courier New" w:cs="Courier New"/>
        </w:rPr>
      </w:pPr>
      <w:r w:rsidRPr="00B33986">
        <w:rPr>
          <w:rFonts w:ascii="Courier New" w:hAnsi="Courier New" w:cs="Courier New"/>
          <w:highlight w:val="yellow"/>
        </w:rPr>
        <w:lastRenderedPageBreak/>
        <w:t>Cuando la Ley exige protesto notarial para ejercitar la acción de regreso (vg. art 81)</w:t>
      </w:r>
      <w:r w:rsidRPr="003F383E">
        <w:rPr>
          <w:rFonts w:ascii="Courier New" w:hAnsi="Courier New" w:cs="Courier New"/>
        </w:rPr>
        <w:t xml:space="preserve"> </w:t>
      </w:r>
    </w:p>
    <w:p w:rsidR="00272B00" w:rsidRPr="003F383E" w:rsidRDefault="00272B00" w:rsidP="003F383E">
      <w:pPr>
        <w:overflowPunct w:val="0"/>
        <w:autoSpaceDE w:val="0"/>
        <w:autoSpaceDN w:val="0"/>
        <w:adjustRightInd w:val="0"/>
        <w:jc w:val="both"/>
        <w:rPr>
          <w:rFonts w:ascii="Courier New" w:hAnsi="Courier New" w:cs="Courier New"/>
        </w:rPr>
      </w:pPr>
    </w:p>
    <w:p w:rsidR="00F6170A" w:rsidRPr="00300453" w:rsidRDefault="00D2273A" w:rsidP="00272B00">
      <w:pPr>
        <w:overflowPunct w:val="0"/>
        <w:autoSpaceDE w:val="0"/>
        <w:autoSpaceDN w:val="0"/>
        <w:adjustRightInd w:val="0"/>
        <w:jc w:val="both"/>
        <w:rPr>
          <w:rFonts w:ascii="Courier New" w:hAnsi="Courier New" w:cs="Courier New"/>
          <w:lang w:val="es-ES_tradnl"/>
        </w:rPr>
      </w:pPr>
      <w:r>
        <w:rPr>
          <w:rFonts w:ascii="Courier New" w:hAnsi="Courier New"/>
        </w:rPr>
        <w:t xml:space="preserve">* </w:t>
      </w:r>
      <w:r w:rsidR="00A3724E">
        <w:rPr>
          <w:rFonts w:ascii="Courier New" w:hAnsi="Courier New"/>
        </w:rPr>
        <w:t xml:space="preserve">No siempre </w:t>
      </w:r>
      <w:r>
        <w:rPr>
          <w:rFonts w:ascii="Courier New" w:hAnsi="Courier New"/>
        </w:rPr>
        <w:t>se exige</w:t>
      </w:r>
      <w:r w:rsidR="00A3724E">
        <w:rPr>
          <w:rFonts w:ascii="Courier New" w:hAnsi="Courier New"/>
        </w:rPr>
        <w:t xml:space="preserve"> el</w:t>
      </w:r>
      <w:r w:rsidR="00B33986">
        <w:rPr>
          <w:rFonts w:ascii="Courier New" w:hAnsi="Courier New"/>
        </w:rPr>
        <w:t xml:space="preserve"> protesto</w:t>
      </w:r>
      <w:r w:rsidR="00A3724E">
        <w:rPr>
          <w:rFonts w:ascii="Courier New" w:hAnsi="Courier New"/>
        </w:rPr>
        <w:t>:</w:t>
      </w:r>
      <w:r w:rsidR="00B33986">
        <w:rPr>
          <w:rFonts w:ascii="Courier New" w:hAnsi="Courier New"/>
        </w:rPr>
        <w:t xml:space="preserve"> </w:t>
      </w:r>
      <w:r w:rsidR="00272B00">
        <w:rPr>
          <w:rFonts w:ascii="Courier New" w:hAnsi="Courier New"/>
        </w:rPr>
        <w:t>cláusula SIN GASTOS (</w:t>
      </w:r>
      <w:r w:rsidR="00F6170A" w:rsidRPr="00300453">
        <w:rPr>
          <w:rFonts w:ascii="Courier New" w:hAnsi="Courier New"/>
        </w:rPr>
        <w:t>56</w:t>
      </w:r>
      <w:r w:rsidR="00272B00">
        <w:rPr>
          <w:rFonts w:ascii="Courier New" w:hAnsi="Courier New"/>
        </w:rPr>
        <w:t>)</w:t>
      </w:r>
      <w:r>
        <w:rPr>
          <w:rFonts w:ascii="Courier New" w:hAnsi="Courier New"/>
        </w:rPr>
        <w:t xml:space="preserve"> y otros supuestos ya vistos.</w:t>
      </w:r>
    </w:p>
    <w:p w:rsidR="00F6170A" w:rsidRDefault="00F6170A" w:rsidP="00F6170A">
      <w:pPr>
        <w:suppressAutoHyphens/>
        <w:rPr>
          <w:sz w:val="28"/>
          <w:szCs w:val="28"/>
        </w:rPr>
      </w:pPr>
    </w:p>
    <w:p w:rsidR="00D31193" w:rsidRPr="005439CD" w:rsidRDefault="00D31193" w:rsidP="006319F8">
      <w:pPr>
        <w:suppressAutoHyphens/>
        <w:rPr>
          <w:sz w:val="28"/>
          <w:szCs w:val="28"/>
        </w:rPr>
      </w:pPr>
      <w:r w:rsidRPr="005439CD">
        <w:rPr>
          <w:b/>
          <w:sz w:val="28"/>
          <w:szCs w:val="28"/>
          <w:highlight w:val="yellow"/>
          <w:u w:val="single"/>
        </w:rPr>
        <w:t xml:space="preserve">LA RESPONSABILIDAD CAMBIARIA </w:t>
      </w:r>
    </w:p>
    <w:p w:rsidR="00300453" w:rsidRDefault="00300453" w:rsidP="006319F8">
      <w:pPr>
        <w:suppressAutoHyphens/>
        <w:rPr>
          <w:b/>
          <w:i/>
          <w:sz w:val="28"/>
          <w:szCs w:val="28"/>
        </w:rPr>
      </w:pPr>
    </w:p>
    <w:p w:rsidR="00300453" w:rsidRPr="00300453" w:rsidRDefault="00300453" w:rsidP="006319F8">
      <w:pPr>
        <w:jc w:val="both"/>
        <w:rPr>
          <w:rFonts w:ascii="Courier New" w:hAnsi="Courier New" w:cs="Courier New"/>
          <w:lang w:val="es-ES_tradnl"/>
        </w:rPr>
      </w:pPr>
    </w:p>
    <w:p w:rsidR="00300453" w:rsidRPr="00300453" w:rsidRDefault="00D2273A" w:rsidP="006319F8">
      <w:pPr>
        <w:jc w:val="both"/>
        <w:rPr>
          <w:rFonts w:ascii="Courier New" w:hAnsi="Courier New" w:cs="Courier New"/>
          <w:lang w:val="es-ES_tradnl"/>
        </w:rPr>
      </w:pPr>
      <w:r>
        <w:rPr>
          <w:rFonts w:ascii="Courier New" w:hAnsi="Courier New" w:cs="Courier New"/>
        </w:rPr>
        <w:t>(</w:t>
      </w:r>
      <w:r w:rsidR="00300453" w:rsidRPr="00300453">
        <w:rPr>
          <w:rFonts w:ascii="Courier New" w:hAnsi="Courier New" w:cs="Courier New"/>
        </w:rPr>
        <w:t>57</w:t>
      </w:r>
      <w:r>
        <w:rPr>
          <w:rFonts w:ascii="Courier New" w:hAnsi="Courier New" w:cs="Courier New"/>
        </w:rPr>
        <w:t>)</w:t>
      </w:r>
      <w:r w:rsidR="00300453" w:rsidRPr="00300453">
        <w:rPr>
          <w:rFonts w:ascii="Courier New" w:hAnsi="Courier New" w:cs="Courier New"/>
        </w:rPr>
        <w:t xml:space="preserve"> </w:t>
      </w:r>
      <w:r>
        <w:rPr>
          <w:rFonts w:ascii="Courier New" w:hAnsi="Courier New" w:cs="Courier New"/>
        </w:rPr>
        <w:t>L</w:t>
      </w:r>
      <w:r w:rsidR="00300453" w:rsidRPr="00300453">
        <w:rPr>
          <w:rFonts w:ascii="Courier New" w:hAnsi="Courier New" w:cs="Courier New"/>
        </w:rPr>
        <w:t>os que hubieran librado</w:t>
      </w:r>
      <w:r>
        <w:rPr>
          <w:rFonts w:ascii="Courier New" w:hAnsi="Courier New" w:cs="Courier New"/>
        </w:rPr>
        <w:t>/</w:t>
      </w:r>
      <w:r w:rsidR="00300453" w:rsidRPr="00300453">
        <w:rPr>
          <w:rFonts w:ascii="Courier New" w:hAnsi="Courier New" w:cs="Courier New"/>
        </w:rPr>
        <w:t>aceptado</w:t>
      </w:r>
      <w:r>
        <w:rPr>
          <w:rFonts w:ascii="Courier New" w:hAnsi="Courier New" w:cs="Courier New"/>
        </w:rPr>
        <w:t>/</w:t>
      </w:r>
      <w:r w:rsidR="00300453" w:rsidRPr="00300453">
        <w:rPr>
          <w:rFonts w:ascii="Courier New" w:hAnsi="Courier New" w:cs="Courier New"/>
        </w:rPr>
        <w:t>endosado</w:t>
      </w:r>
      <w:r>
        <w:rPr>
          <w:rFonts w:ascii="Courier New" w:hAnsi="Courier New" w:cs="Courier New"/>
        </w:rPr>
        <w:t>/</w:t>
      </w:r>
      <w:r w:rsidR="00300453" w:rsidRPr="00300453">
        <w:rPr>
          <w:rFonts w:ascii="Courier New" w:hAnsi="Courier New" w:cs="Courier New"/>
        </w:rPr>
        <w:t>avalado una letra de cambio responden solidariamente frente al tenedor.</w:t>
      </w:r>
    </w:p>
    <w:p w:rsidR="00300453" w:rsidRDefault="00300453" w:rsidP="006319F8">
      <w:pPr>
        <w:jc w:val="both"/>
        <w:rPr>
          <w:rFonts w:ascii="Courier New" w:hAnsi="Courier New" w:cs="Courier New"/>
          <w:lang w:val="es-ES_tradnl"/>
        </w:rPr>
      </w:pPr>
    </w:p>
    <w:p w:rsidR="00084C72" w:rsidRPr="00084C72" w:rsidRDefault="00084C72" w:rsidP="00084C72">
      <w:pPr>
        <w:ind w:left="708"/>
        <w:jc w:val="both"/>
        <w:rPr>
          <w:rFonts w:ascii="Courier New" w:hAnsi="Courier New" w:cs="Courier New"/>
          <w:highlight w:val="yellow"/>
        </w:rPr>
      </w:pPr>
      <w:r w:rsidRPr="00084C72">
        <w:rPr>
          <w:rFonts w:ascii="Courier New" w:hAnsi="Courier New" w:cs="Courier New"/>
          <w:highlight w:val="yellow"/>
        </w:rPr>
        <w:t xml:space="preserve">Para VICENT CHULIA “ni están todos los que son ni son todos los que están” </w:t>
      </w:r>
    </w:p>
    <w:p w:rsidR="00084C72" w:rsidRPr="00084C72" w:rsidRDefault="00084C72" w:rsidP="00084C72">
      <w:pPr>
        <w:ind w:left="708"/>
        <w:jc w:val="both"/>
        <w:rPr>
          <w:rFonts w:ascii="Courier New" w:hAnsi="Courier New" w:cs="Courier New"/>
          <w:highlight w:val="yellow"/>
        </w:rPr>
      </w:pPr>
    </w:p>
    <w:p w:rsidR="00084C72" w:rsidRPr="00084C72" w:rsidRDefault="00084C72" w:rsidP="00084C72">
      <w:pPr>
        <w:ind w:left="1416"/>
        <w:jc w:val="both"/>
        <w:rPr>
          <w:rFonts w:ascii="Courier New" w:hAnsi="Courier New" w:cs="Courier New"/>
          <w:highlight w:val="yellow"/>
        </w:rPr>
      </w:pPr>
      <w:r w:rsidRPr="00084C72">
        <w:rPr>
          <w:rFonts w:ascii="Courier New" w:hAnsi="Courier New" w:cs="Courier New"/>
          <w:highlight w:val="yellow"/>
        </w:rPr>
        <w:t>Faltan el interviniente en la aceptación o el falso representante</w:t>
      </w:r>
    </w:p>
    <w:p w:rsidR="00084C72" w:rsidRPr="00084C72" w:rsidRDefault="00084C72" w:rsidP="00084C72">
      <w:pPr>
        <w:ind w:left="1416"/>
        <w:jc w:val="both"/>
        <w:rPr>
          <w:rFonts w:ascii="Courier New" w:hAnsi="Courier New" w:cs="Courier New"/>
          <w:highlight w:val="yellow"/>
        </w:rPr>
      </w:pPr>
    </w:p>
    <w:p w:rsidR="00084C72" w:rsidRPr="00084C72" w:rsidRDefault="00084C72" w:rsidP="00084C72">
      <w:pPr>
        <w:ind w:left="1416"/>
        <w:jc w:val="both"/>
        <w:rPr>
          <w:rFonts w:ascii="Courier New" w:hAnsi="Courier New" w:cs="Courier New"/>
        </w:rPr>
      </w:pPr>
      <w:r w:rsidRPr="00084C72">
        <w:rPr>
          <w:rFonts w:ascii="Courier New" w:hAnsi="Courier New" w:cs="Courier New"/>
          <w:highlight w:val="yellow"/>
        </w:rPr>
        <w:t>Sobra el endosante si puso la cláusula “sin mi responsabilidad”.</w:t>
      </w:r>
    </w:p>
    <w:p w:rsidR="00084C72" w:rsidRDefault="00084C72" w:rsidP="006319F8">
      <w:pPr>
        <w:jc w:val="both"/>
        <w:rPr>
          <w:rFonts w:ascii="Courier New" w:hAnsi="Courier New" w:cs="Courier New"/>
          <w:lang w:val="es-ES_tradnl"/>
        </w:rPr>
      </w:pPr>
    </w:p>
    <w:p w:rsidR="00443B3F" w:rsidRPr="00300453" w:rsidRDefault="00443B3F" w:rsidP="006319F8">
      <w:pPr>
        <w:jc w:val="both"/>
        <w:rPr>
          <w:rFonts w:ascii="Courier New" w:hAnsi="Courier New" w:cs="Courier New"/>
          <w:lang w:val="es-ES_tradnl"/>
        </w:rPr>
      </w:pPr>
    </w:p>
    <w:p w:rsidR="00300453" w:rsidRPr="00300453" w:rsidRDefault="00300453" w:rsidP="006319F8">
      <w:pPr>
        <w:jc w:val="both"/>
        <w:rPr>
          <w:rFonts w:ascii="Courier New" w:hAnsi="Courier New" w:cs="Courier New"/>
          <w:lang w:val="es-ES_tradnl"/>
        </w:rPr>
      </w:pPr>
      <w:r w:rsidRPr="00300453">
        <w:rPr>
          <w:rFonts w:ascii="Courier New" w:hAnsi="Courier New" w:cs="Courier New"/>
        </w:rPr>
        <w:t xml:space="preserve">El portador podrá proceder contra todos ellos, individual o conjuntamente </w:t>
      </w:r>
      <w:r w:rsidRPr="00300453">
        <w:rPr>
          <w:rFonts w:ascii="Courier New" w:hAnsi="Courier New" w:cs="Courier New"/>
          <w:u w:val="single"/>
        </w:rPr>
        <w:t>sin que deba observar el orden</w:t>
      </w:r>
      <w:r w:rsidRPr="00300453">
        <w:rPr>
          <w:rFonts w:ascii="Courier New" w:hAnsi="Courier New" w:cs="Courier New"/>
        </w:rPr>
        <w:t xml:space="preserve"> en que se hayan obligado. El mismo derecho corresponderá a cualquier firmante de una letra de cambio que la haya pagado. </w:t>
      </w:r>
    </w:p>
    <w:p w:rsidR="00300453" w:rsidRPr="00300453" w:rsidRDefault="00300453" w:rsidP="006319F8">
      <w:pPr>
        <w:jc w:val="both"/>
        <w:rPr>
          <w:rFonts w:ascii="Courier New" w:hAnsi="Courier New" w:cs="Courier New"/>
          <w:lang w:val="es-ES_tradnl"/>
        </w:rPr>
      </w:pPr>
    </w:p>
    <w:p w:rsidR="00300453" w:rsidRPr="00300453" w:rsidRDefault="00300453" w:rsidP="006319F8">
      <w:pPr>
        <w:jc w:val="both"/>
        <w:rPr>
          <w:rFonts w:ascii="Courier New" w:hAnsi="Courier New" w:cs="Courier New"/>
          <w:lang w:val="es-ES_tradnl"/>
        </w:rPr>
      </w:pPr>
      <w:r w:rsidRPr="00300453">
        <w:rPr>
          <w:rFonts w:ascii="Courier New" w:hAnsi="Courier New" w:cs="Courier New"/>
        </w:rPr>
        <w:t>La acción intentada contra cualquiera de l</w:t>
      </w:r>
      <w:r w:rsidR="00B801D0">
        <w:rPr>
          <w:rFonts w:ascii="Courier New" w:hAnsi="Courier New" w:cs="Courier New"/>
        </w:rPr>
        <w:t>os</w:t>
      </w:r>
      <w:r w:rsidRPr="00300453">
        <w:rPr>
          <w:rFonts w:ascii="Courier New" w:hAnsi="Courier New" w:cs="Courier New"/>
        </w:rPr>
        <w:t xml:space="preserve"> obligad</w:t>
      </w:r>
      <w:r w:rsidR="00B801D0">
        <w:rPr>
          <w:rFonts w:ascii="Courier New" w:hAnsi="Courier New" w:cs="Courier New"/>
        </w:rPr>
        <w:t>o</w:t>
      </w:r>
      <w:r w:rsidRPr="00300453">
        <w:rPr>
          <w:rFonts w:ascii="Courier New" w:hAnsi="Courier New" w:cs="Courier New"/>
        </w:rPr>
        <w:t>s no imp</w:t>
      </w:r>
      <w:r w:rsidR="00B801D0">
        <w:rPr>
          <w:rFonts w:ascii="Courier New" w:hAnsi="Courier New" w:cs="Courier New"/>
        </w:rPr>
        <w:t>i</w:t>
      </w:r>
      <w:r w:rsidRPr="00300453">
        <w:rPr>
          <w:rFonts w:ascii="Courier New" w:hAnsi="Courier New" w:cs="Courier New"/>
        </w:rPr>
        <w:t>d</w:t>
      </w:r>
      <w:r w:rsidR="00B801D0">
        <w:rPr>
          <w:rFonts w:ascii="Courier New" w:hAnsi="Courier New" w:cs="Courier New"/>
        </w:rPr>
        <w:t>e</w:t>
      </w:r>
      <w:r w:rsidRPr="00300453">
        <w:rPr>
          <w:rFonts w:ascii="Courier New" w:hAnsi="Courier New" w:cs="Courier New"/>
        </w:rPr>
        <w:t xml:space="preserve"> las que puedan dirigirse contra las demás aunque sean posteriores en el orden de responsabilidad.</w:t>
      </w:r>
    </w:p>
    <w:p w:rsidR="00300453" w:rsidRPr="00300453" w:rsidRDefault="00300453" w:rsidP="006319F8">
      <w:pPr>
        <w:jc w:val="both"/>
        <w:rPr>
          <w:rFonts w:ascii="Courier New" w:hAnsi="Courier New" w:cs="Courier New"/>
          <w:lang w:val="es-ES_tradnl"/>
        </w:rPr>
      </w:pPr>
    </w:p>
    <w:p w:rsidR="00B801D0" w:rsidRDefault="00B801D0" w:rsidP="006319F8">
      <w:pPr>
        <w:jc w:val="both"/>
        <w:rPr>
          <w:rFonts w:ascii="Courier New" w:hAnsi="Courier New" w:cs="Courier New"/>
        </w:rPr>
      </w:pPr>
      <w:r>
        <w:rPr>
          <w:rFonts w:ascii="Courier New" w:hAnsi="Courier New" w:cs="Courier New"/>
        </w:rPr>
        <w:t>(58) El</w:t>
      </w:r>
      <w:r w:rsidR="00300453" w:rsidRPr="00300453">
        <w:rPr>
          <w:rFonts w:ascii="Courier New" w:hAnsi="Courier New" w:cs="Courier New"/>
        </w:rPr>
        <w:t xml:space="preserve"> tenedor p</w:t>
      </w:r>
      <w:r>
        <w:rPr>
          <w:rFonts w:ascii="Courier New" w:hAnsi="Courier New" w:cs="Courier New"/>
        </w:rPr>
        <w:t>uede</w:t>
      </w:r>
      <w:r w:rsidR="00300453" w:rsidRPr="00300453">
        <w:rPr>
          <w:rFonts w:ascii="Courier New" w:hAnsi="Courier New" w:cs="Courier New"/>
        </w:rPr>
        <w:t xml:space="preserve"> exigir </w:t>
      </w:r>
    </w:p>
    <w:p w:rsidR="00B801D0" w:rsidRDefault="00B801D0" w:rsidP="006319F8">
      <w:pPr>
        <w:jc w:val="both"/>
        <w:rPr>
          <w:rFonts w:ascii="Courier New" w:hAnsi="Courier New" w:cs="Courier New"/>
        </w:rPr>
      </w:pPr>
    </w:p>
    <w:p w:rsidR="00B801D0" w:rsidRDefault="00300453" w:rsidP="00B801D0">
      <w:pPr>
        <w:ind w:left="708"/>
        <w:jc w:val="both"/>
        <w:rPr>
          <w:rFonts w:ascii="Courier New" w:hAnsi="Courier New" w:cs="Courier New"/>
        </w:rPr>
      </w:pPr>
      <w:r w:rsidRPr="00300453">
        <w:rPr>
          <w:rFonts w:ascii="Courier New" w:hAnsi="Courier New" w:cs="Courier New"/>
        </w:rPr>
        <w:t xml:space="preserve">el importe de la letra </w:t>
      </w:r>
      <w:r w:rsidR="00B801D0">
        <w:rPr>
          <w:rFonts w:ascii="Courier New" w:hAnsi="Courier New" w:cs="Courier New"/>
        </w:rPr>
        <w:t>(e</w:t>
      </w:r>
      <w:r w:rsidRPr="00300453">
        <w:rPr>
          <w:rFonts w:ascii="Courier New" w:hAnsi="Courier New" w:cs="Courier New"/>
        </w:rPr>
        <w:t xml:space="preserve"> intereses</w:t>
      </w:r>
      <w:r w:rsidR="00B801D0">
        <w:rPr>
          <w:rFonts w:ascii="Courier New" w:hAnsi="Courier New" w:cs="Courier New"/>
        </w:rPr>
        <w:t xml:space="preserve"> en su caso, 6)</w:t>
      </w:r>
    </w:p>
    <w:p w:rsidR="00B801D0" w:rsidRDefault="00B801D0" w:rsidP="00B801D0">
      <w:pPr>
        <w:ind w:left="708"/>
        <w:jc w:val="both"/>
        <w:rPr>
          <w:rFonts w:ascii="Courier New" w:hAnsi="Courier New" w:cs="Courier New"/>
        </w:rPr>
      </w:pPr>
    </w:p>
    <w:p w:rsidR="00B801D0" w:rsidRDefault="00300453" w:rsidP="00B801D0">
      <w:pPr>
        <w:ind w:left="708"/>
        <w:jc w:val="both"/>
        <w:rPr>
          <w:rFonts w:ascii="Courier New" w:hAnsi="Courier New" w:cs="Courier New"/>
        </w:rPr>
      </w:pPr>
      <w:r w:rsidRPr="00300453">
        <w:rPr>
          <w:rFonts w:ascii="Courier New" w:hAnsi="Courier New" w:cs="Courier New"/>
        </w:rPr>
        <w:t>los intereses moratorios de la cantidad anterior desde la fecha del vencimiento (el interés legal del dinero más dos puntos)</w:t>
      </w:r>
      <w:r w:rsidR="00B801D0">
        <w:rPr>
          <w:rFonts w:ascii="Courier New" w:hAnsi="Courier New" w:cs="Courier New"/>
        </w:rPr>
        <w:t>, y</w:t>
      </w:r>
    </w:p>
    <w:p w:rsidR="00B801D0" w:rsidRDefault="00B801D0" w:rsidP="00B801D0">
      <w:pPr>
        <w:ind w:left="708"/>
        <w:jc w:val="both"/>
        <w:rPr>
          <w:rFonts w:ascii="Courier New" w:hAnsi="Courier New" w:cs="Courier New"/>
        </w:rPr>
      </w:pPr>
    </w:p>
    <w:p w:rsidR="00443B3F" w:rsidRDefault="00443B3F" w:rsidP="00443B3F">
      <w:pPr>
        <w:ind w:left="1416"/>
        <w:jc w:val="both"/>
        <w:rPr>
          <w:rFonts w:ascii="Courier New" w:hAnsi="Courier New" w:cs="Courier New"/>
        </w:rPr>
      </w:pPr>
      <w:r w:rsidRPr="00443B3F">
        <w:rPr>
          <w:rFonts w:ascii="Courier New" w:hAnsi="Courier New" w:cs="Courier New"/>
          <w:highlight w:val="yellow"/>
        </w:rPr>
        <w:t>Al revés, si la acción se ejercitase antes del vencimiento se deducirá del importe de la letra el descuento correspondiente</w:t>
      </w:r>
    </w:p>
    <w:p w:rsidR="00443B3F" w:rsidRDefault="00443B3F" w:rsidP="00B801D0">
      <w:pPr>
        <w:ind w:left="708"/>
        <w:jc w:val="both"/>
        <w:rPr>
          <w:rFonts w:ascii="Courier New" w:hAnsi="Courier New" w:cs="Courier New"/>
        </w:rPr>
      </w:pPr>
    </w:p>
    <w:p w:rsidR="00300453" w:rsidRDefault="00300453" w:rsidP="00B801D0">
      <w:pPr>
        <w:ind w:left="708"/>
        <w:jc w:val="both"/>
        <w:rPr>
          <w:rFonts w:ascii="Courier New" w:hAnsi="Courier New" w:cs="Courier New"/>
        </w:rPr>
      </w:pPr>
      <w:r w:rsidRPr="00300453">
        <w:rPr>
          <w:rFonts w:ascii="Courier New" w:hAnsi="Courier New" w:cs="Courier New"/>
        </w:rPr>
        <w:t>los gastos</w:t>
      </w:r>
      <w:r w:rsidRPr="00B801D0">
        <w:rPr>
          <w:rFonts w:ascii="Courier New" w:hAnsi="Courier New" w:cs="Courier New"/>
          <w:i/>
        </w:rPr>
        <w:t xml:space="preserve"> </w:t>
      </w:r>
      <w:r w:rsidR="00B801D0" w:rsidRPr="00B801D0">
        <w:rPr>
          <w:rFonts w:ascii="Courier New" w:hAnsi="Courier New" w:cs="Courier New"/>
          <w:i/>
        </w:rPr>
        <w:t>(</w:t>
      </w:r>
      <w:r w:rsidRPr="00B801D0">
        <w:rPr>
          <w:rFonts w:ascii="Courier New" w:hAnsi="Courier New" w:cs="Courier New"/>
          <w:i/>
        </w:rPr>
        <w:t xml:space="preserve">incluido protesto y </w:t>
      </w:r>
      <w:r w:rsidR="00B801D0">
        <w:rPr>
          <w:rFonts w:ascii="Courier New" w:hAnsi="Courier New" w:cs="Courier New"/>
          <w:i/>
        </w:rPr>
        <w:t>comunicaciones</w:t>
      </w:r>
      <w:r w:rsidR="00B801D0" w:rsidRPr="00B801D0">
        <w:rPr>
          <w:rFonts w:ascii="Courier New" w:hAnsi="Courier New" w:cs="Courier New"/>
          <w:i/>
        </w:rPr>
        <w:t>)</w:t>
      </w:r>
      <w:r w:rsidRPr="00300453">
        <w:rPr>
          <w:rFonts w:ascii="Courier New" w:hAnsi="Courier New" w:cs="Courier New"/>
        </w:rPr>
        <w:t xml:space="preserve"> </w:t>
      </w:r>
    </w:p>
    <w:p w:rsidR="00B801D0" w:rsidRPr="00300453" w:rsidRDefault="00B801D0" w:rsidP="006319F8">
      <w:pPr>
        <w:jc w:val="both"/>
        <w:rPr>
          <w:rFonts w:ascii="Courier New" w:hAnsi="Courier New" w:cs="Courier New"/>
          <w:lang w:val="es-ES_tradnl"/>
        </w:rPr>
      </w:pPr>
    </w:p>
    <w:p w:rsidR="00300453" w:rsidRDefault="00B801D0" w:rsidP="00443B3F">
      <w:pPr>
        <w:jc w:val="both"/>
        <w:rPr>
          <w:rFonts w:ascii="Courier New" w:hAnsi="Courier New" w:cs="Courier New"/>
        </w:rPr>
      </w:pPr>
      <w:r>
        <w:rPr>
          <w:rFonts w:ascii="Courier New" w:hAnsi="Courier New" w:cs="Courier New"/>
        </w:rPr>
        <w:t>(59) Q</w:t>
      </w:r>
      <w:r w:rsidR="00300453" w:rsidRPr="00300453">
        <w:rPr>
          <w:rFonts w:ascii="Courier New" w:hAnsi="Courier New" w:cs="Courier New"/>
        </w:rPr>
        <w:t xml:space="preserve">uien hubiere reembolsado la letra podrá reclamar de las personas que sean responsables frente a él la cantidad íntegra que haya pagado, con sus intereses </w:t>
      </w:r>
      <w:r w:rsidR="00300453" w:rsidRPr="00B801D0">
        <w:rPr>
          <w:rFonts w:ascii="Courier New" w:hAnsi="Courier New" w:cs="Courier New"/>
        </w:rPr>
        <w:t>moratorios</w:t>
      </w:r>
      <w:r>
        <w:rPr>
          <w:rFonts w:ascii="Courier New" w:hAnsi="Courier New" w:cs="Courier New"/>
          <w:sz w:val="18"/>
        </w:rPr>
        <w:t xml:space="preserve"> (</w:t>
      </w:r>
      <w:r w:rsidR="00300453" w:rsidRPr="00300453">
        <w:rPr>
          <w:rFonts w:ascii="Courier New" w:hAnsi="Courier New" w:cs="Courier New"/>
          <w:sz w:val="18"/>
        </w:rPr>
        <w:t>calculados igual)</w:t>
      </w:r>
      <w:r w:rsidR="00300453" w:rsidRPr="00300453">
        <w:rPr>
          <w:rFonts w:ascii="Courier New" w:hAnsi="Courier New" w:cs="Courier New"/>
        </w:rPr>
        <w:t xml:space="preserve"> y gastos.</w:t>
      </w:r>
    </w:p>
    <w:p w:rsidR="00443B3F" w:rsidRDefault="00443B3F" w:rsidP="00443B3F">
      <w:pPr>
        <w:jc w:val="both"/>
        <w:rPr>
          <w:rFonts w:ascii="Courier New" w:hAnsi="Courier New" w:cs="Courier New"/>
        </w:rPr>
      </w:pPr>
    </w:p>
    <w:p w:rsidR="006779E8" w:rsidRPr="00300453" w:rsidRDefault="006779E8" w:rsidP="006779E8">
      <w:pPr>
        <w:ind w:left="1416"/>
        <w:jc w:val="both"/>
        <w:rPr>
          <w:rFonts w:ascii="Courier New" w:hAnsi="Courier New" w:cs="Courier New"/>
          <w:lang w:val="es-ES_tradnl"/>
        </w:rPr>
      </w:pPr>
      <w:r>
        <w:rPr>
          <w:rFonts w:ascii="Courier New" w:hAnsi="Courier New" w:cs="Courier New"/>
          <w:highlight w:val="yellow"/>
          <w:lang w:val="es-ES_tradnl"/>
        </w:rPr>
        <w:t>Además de poder exigir l</w:t>
      </w:r>
      <w:r w:rsidRPr="006779E8">
        <w:rPr>
          <w:rFonts w:ascii="Courier New" w:hAnsi="Courier New" w:cs="Courier New"/>
          <w:highlight w:val="yellow"/>
          <w:lang w:val="es-ES_tradnl"/>
        </w:rPr>
        <w:t>a entrega de la letra de cambio con el protesto (en su caso).</w:t>
      </w:r>
      <w:r>
        <w:rPr>
          <w:rFonts w:ascii="Courier New" w:hAnsi="Courier New" w:cs="Courier New"/>
          <w:lang w:val="es-ES_tradnl"/>
        </w:rPr>
        <w:t xml:space="preserve"> </w:t>
      </w:r>
      <w:r w:rsidRPr="00443B3F">
        <w:rPr>
          <w:rFonts w:ascii="Courier New" w:hAnsi="Courier New" w:cs="Courier New"/>
          <w:highlight w:val="yellow"/>
          <w:lang w:val="es-ES_tradnl"/>
        </w:rPr>
        <w:t>Todo endosante que haya pagado una letra de cambio podrá tachar su endoso y los de los endosantes subsiguientes.</w:t>
      </w:r>
    </w:p>
    <w:p w:rsidR="006779E8" w:rsidRDefault="006779E8" w:rsidP="00443B3F">
      <w:pPr>
        <w:jc w:val="both"/>
        <w:rPr>
          <w:rFonts w:ascii="Courier New" w:hAnsi="Courier New" w:cs="Courier New"/>
        </w:rPr>
      </w:pPr>
    </w:p>
    <w:p w:rsidR="00443B3F" w:rsidRDefault="00443B3F" w:rsidP="00443B3F">
      <w:pPr>
        <w:jc w:val="both"/>
        <w:rPr>
          <w:rFonts w:ascii="Courier New" w:hAnsi="Courier New" w:cs="Courier New"/>
        </w:rPr>
      </w:pPr>
    </w:p>
    <w:p w:rsidR="006779E8" w:rsidRPr="006779E8" w:rsidRDefault="006779E8" w:rsidP="006779E8">
      <w:pPr>
        <w:jc w:val="both"/>
        <w:rPr>
          <w:rFonts w:ascii="Courier New" w:hAnsi="Courier New" w:cs="Courier New"/>
          <w:highlight w:val="yellow"/>
        </w:rPr>
      </w:pPr>
      <w:r w:rsidRPr="006779E8">
        <w:rPr>
          <w:rFonts w:ascii="Courier New" w:hAnsi="Courier New" w:cs="Courier New"/>
          <w:highlight w:val="yellow"/>
        </w:rPr>
        <w:t>(62) LETRA DE RESACA. E</w:t>
      </w:r>
      <w:r w:rsidR="00443B3F" w:rsidRPr="006779E8">
        <w:rPr>
          <w:rFonts w:ascii="Courier New" w:hAnsi="Courier New" w:cs="Courier New"/>
          <w:highlight w:val="yellow"/>
        </w:rPr>
        <w:t xml:space="preserve">l tenedor de una letra con derecho a ejercer la acción de regreso pueda reembolsarse </w:t>
      </w:r>
      <w:r w:rsidRPr="006779E8">
        <w:rPr>
          <w:rFonts w:ascii="Courier New" w:hAnsi="Courier New" w:cs="Courier New"/>
          <w:highlight w:val="yellow"/>
        </w:rPr>
        <w:t xml:space="preserve">(extrajudicialmente) </w:t>
      </w:r>
      <w:r w:rsidR="00443B3F" w:rsidRPr="006779E8">
        <w:rPr>
          <w:rFonts w:ascii="Courier New" w:hAnsi="Courier New" w:cs="Courier New"/>
          <w:highlight w:val="yellow"/>
        </w:rPr>
        <w:t xml:space="preserve">su importe girando una nueva letra contra cualquiera de los obligados. </w:t>
      </w:r>
    </w:p>
    <w:p w:rsidR="006779E8" w:rsidRPr="006779E8" w:rsidRDefault="006779E8" w:rsidP="006779E8">
      <w:pPr>
        <w:jc w:val="both"/>
        <w:rPr>
          <w:rFonts w:ascii="Courier New" w:hAnsi="Courier New" w:cs="Courier New"/>
          <w:highlight w:val="yellow"/>
        </w:rPr>
      </w:pPr>
    </w:p>
    <w:p w:rsidR="006779E8" w:rsidRPr="006779E8" w:rsidRDefault="00443B3F" w:rsidP="006779E8">
      <w:pPr>
        <w:ind w:left="708"/>
        <w:jc w:val="both"/>
        <w:rPr>
          <w:rFonts w:ascii="Courier New" w:hAnsi="Courier New" w:cs="Courier New"/>
          <w:highlight w:val="yellow"/>
        </w:rPr>
      </w:pPr>
      <w:r w:rsidRPr="006779E8">
        <w:rPr>
          <w:rFonts w:ascii="Courier New" w:hAnsi="Courier New" w:cs="Courier New"/>
          <w:highlight w:val="yellow"/>
        </w:rPr>
        <w:t xml:space="preserve">Dicha letra comprenderá, además del capital </w:t>
      </w:r>
      <w:r w:rsidR="006779E8" w:rsidRPr="006779E8">
        <w:rPr>
          <w:rFonts w:ascii="Courier New" w:hAnsi="Courier New" w:cs="Courier New"/>
          <w:highlight w:val="yellow"/>
        </w:rPr>
        <w:t>e</w:t>
      </w:r>
      <w:r w:rsidRPr="006779E8">
        <w:rPr>
          <w:rFonts w:ascii="Courier New" w:hAnsi="Courier New" w:cs="Courier New"/>
          <w:highlight w:val="yellow"/>
        </w:rPr>
        <w:t xml:space="preserve"> intereses, un</w:t>
      </w:r>
      <w:r w:rsidR="006779E8" w:rsidRPr="006779E8">
        <w:rPr>
          <w:rFonts w:ascii="Courier New" w:hAnsi="Courier New" w:cs="Courier New"/>
          <w:highlight w:val="yellow"/>
        </w:rPr>
        <w:t>a</w:t>
      </w:r>
      <w:r w:rsidRPr="006779E8">
        <w:rPr>
          <w:rFonts w:ascii="Courier New" w:hAnsi="Courier New" w:cs="Courier New"/>
          <w:highlight w:val="yellow"/>
        </w:rPr>
        <w:t xml:space="preserve"> comisión y el importe del timbre de la letra. </w:t>
      </w:r>
    </w:p>
    <w:p w:rsidR="006779E8" w:rsidRPr="006779E8" w:rsidRDefault="006779E8" w:rsidP="006779E8">
      <w:pPr>
        <w:ind w:left="708"/>
        <w:jc w:val="both"/>
        <w:rPr>
          <w:rFonts w:ascii="Courier New" w:hAnsi="Courier New" w:cs="Courier New"/>
          <w:highlight w:val="yellow"/>
        </w:rPr>
      </w:pPr>
    </w:p>
    <w:p w:rsidR="00443B3F" w:rsidRPr="006779E8" w:rsidRDefault="00443B3F" w:rsidP="006779E8">
      <w:pPr>
        <w:ind w:left="708"/>
        <w:jc w:val="both"/>
        <w:rPr>
          <w:rFonts w:ascii="Courier New" w:hAnsi="Courier New" w:cs="Courier New"/>
          <w:highlight w:val="yellow"/>
        </w:rPr>
      </w:pPr>
      <w:r w:rsidRPr="006779E8">
        <w:rPr>
          <w:rFonts w:ascii="Courier New" w:hAnsi="Courier New" w:cs="Courier New"/>
          <w:highlight w:val="yellow"/>
        </w:rPr>
        <w:t xml:space="preserve">Se girará a la vista. </w:t>
      </w:r>
    </w:p>
    <w:p w:rsidR="00443B3F" w:rsidRPr="006779E8" w:rsidRDefault="00443B3F" w:rsidP="006779E8">
      <w:pPr>
        <w:ind w:left="708"/>
        <w:jc w:val="both"/>
        <w:rPr>
          <w:rFonts w:ascii="Courier New" w:hAnsi="Courier New" w:cs="Courier New"/>
          <w:highlight w:val="yellow"/>
        </w:rPr>
      </w:pPr>
    </w:p>
    <w:p w:rsidR="00443B3F" w:rsidRPr="006779E8" w:rsidRDefault="00443B3F" w:rsidP="006779E8">
      <w:pPr>
        <w:ind w:left="708"/>
        <w:jc w:val="both"/>
        <w:rPr>
          <w:rFonts w:ascii="Courier New" w:hAnsi="Courier New" w:cs="Courier New"/>
        </w:rPr>
      </w:pPr>
      <w:r w:rsidRPr="006779E8">
        <w:rPr>
          <w:rFonts w:ascii="Courier New" w:hAnsi="Courier New" w:cs="Courier New"/>
          <w:highlight w:val="yellow"/>
        </w:rPr>
        <w:t>No precisa de aceptación (porque el librado ya es obligado cambiario en virtud de la letra originaria). Tampoco precisa protesto (xq ya fue protestada la letra primitiva).</w:t>
      </w:r>
    </w:p>
    <w:p w:rsidR="00443B3F" w:rsidRPr="005439CD" w:rsidRDefault="00443B3F" w:rsidP="00443B3F">
      <w:pPr>
        <w:suppressAutoHyphens/>
        <w:rPr>
          <w:sz w:val="28"/>
          <w:szCs w:val="28"/>
        </w:rPr>
      </w:pPr>
    </w:p>
    <w:p w:rsidR="00443B3F" w:rsidRDefault="00443B3F" w:rsidP="006319F8">
      <w:pPr>
        <w:suppressAutoHyphens/>
        <w:rPr>
          <w:b/>
          <w:i/>
          <w:sz w:val="28"/>
          <w:szCs w:val="28"/>
        </w:rPr>
      </w:pPr>
    </w:p>
    <w:p w:rsidR="00300453" w:rsidRPr="005439CD" w:rsidRDefault="00300453" w:rsidP="006319F8">
      <w:pPr>
        <w:suppressAutoHyphens/>
        <w:rPr>
          <w:sz w:val="28"/>
          <w:szCs w:val="28"/>
        </w:rPr>
      </w:pPr>
      <w:r w:rsidRPr="005439CD">
        <w:rPr>
          <w:b/>
          <w:sz w:val="28"/>
          <w:szCs w:val="28"/>
          <w:highlight w:val="yellow"/>
          <w:u w:val="single"/>
        </w:rPr>
        <w:t>LAS ACCIONES Y</w:t>
      </w:r>
      <w:r>
        <w:rPr>
          <w:b/>
          <w:sz w:val="28"/>
          <w:szCs w:val="28"/>
          <w:highlight w:val="yellow"/>
          <w:u w:val="single"/>
        </w:rPr>
        <w:t xml:space="preserve"> </w:t>
      </w:r>
      <w:r w:rsidRPr="005439CD">
        <w:rPr>
          <w:b/>
          <w:sz w:val="28"/>
          <w:szCs w:val="28"/>
          <w:highlight w:val="yellow"/>
          <w:u w:val="single"/>
        </w:rPr>
        <w:t>EXCEPCIONES CAMBIARIAS</w:t>
      </w:r>
    </w:p>
    <w:p w:rsidR="00C36E06" w:rsidRPr="00642850" w:rsidRDefault="00C36E06" w:rsidP="00C36E06">
      <w:pPr>
        <w:keepNext/>
        <w:jc w:val="center"/>
        <w:outlineLvl w:val="2"/>
        <w:rPr>
          <w:rFonts w:ascii="Courier New" w:hAnsi="Courier New" w:cs="Courier New"/>
          <w:b/>
          <w:bCs/>
          <w:bdr w:val="single" w:sz="4" w:space="0" w:color="auto"/>
        </w:rPr>
      </w:pPr>
      <w:r w:rsidRPr="00642850">
        <w:rPr>
          <w:rFonts w:ascii="Courier New" w:hAnsi="Courier New" w:cs="Courier New"/>
          <w:b/>
          <w:bCs/>
          <w:bdr w:val="single" w:sz="4" w:space="0" w:color="auto"/>
        </w:rPr>
        <w:t>ACCIONES</w:t>
      </w:r>
    </w:p>
    <w:p w:rsidR="00C36E06" w:rsidRDefault="00C36E06" w:rsidP="006319F8">
      <w:pPr>
        <w:keepNext/>
        <w:jc w:val="both"/>
        <w:outlineLvl w:val="2"/>
        <w:rPr>
          <w:rFonts w:ascii="Courier New" w:hAnsi="Courier New" w:cs="Courier New"/>
          <w:bCs/>
        </w:rPr>
      </w:pPr>
    </w:p>
    <w:p w:rsidR="00C36E06" w:rsidRDefault="00C36E06" w:rsidP="006319F8">
      <w:pPr>
        <w:keepNext/>
        <w:jc w:val="both"/>
        <w:outlineLvl w:val="2"/>
        <w:rPr>
          <w:rFonts w:ascii="Courier New" w:hAnsi="Courier New" w:cs="Courier New"/>
          <w:bCs/>
        </w:rPr>
      </w:pPr>
    </w:p>
    <w:p w:rsidR="00300453" w:rsidRPr="00300453" w:rsidRDefault="006E7CEA" w:rsidP="006319F8">
      <w:pPr>
        <w:keepNext/>
        <w:jc w:val="both"/>
        <w:outlineLvl w:val="2"/>
        <w:rPr>
          <w:rFonts w:ascii="Courier New" w:hAnsi="Courier New" w:cs="Courier New"/>
          <w:bCs/>
          <w:szCs w:val="24"/>
        </w:rPr>
      </w:pPr>
      <w:r>
        <w:rPr>
          <w:rFonts w:ascii="Courier New" w:hAnsi="Courier New" w:cs="Courier New"/>
          <w:bCs/>
        </w:rPr>
        <w:t>(49)</w:t>
      </w:r>
      <w:r w:rsidR="00300453" w:rsidRPr="00300453">
        <w:rPr>
          <w:rFonts w:ascii="Courier New" w:hAnsi="Courier New" w:cs="Courier New"/>
          <w:bCs/>
        </w:rPr>
        <w:t xml:space="preserve"> </w:t>
      </w:r>
      <w:r>
        <w:rPr>
          <w:rFonts w:ascii="Courier New" w:hAnsi="Courier New" w:cs="Courier New"/>
          <w:bCs/>
        </w:rPr>
        <w:t>L</w:t>
      </w:r>
      <w:r w:rsidR="00300453" w:rsidRPr="00300453">
        <w:rPr>
          <w:rFonts w:ascii="Courier New" w:hAnsi="Courier New" w:cs="Courier New"/>
          <w:bCs/>
          <w:szCs w:val="24"/>
        </w:rPr>
        <w:t>a acción cambiaria puede ser directa contra el aceptante o sus avalistas, o de regreso contra cualquier otro obligado.</w:t>
      </w:r>
    </w:p>
    <w:p w:rsidR="00300453" w:rsidRPr="00300453" w:rsidRDefault="00300453" w:rsidP="006319F8">
      <w:pPr>
        <w:jc w:val="both"/>
        <w:rPr>
          <w:rFonts w:ascii="Courier New" w:hAnsi="Courier New" w:cs="Courier New"/>
        </w:rPr>
      </w:pPr>
    </w:p>
    <w:p w:rsidR="00300453" w:rsidRPr="00300453" w:rsidRDefault="00300453" w:rsidP="006319F8">
      <w:pPr>
        <w:jc w:val="both"/>
        <w:rPr>
          <w:rFonts w:ascii="Courier New" w:hAnsi="Courier New" w:cs="Courier New"/>
        </w:rPr>
      </w:pPr>
      <w:r w:rsidRPr="00300453">
        <w:rPr>
          <w:rFonts w:ascii="Courier New" w:hAnsi="Courier New" w:cs="Courier New"/>
          <w:u w:val="single"/>
        </w:rPr>
        <w:t>La acción directa</w:t>
      </w:r>
      <w:r w:rsidR="004E7385" w:rsidRPr="004E7385">
        <w:rPr>
          <w:rFonts w:ascii="Courier New" w:hAnsi="Courier New" w:cs="Courier New"/>
        </w:rPr>
        <w:t xml:space="preserve"> </w:t>
      </w:r>
      <w:r w:rsidR="004E7385">
        <w:rPr>
          <w:rFonts w:ascii="Courier New" w:hAnsi="Courier New" w:cs="Courier New"/>
        </w:rPr>
        <w:t>A</w:t>
      </w:r>
      <w:r w:rsidRPr="00300453">
        <w:rPr>
          <w:rFonts w:ascii="Courier New" w:hAnsi="Courier New" w:cs="Courier New"/>
        </w:rPr>
        <w:t xml:space="preserve"> falta de pago, el tenedor, aunque sea el propio librador, tendrá contra el aceptante y su avalista la acción directa derivada de la letra de cambio para reclamar </w:t>
      </w:r>
      <w:r w:rsidRPr="00300453">
        <w:rPr>
          <w:rFonts w:ascii="Courier New" w:hAnsi="Courier New" w:cs="Courier New"/>
          <w:b/>
        </w:rPr>
        <w:t>sin necesidad de protesto</w:t>
      </w:r>
      <w:r w:rsidRPr="00300453">
        <w:rPr>
          <w:rFonts w:ascii="Courier New" w:hAnsi="Courier New" w:cs="Courier New"/>
        </w:rPr>
        <w:t>, tanto en la vía ordinaria como a través del procedimiento especial cambiario (regulado en los arts. 819 y sig. LEC), lo previsto en los arts. 58 y 59.</w:t>
      </w:r>
    </w:p>
    <w:p w:rsidR="00300453" w:rsidRPr="00300453" w:rsidRDefault="00300453" w:rsidP="006319F8">
      <w:pPr>
        <w:jc w:val="both"/>
        <w:rPr>
          <w:rFonts w:ascii="Courier New" w:hAnsi="Courier New" w:cs="Courier New"/>
          <w:lang w:val="es-ES_tradnl"/>
        </w:rPr>
      </w:pPr>
    </w:p>
    <w:p w:rsidR="004E7385" w:rsidRPr="004E7385" w:rsidRDefault="006E7CEA" w:rsidP="004E7385">
      <w:pPr>
        <w:ind w:left="708"/>
        <w:jc w:val="both"/>
        <w:rPr>
          <w:rFonts w:ascii="Courier New" w:hAnsi="Courier New" w:cs="Courier New"/>
          <w:i/>
          <w:sz w:val="18"/>
          <w:szCs w:val="18"/>
        </w:rPr>
      </w:pPr>
      <w:r w:rsidRPr="004E7385">
        <w:rPr>
          <w:rFonts w:ascii="Courier New" w:hAnsi="Courier New" w:cs="Courier New"/>
          <w:i/>
          <w:sz w:val="18"/>
          <w:szCs w:val="18"/>
        </w:rPr>
        <w:t>La</w:t>
      </w:r>
      <w:r w:rsidR="00300453" w:rsidRPr="004E7385">
        <w:rPr>
          <w:rFonts w:ascii="Courier New" w:hAnsi="Courier New" w:cs="Courier New"/>
          <w:i/>
          <w:sz w:val="18"/>
          <w:szCs w:val="18"/>
        </w:rPr>
        <w:t xml:space="preserve"> acción directa, además de no depender del levantamiento del protesto, </w:t>
      </w:r>
      <w:r w:rsidR="00300453" w:rsidRPr="004E7385">
        <w:rPr>
          <w:rFonts w:ascii="Courier New" w:hAnsi="Courier New" w:cs="Courier New"/>
          <w:b/>
          <w:i/>
          <w:sz w:val="18"/>
          <w:szCs w:val="18"/>
        </w:rPr>
        <w:t xml:space="preserve">no decae </w:t>
      </w:r>
      <w:r w:rsidRPr="004E7385">
        <w:rPr>
          <w:rFonts w:ascii="Courier New" w:hAnsi="Courier New" w:cs="Courier New"/>
          <w:b/>
          <w:i/>
          <w:sz w:val="18"/>
          <w:szCs w:val="18"/>
        </w:rPr>
        <w:t xml:space="preserve">ni </w:t>
      </w:r>
      <w:r w:rsidR="00300453" w:rsidRPr="004E7385">
        <w:rPr>
          <w:rFonts w:ascii="Courier New" w:hAnsi="Courier New" w:cs="Courier New"/>
          <w:b/>
          <w:i/>
          <w:sz w:val="18"/>
          <w:szCs w:val="18"/>
        </w:rPr>
        <w:t>se perjudica porque no se haya presentado la letra al cobro el día del vencimiento</w:t>
      </w:r>
      <w:r w:rsidR="00300453" w:rsidRPr="004E7385">
        <w:rPr>
          <w:rFonts w:ascii="Courier New" w:hAnsi="Courier New" w:cs="Courier New"/>
          <w:i/>
          <w:sz w:val="18"/>
          <w:szCs w:val="18"/>
        </w:rPr>
        <w:t xml:space="preserve"> </w:t>
      </w:r>
      <w:r w:rsidR="00300453" w:rsidRPr="004E7385">
        <w:rPr>
          <w:rFonts w:ascii="Courier New" w:hAnsi="Courier New" w:cs="Courier New"/>
          <w:i/>
          <w:sz w:val="18"/>
          <w:szCs w:val="18"/>
          <w:highlight w:val="yellow"/>
        </w:rPr>
        <w:t>(</w:t>
      </w:r>
      <w:r w:rsidR="004E7385" w:rsidRPr="004E7385">
        <w:rPr>
          <w:rFonts w:ascii="Courier New" w:hAnsi="Courier New" w:cs="Courier New"/>
          <w:i/>
          <w:sz w:val="18"/>
          <w:szCs w:val="18"/>
          <w:highlight w:val="yellow"/>
        </w:rPr>
        <w:t xml:space="preserve">argumento </w:t>
      </w:r>
      <w:r w:rsidR="00300453" w:rsidRPr="004E7385">
        <w:rPr>
          <w:rFonts w:ascii="Courier New" w:hAnsi="Courier New" w:cs="Courier New"/>
          <w:i/>
          <w:sz w:val="18"/>
          <w:szCs w:val="18"/>
          <w:highlight w:val="yellow"/>
        </w:rPr>
        <w:t>art 63)</w:t>
      </w:r>
      <w:r w:rsidR="00300453" w:rsidRPr="004E7385">
        <w:rPr>
          <w:rFonts w:ascii="Courier New" w:hAnsi="Courier New" w:cs="Courier New"/>
          <w:i/>
          <w:sz w:val="18"/>
          <w:szCs w:val="18"/>
        </w:rPr>
        <w:t xml:space="preserve">. </w:t>
      </w:r>
    </w:p>
    <w:p w:rsidR="004E7385" w:rsidRDefault="004E7385" w:rsidP="006319F8">
      <w:pPr>
        <w:jc w:val="both"/>
        <w:rPr>
          <w:rFonts w:ascii="Courier New" w:hAnsi="Courier New" w:cs="Courier New"/>
        </w:rPr>
      </w:pPr>
    </w:p>
    <w:p w:rsidR="004E7385" w:rsidRDefault="00300453" w:rsidP="006319F8">
      <w:pPr>
        <w:overflowPunct w:val="0"/>
        <w:autoSpaceDE w:val="0"/>
        <w:autoSpaceDN w:val="0"/>
        <w:adjustRightInd w:val="0"/>
        <w:jc w:val="both"/>
        <w:rPr>
          <w:rFonts w:ascii="Courier New" w:hAnsi="Courier New" w:cs="Courier New"/>
        </w:rPr>
      </w:pPr>
      <w:r w:rsidRPr="00300453">
        <w:rPr>
          <w:rFonts w:ascii="Courier New" w:hAnsi="Courier New" w:cs="Courier New"/>
          <w:bCs/>
          <w:u w:val="single"/>
        </w:rPr>
        <w:t>La acción de regreso</w:t>
      </w:r>
      <w:r w:rsidRPr="00300453">
        <w:rPr>
          <w:rFonts w:ascii="Courier New" w:hAnsi="Courier New" w:cs="Courier New"/>
          <w:bCs/>
        </w:rPr>
        <w:t xml:space="preserve"> </w:t>
      </w:r>
      <w:r w:rsidR="004E7385">
        <w:rPr>
          <w:rFonts w:ascii="Courier New" w:hAnsi="Courier New" w:cs="Courier New"/>
          <w:bCs/>
        </w:rPr>
        <w:t>(</w:t>
      </w:r>
      <w:r w:rsidRPr="00300453">
        <w:rPr>
          <w:rFonts w:ascii="Courier New" w:hAnsi="Courier New" w:cs="Courier New"/>
        </w:rPr>
        <w:t>50</w:t>
      </w:r>
      <w:r w:rsidR="004E7385">
        <w:rPr>
          <w:rFonts w:ascii="Courier New" w:hAnsi="Courier New" w:cs="Courier New"/>
        </w:rPr>
        <w:t>)</w:t>
      </w:r>
      <w:r w:rsidR="00084C72">
        <w:rPr>
          <w:rFonts w:ascii="Courier New" w:hAnsi="Courier New" w:cs="Courier New"/>
        </w:rPr>
        <w:t xml:space="preserve"> </w:t>
      </w:r>
      <w:r w:rsidRPr="00300453">
        <w:rPr>
          <w:rFonts w:ascii="Courier New" w:hAnsi="Courier New" w:cs="Courier New"/>
        </w:rPr>
        <w:t xml:space="preserve">El tenedor podrá ejercitar la acción de regreso contra los endosantes, el librador y demás personas obligadas </w:t>
      </w:r>
    </w:p>
    <w:p w:rsidR="004E7385" w:rsidRDefault="004E7385" w:rsidP="006319F8">
      <w:pPr>
        <w:overflowPunct w:val="0"/>
        <w:autoSpaceDE w:val="0"/>
        <w:autoSpaceDN w:val="0"/>
        <w:adjustRightInd w:val="0"/>
        <w:jc w:val="both"/>
        <w:rPr>
          <w:rFonts w:ascii="Courier New" w:hAnsi="Courier New" w:cs="Courier New"/>
        </w:rPr>
      </w:pPr>
    </w:p>
    <w:p w:rsidR="004E7385" w:rsidRDefault="00300453" w:rsidP="00C36E06">
      <w:pPr>
        <w:overflowPunct w:val="0"/>
        <w:autoSpaceDE w:val="0"/>
        <w:autoSpaceDN w:val="0"/>
        <w:adjustRightInd w:val="0"/>
        <w:ind w:left="708"/>
        <w:jc w:val="both"/>
        <w:rPr>
          <w:rFonts w:ascii="Courier New" w:hAnsi="Courier New" w:cs="Courier New"/>
        </w:rPr>
      </w:pPr>
      <w:r w:rsidRPr="00300453">
        <w:rPr>
          <w:rFonts w:ascii="Courier New" w:hAnsi="Courier New" w:cs="Courier New"/>
        </w:rPr>
        <w:t>UNA VEZ VENCIDA LA LETRA, cuando el pago no se haya efectuado.</w:t>
      </w:r>
      <w:r w:rsidR="004E7385">
        <w:rPr>
          <w:rFonts w:ascii="Courier New" w:hAnsi="Courier New" w:cs="Courier New"/>
        </w:rPr>
        <w:t xml:space="preserve"> </w:t>
      </w:r>
    </w:p>
    <w:p w:rsidR="004E7385" w:rsidRDefault="004E7385" w:rsidP="00C36E06">
      <w:pPr>
        <w:overflowPunct w:val="0"/>
        <w:autoSpaceDE w:val="0"/>
        <w:autoSpaceDN w:val="0"/>
        <w:adjustRightInd w:val="0"/>
        <w:ind w:left="708"/>
        <w:jc w:val="both"/>
        <w:rPr>
          <w:rFonts w:ascii="Courier New" w:hAnsi="Courier New" w:cs="Courier New"/>
        </w:rPr>
      </w:pPr>
    </w:p>
    <w:p w:rsidR="00300453" w:rsidRPr="004E7385" w:rsidRDefault="004E7385" w:rsidP="00C246D7">
      <w:pPr>
        <w:overflowPunct w:val="0"/>
        <w:autoSpaceDE w:val="0"/>
        <w:autoSpaceDN w:val="0"/>
        <w:adjustRightInd w:val="0"/>
        <w:ind w:left="1416"/>
        <w:jc w:val="both"/>
        <w:rPr>
          <w:rFonts w:ascii="Courier New" w:hAnsi="Courier New" w:cs="Courier New"/>
          <w:i/>
          <w:sz w:val="18"/>
        </w:rPr>
      </w:pPr>
      <w:r>
        <w:rPr>
          <w:rFonts w:ascii="Courier New" w:hAnsi="Courier New" w:cs="Courier New"/>
          <w:i/>
          <w:sz w:val="18"/>
        </w:rPr>
        <w:t>Presupone</w:t>
      </w:r>
      <w:r w:rsidR="00C246D7">
        <w:rPr>
          <w:rFonts w:ascii="Courier New" w:hAnsi="Courier New" w:cs="Courier New"/>
          <w:i/>
          <w:sz w:val="18"/>
        </w:rPr>
        <w:t xml:space="preserve"> su presentación y protesto</w:t>
      </w:r>
      <w:r w:rsidR="00300453" w:rsidRPr="004E7385">
        <w:rPr>
          <w:rFonts w:ascii="Courier New" w:hAnsi="Courier New" w:cs="Courier New"/>
          <w:i/>
          <w:sz w:val="18"/>
        </w:rPr>
        <w:t xml:space="preserve"> en tiempo y forma </w:t>
      </w:r>
      <w:r w:rsidR="00C246D7">
        <w:rPr>
          <w:rFonts w:ascii="Courier New" w:hAnsi="Courier New" w:cs="Courier New"/>
          <w:i/>
          <w:sz w:val="18"/>
        </w:rPr>
        <w:t>(o</w:t>
      </w:r>
      <w:r w:rsidR="00300453" w:rsidRPr="004E7385">
        <w:rPr>
          <w:rFonts w:ascii="Courier New" w:hAnsi="Courier New" w:cs="Courier New"/>
          <w:i/>
          <w:sz w:val="18"/>
        </w:rPr>
        <w:t xml:space="preserve"> declaración equivalente</w:t>
      </w:r>
      <w:r w:rsidR="00C246D7">
        <w:rPr>
          <w:rFonts w:ascii="Courier New" w:hAnsi="Courier New" w:cs="Courier New"/>
          <w:i/>
          <w:sz w:val="18"/>
        </w:rPr>
        <w:t>)</w:t>
      </w:r>
      <w:r w:rsidR="00300453" w:rsidRPr="004E7385">
        <w:rPr>
          <w:rFonts w:ascii="Courier New" w:hAnsi="Courier New" w:cs="Courier New"/>
          <w:i/>
          <w:sz w:val="18"/>
        </w:rPr>
        <w:t xml:space="preserve"> salvo cláusula sin gastos.</w:t>
      </w:r>
    </w:p>
    <w:p w:rsidR="00300453" w:rsidRPr="00300453" w:rsidRDefault="00300453" w:rsidP="00C36E06">
      <w:pPr>
        <w:overflowPunct w:val="0"/>
        <w:autoSpaceDE w:val="0"/>
        <w:autoSpaceDN w:val="0"/>
        <w:adjustRightInd w:val="0"/>
        <w:ind w:left="708"/>
        <w:jc w:val="both"/>
        <w:rPr>
          <w:rFonts w:ascii="Courier New" w:hAnsi="Courier New" w:cs="Courier New"/>
        </w:rPr>
      </w:pPr>
    </w:p>
    <w:p w:rsidR="00300453" w:rsidRPr="00300453" w:rsidRDefault="00300453" w:rsidP="00C36E06">
      <w:pPr>
        <w:overflowPunct w:val="0"/>
        <w:autoSpaceDE w:val="0"/>
        <w:autoSpaceDN w:val="0"/>
        <w:adjustRightInd w:val="0"/>
        <w:ind w:left="708"/>
        <w:jc w:val="both"/>
        <w:rPr>
          <w:rFonts w:ascii="Courier New" w:hAnsi="Courier New" w:cs="Courier New"/>
        </w:rPr>
      </w:pPr>
      <w:r w:rsidRPr="00300453">
        <w:rPr>
          <w:rFonts w:ascii="Courier New" w:hAnsi="Courier New" w:cs="Courier New"/>
        </w:rPr>
        <w:t>ANTES DEL VENCIMIENTO en los ss casos:</w:t>
      </w:r>
    </w:p>
    <w:p w:rsidR="00300453" w:rsidRPr="00300453" w:rsidRDefault="00300453" w:rsidP="00C36E06">
      <w:pPr>
        <w:overflowPunct w:val="0"/>
        <w:autoSpaceDE w:val="0"/>
        <w:autoSpaceDN w:val="0"/>
        <w:adjustRightInd w:val="0"/>
        <w:ind w:left="708"/>
        <w:jc w:val="both"/>
        <w:rPr>
          <w:rFonts w:ascii="Courier New" w:hAnsi="Courier New" w:cs="Courier New"/>
        </w:rPr>
      </w:pPr>
    </w:p>
    <w:p w:rsidR="00300453" w:rsidRDefault="004E7385" w:rsidP="00C36E06">
      <w:pPr>
        <w:overflowPunct w:val="0"/>
        <w:autoSpaceDE w:val="0"/>
        <w:autoSpaceDN w:val="0"/>
        <w:adjustRightInd w:val="0"/>
        <w:ind w:left="1416"/>
        <w:jc w:val="both"/>
        <w:rPr>
          <w:rFonts w:ascii="Courier New" w:hAnsi="Courier New" w:cs="Courier New"/>
          <w:sz w:val="16"/>
        </w:rPr>
      </w:pPr>
      <w:r>
        <w:rPr>
          <w:rFonts w:ascii="Courier New" w:hAnsi="Courier New" w:cs="Courier New"/>
        </w:rPr>
        <w:t xml:space="preserve">a. </w:t>
      </w:r>
      <w:r w:rsidR="00300453" w:rsidRPr="00300453">
        <w:rPr>
          <w:rFonts w:ascii="Courier New" w:hAnsi="Courier New" w:cs="Courier New"/>
        </w:rPr>
        <w:t>Cuando se hubiere denegado total o parcialmente la aceptación</w:t>
      </w:r>
      <w:r w:rsidR="00300453" w:rsidRPr="00300453">
        <w:rPr>
          <w:rFonts w:ascii="Courier New" w:hAnsi="Courier New" w:cs="Courier New"/>
          <w:sz w:val="16"/>
        </w:rPr>
        <w:t xml:space="preserve"> </w:t>
      </w:r>
    </w:p>
    <w:p w:rsidR="00C36E06" w:rsidRPr="00300453" w:rsidRDefault="00C36E06" w:rsidP="00C36E06">
      <w:pPr>
        <w:overflowPunct w:val="0"/>
        <w:autoSpaceDE w:val="0"/>
        <w:autoSpaceDN w:val="0"/>
        <w:adjustRightInd w:val="0"/>
        <w:ind w:left="1416"/>
        <w:jc w:val="both"/>
        <w:rPr>
          <w:rFonts w:ascii="Courier New" w:hAnsi="Courier New" w:cs="Courier New"/>
          <w:sz w:val="16"/>
          <w:highlight w:val="yellow"/>
        </w:rPr>
      </w:pPr>
    </w:p>
    <w:p w:rsidR="00300453" w:rsidRPr="00C36E06" w:rsidRDefault="00300453" w:rsidP="00C36E06">
      <w:pPr>
        <w:ind w:left="2832"/>
        <w:jc w:val="both"/>
        <w:rPr>
          <w:rFonts w:ascii="Courier New" w:hAnsi="Courier New" w:cs="Courier New"/>
          <w:sz w:val="16"/>
        </w:rPr>
      </w:pPr>
    </w:p>
    <w:p w:rsidR="00C36E06" w:rsidRPr="00C36E06" w:rsidRDefault="00C36E06" w:rsidP="00C36E06">
      <w:pPr>
        <w:ind w:left="2832"/>
        <w:jc w:val="both"/>
        <w:rPr>
          <w:rFonts w:ascii="Courier New" w:hAnsi="Courier New" w:cs="Courier New"/>
          <w:sz w:val="16"/>
        </w:rPr>
      </w:pPr>
      <w:r w:rsidRPr="00C36E06">
        <w:rPr>
          <w:rFonts w:ascii="Courier New" w:hAnsi="Courier New" w:cs="Courier New"/>
          <w:sz w:val="16"/>
        </w:rPr>
        <w:t>P</w:t>
      </w:r>
      <w:r w:rsidR="00300453" w:rsidRPr="00C36E06">
        <w:rPr>
          <w:rFonts w:ascii="Courier New" w:hAnsi="Courier New" w:cs="Courier New"/>
          <w:sz w:val="16"/>
        </w:rPr>
        <w:t xml:space="preserve">or lo general, la presentación a la aceptación </w:t>
      </w:r>
      <w:r w:rsidRPr="00C36E06">
        <w:rPr>
          <w:rFonts w:ascii="Courier New" w:hAnsi="Courier New" w:cs="Courier New"/>
          <w:sz w:val="16"/>
        </w:rPr>
        <w:t>es opcional</w:t>
      </w:r>
      <w:r w:rsidR="00300453" w:rsidRPr="00C36E06">
        <w:rPr>
          <w:rFonts w:ascii="Courier New" w:hAnsi="Courier New" w:cs="Courier New"/>
          <w:sz w:val="16"/>
        </w:rPr>
        <w:t xml:space="preserve">. </w:t>
      </w:r>
    </w:p>
    <w:p w:rsidR="00C36E06" w:rsidRPr="00C36E06" w:rsidRDefault="00C36E06" w:rsidP="00C36E06">
      <w:pPr>
        <w:ind w:left="2832"/>
        <w:jc w:val="both"/>
        <w:rPr>
          <w:rFonts w:ascii="Courier New" w:hAnsi="Courier New" w:cs="Courier New"/>
          <w:sz w:val="16"/>
        </w:rPr>
      </w:pPr>
    </w:p>
    <w:p w:rsidR="00C36E06" w:rsidRPr="00C36E06" w:rsidRDefault="00C36E06" w:rsidP="00C36E06">
      <w:pPr>
        <w:ind w:left="3540"/>
        <w:jc w:val="both"/>
        <w:rPr>
          <w:rFonts w:ascii="Courier New" w:hAnsi="Courier New" w:cs="Courier New"/>
          <w:sz w:val="16"/>
        </w:rPr>
      </w:pPr>
      <w:r w:rsidRPr="00C36E06">
        <w:rPr>
          <w:rFonts w:ascii="Courier New" w:hAnsi="Courier New" w:cs="Courier New"/>
          <w:sz w:val="16"/>
        </w:rPr>
        <w:t xml:space="preserve">Hay casos en que la presentación a la aceptación está </w:t>
      </w:r>
      <w:r w:rsidRPr="00C36E06">
        <w:rPr>
          <w:rFonts w:ascii="Courier New" w:hAnsi="Courier New" w:cs="Courier New"/>
          <w:b/>
          <w:sz w:val="16"/>
        </w:rPr>
        <w:t>prohibida</w:t>
      </w:r>
      <w:r w:rsidRPr="00C36E06">
        <w:rPr>
          <w:rFonts w:ascii="Courier New" w:hAnsi="Courier New" w:cs="Courier New"/>
          <w:sz w:val="16"/>
        </w:rPr>
        <w:t xml:space="preserve"> (26), otros (la mayoría) en que es </w:t>
      </w:r>
      <w:r w:rsidRPr="00C36E06">
        <w:rPr>
          <w:rFonts w:ascii="Courier New" w:hAnsi="Courier New" w:cs="Courier New"/>
          <w:b/>
          <w:sz w:val="16"/>
        </w:rPr>
        <w:t>OPCIONAL</w:t>
      </w:r>
      <w:r w:rsidRPr="00C36E06">
        <w:rPr>
          <w:rFonts w:ascii="Courier New" w:hAnsi="Courier New" w:cs="Courier New"/>
          <w:sz w:val="16"/>
        </w:rPr>
        <w:t xml:space="preserve"> y algunos en que </w:t>
      </w:r>
      <w:r w:rsidRPr="00C36E06">
        <w:rPr>
          <w:rFonts w:ascii="Courier New" w:hAnsi="Courier New" w:cs="Courier New"/>
          <w:i/>
          <w:sz w:val="16"/>
        </w:rPr>
        <w:t>excepcionalmente</w:t>
      </w:r>
      <w:r w:rsidRPr="00C36E06">
        <w:rPr>
          <w:rFonts w:ascii="Courier New" w:hAnsi="Courier New" w:cs="Courier New"/>
          <w:sz w:val="16"/>
        </w:rPr>
        <w:t xml:space="preserve"> es </w:t>
      </w:r>
      <w:r w:rsidRPr="00C36E06">
        <w:rPr>
          <w:rFonts w:ascii="Courier New" w:hAnsi="Courier New" w:cs="Courier New"/>
          <w:b/>
          <w:sz w:val="16"/>
        </w:rPr>
        <w:t>obligatoria</w:t>
      </w:r>
      <w:r w:rsidRPr="00C36E06">
        <w:rPr>
          <w:rFonts w:ascii="Courier New" w:hAnsi="Courier New" w:cs="Courier New"/>
          <w:sz w:val="16"/>
        </w:rPr>
        <w:t>: arts. 26 (letras con cláusula expresa obligando a su presentación) y 27 (</w:t>
      </w:r>
      <w:r w:rsidRPr="00C36E06">
        <w:rPr>
          <w:rFonts w:ascii="Courier New" w:hAnsi="Courier New" w:cs="Courier New"/>
          <w:sz w:val="16"/>
          <w:u w:val="single"/>
        </w:rPr>
        <w:t>letras a un plazo desde la vista</w:t>
      </w:r>
      <w:r w:rsidRPr="00C36E06">
        <w:rPr>
          <w:rFonts w:ascii="Courier New" w:hAnsi="Courier New" w:cs="Courier New"/>
          <w:sz w:val="16"/>
        </w:rPr>
        <w:t>, pues en estos títulos el plazo para el pago no empieza a correr más que desde la aceptación)</w:t>
      </w:r>
    </w:p>
    <w:p w:rsidR="00C36E06" w:rsidRPr="00C36E06" w:rsidRDefault="00C36E06" w:rsidP="00C36E06">
      <w:pPr>
        <w:ind w:left="2832"/>
        <w:jc w:val="both"/>
        <w:rPr>
          <w:rFonts w:ascii="Courier New" w:hAnsi="Courier New" w:cs="Courier New"/>
          <w:sz w:val="16"/>
        </w:rPr>
      </w:pPr>
    </w:p>
    <w:p w:rsidR="00300453" w:rsidRPr="00C36E06" w:rsidRDefault="00C36E06" w:rsidP="00C36E06">
      <w:pPr>
        <w:ind w:left="2832"/>
        <w:jc w:val="both"/>
        <w:rPr>
          <w:rFonts w:ascii="Courier New" w:hAnsi="Courier New" w:cs="Courier New"/>
          <w:sz w:val="16"/>
        </w:rPr>
      </w:pPr>
      <w:r w:rsidRPr="00C36E06">
        <w:rPr>
          <w:rFonts w:ascii="Courier New" w:hAnsi="Courier New" w:cs="Courier New"/>
          <w:sz w:val="16"/>
        </w:rPr>
        <w:t>Pues</w:t>
      </w:r>
      <w:r w:rsidR="00300453" w:rsidRPr="00C36E06">
        <w:rPr>
          <w:rFonts w:ascii="Courier New" w:hAnsi="Courier New" w:cs="Courier New"/>
          <w:sz w:val="16"/>
        </w:rPr>
        <w:t xml:space="preserve"> bien, </w:t>
      </w:r>
      <w:r w:rsidR="00300453" w:rsidRPr="00C36E06">
        <w:rPr>
          <w:rFonts w:ascii="Courier New" w:hAnsi="Courier New" w:cs="Courier New"/>
          <w:b/>
          <w:sz w:val="16"/>
          <w:u w:val="single"/>
        </w:rPr>
        <w:t>cuando no sea obligatorio presentar a la aceptación</w:t>
      </w:r>
      <w:r w:rsidR="00300453" w:rsidRPr="00C36E06">
        <w:rPr>
          <w:rFonts w:ascii="Courier New" w:hAnsi="Courier New" w:cs="Courier New"/>
          <w:b/>
          <w:sz w:val="16"/>
        </w:rPr>
        <w:t xml:space="preserve">, </w:t>
      </w:r>
      <w:r w:rsidR="00300453" w:rsidRPr="00C36E06">
        <w:rPr>
          <w:rFonts w:ascii="Courier New" w:hAnsi="Courier New" w:cs="Courier New"/>
          <w:b/>
          <w:sz w:val="16"/>
          <w:u w:val="single"/>
        </w:rPr>
        <w:t>si el título se presenta y no se acepta</w:t>
      </w:r>
      <w:r w:rsidR="00300453" w:rsidRPr="00C36E06">
        <w:rPr>
          <w:rFonts w:ascii="Courier New" w:hAnsi="Courier New" w:cs="Courier New"/>
          <w:b/>
          <w:sz w:val="16"/>
        </w:rPr>
        <w:t xml:space="preserve">, </w:t>
      </w:r>
      <w:r w:rsidR="00300453" w:rsidRPr="00C36E06">
        <w:rPr>
          <w:rFonts w:ascii="Courier New" w:hAnsi="Courier New" w:cs="Courier New"/>
          <w:b/>
          <w:sz w:val="16"/>
          <w:u w:val="single"/>
        </w:rPr>
        <w:t>¿es necesario protestar para evitar su perjuicio</w:t>
      </w:r>
      <w:r w:rsidR="00300453" w:rsidRPr="00C36E06">
        <w:rPr>
          <w:rFonts w:ascii="Courier New" w:hAnsi="Courier New" w:cs="Courier New"/>
          <w:b/>
          <w:sz w:val="16"/>
        </w:rPr>
        <w:t>?</w:t>
      </w:r>
      <w:r w:rsidR="00300453" w:rsidRPr="00C36E06">
        <w:rPr>
          <w:rFonts w:ascii="Courier New" w:hAnsi="Courier New" w:cs="Courier New"/>
          <w:sz w:val="16"/>
        </w:rPr>
        <w:t xml:space="preserve"> </w:t>
      </w:r>
      <w:r w:rsidRPr="00C36E06">
        <w:rPr>
          <w:rFonts w:ascii="Courier New" w:hAnsi="Courier New" w:cs="Courier New"/>
          <w:sz w:val="16"/>
        </w:rPr>
        <w:t>Parece que no (</w:t>
      </w:r>
      <w:r w:rsidR="00300453" w:rsidRPr="00C36E06">
        <w:rPr>
          <w:rFonts w:ascii="Courier New" w:hAnsi="Courier New" w:cs="Courier New"/>
          <w:sz w:val="16"/>
        </w:rPr>
        <w:t>el tenor literal del art. 63.b apoya que solo la falta de protesto –por falta de aceptación- “siendo necesario”, perjudica la letra</w:t>
      </w:r>
      <w:r w:rsidRPr="00C36E06">
        <w:rPr>
          <w:rFonts w:ascii="Courier New" w:hAnsi="Courier New" w:cs="Courier New"/>
          <w:sz w:val="16"/>
        </w:rPr>
        <w:t>)</w:t>
      </w:r>
      <w:r w:rsidR="00300453" w:rsidRPr="00C36E06">
        <w:rPr>
          <w:rFonts w:ascii="Courier New" w:hAnsi="Courier New" w:cs="Courier New"/>
          <w:sz w:val="16"/>
        </w:rPr>
        <w:t>.</w:t>
      </w:r>
    </w:p>
    <w:p w:rsidR="00300453" w:rsidRPr="00300453" w:rsidRDefault="00300453" w:rsidP="00C36E06">
      <w:pPr>
        <w:overflowPunct w:val="0"/>
        <w:autoSpaceDE w:val="0"/>
        <w:autoSpaceDN w:val="0"/>
        <w:adjustRightInd w:val="0"/>
        <w:ind w:left="1416"/>
        <w:jc w:val="both"/>
        <w:rPr>
          <w:rFonts w:ascii="Courier New" w:hAnsi="Courier New" w:cs="Courier New"/>
        </w:rPr>
      </w:pPr>
    </w:p>
    <w:p w:rsidR="00300453" w:rsidRPr="00300453" w:rsidRDefault="004E7385" w:rsidP="00C36E06">
      <w:pPr>
        <w:overflowPunct w:val="0"/>
        <w:autoSpaceDE w:val="0"/>
        <w:autoSpaceDN w:val="0"/>
        <w:adjustRightInd w:val="0"/>
        <w:ind w:left="1416"/>
        <w:jc w:val="both"/>
        <w:rPr>
          <w:rFonts w:ascii="Courier New" w:hAnsi="Courier New" w:cs="Courier New"/>
        </w:rPr>
      </w:pPr>
      <w:r>
        <w:rPr>
          <w:rFonts w:ascii="Courier New" w:hAnsi="Courier New" w:cs="Courier New"/>
        </w:rPr>
        <w:t xml:space="preserve">b. </w:t>
      </w:r>
      <w:r w:rsidR="00300453" w:rsidRPr="00300453">
        <w:rPr>
          <w:rFonts w:ascii="Courier New" w:hAnsi="Courier New" w:cs="Courier New"/>
        </w:rPr>
        <w:t>Cuando el librado, sea o no aceptante, se hallare declarado en concurso o hubiera resultado infructuoso el embargo de sus bienes.</w:t>
      </w:r>
    </w:p>
    <w:p w:rsidR="004E7385" w:rsidRDefault="004E7385" w:rsidP="00C36E06">
      <w:pPr>
        <w:overflowPunct w:val="0"/>
        <w:autoSpaceDE w:val="0"/>
        <w:autoSpaceDN w:val="0"/>
        <w:adjustRightInd w:val="0"/>
        <w:ind w:left="1416"/>
        <w:jc w:val="both"/>
        <w:rPr>
          <w:rFonts w:ascii="Courier New" w:hAnsi="Courier New" w:cs="Courier New"/>
        </w:rPr>
      </w:pPr>
    </w:p>
    <w:p w:rsidR="00300453" w:rsidRDefault="004E7385" w:rsidP="00C36E06">
      <w:pPr>
        <w:overflowPunct w:val="0"/>
        <w:autoSpaceDE w:val="0"/>
        <w:autoSpaceDN w:val="0"/>
        <w:adjustRightInd w:val="0"/>
        <w:ind w:left="1416"/>
        <w:jc w:val="both"/>
        <w:rPr>
          <w:rFonts w:ascii="Courier New" w:hAnsi="Courier New" w:cs="Courier New"/>
        </w:rPr>
      </w:pPr>
      <w:r>
        <w:rPr>
          <w:rFonts w:ascii="Courier New" w:hAnsi="Courier New" w:cs="Courier New"/>
        </w:rPr>
        <w:t xml:space="preserve">c. </w:t>
      </w:r>
      <w:r w:rsidR="00300453" w:rsidRPr="00300453">
        <w:rPr>
          <w:rFonts w:ascii="Courier New" w:hAnsi="Courier New" w:cs="Courier New"/>
        </w:rPr>
        <w:t>Cuando el librador de una letra, cuya presentación a la aceptación hubiera sido prohibida, se halle declarado concurso.</w:t>
      </w:r>
    </w:p>
    <w:p w:rsidR="004E7385" w:rsidRPr="00300453" w:rsidRDefault="004E7385" w:rsidP="00C36E06">
      <w:pPr>
        <w:overflowPunct w:val="0"/>
        <w:autoSpaceDE w:val="0"/>
        <w:autoSpaceDN w:val="0"/>
        <w:adjustRightInd w:val="0"/>
        <w:ind w:left="1416"/>
        <w:jc w:val="both"/>
        <w:rPr>
          <w:rFonts w:ascii="Courier New" w:hAnsi="Courier New" w:cs="Courier New"/>
        </w:rPr>
      </w:pPr>
    </w:p>
    <w:p w:rsidR="00300453" w:rsidRPr="00300453" w:rsidRDefault="00300453" w:rsidP="00C36E06">
      <w:pPr>
        <w:overflowPunct w:val="0"/>
        <w:autoSpaceDE w:val="0"/>
        <w:autoSpaceDN w:val="0"/>
        <w:adjustRightInd w:val="0"/>
        <w:ind w:left="2124"/>
        <w:jc w:val="both"/>
        <w:rPr>
          <w:rFonts w:ascii="Courier New" w:hAnsi="Courier New" w:cs="Courier New"/>
        </w:rPr>
      </w:pPr>
      <w:r w:rsidRPr="00300453">
        <w:rPr>
          <w:rFonts w:ascii="Courier New" w:hAnsi="Courier New" w:cs="Courier New"/>
        </w:rPr>
        <w:t xml:space="preserve">En los supuestos </w:t>
      </w:r>
      <w:r w:rsidR="004E7385">
        <w:rPr>
          <w:rFonts w:ascii="Courier New" w:hAnsi="Courier New" w:cs="Courier New"/>
        </w:rPr>
        <w:t>“</w:t>
      </w:r>
      <w:r w:rsidRPr="00300453">
        <w:rPr>
          <w:rFonts w:ascii="Courier New" w:hAnsi="Courier New" w:cs="Courier New"/>
        </w:rPr>
        <w:t>b y c</w:t>
      </w:r>
      <w:r w:rsidR="004E7385">
        <w:rPr>
          <w:rFonts w:ascii="Courier New" w:hAnsi="Courier New" w:cs="Courier New"/>
        </w:rPr>
        <w:t>”</w:t>
      </w:r>
      <w:r w:rsidRPr="00300453">
        <w:rPr>
          <w:rFonts w:ascii="Courier New" w:hAnsi="Courier New" w:cs="Courier New"/>
        </w:rPr>
        <w:t xml:space="preserve"> los demandados podrán obtener del Juez un plazo para el pago que en ningún caso excederá del día del vencimiento de la letra.</w:t>
      </w:r>
    </w:p>
    <w:p w:rsidR="00300453" w:rsidRPr="00300453" w:rsidRDefault="00300453" w:rsidP="006319F8">
      <w:pPr>
        <w:keepNext/>
        <w:jc w:val="both"/>
        <w:outlineLvl w:val="3"/>
        <w:rPr>
          <w:rFonts w:ascii="Courier New" w:hAnsi="Courier New" w:cs="Courier New"/>
          <w:b/>
          <w:bCs/>
          <w:lang w:val="es-ES_tradnl"/>
        </w:rPr>
      </w:pPr>
    </w:p>
    <w:p w:rsidR="00300453" w:rsidRPr="00300453" w:rsidRDefault="00300453" w:rsidP="006319F8">
      <w:pPr>
        <w:jc w:val="both"/>
        <w:rPr>
          <w:rFonts w:ascii="Courier New" w:hAnsi="Courier New" w:cs="Courier New"/>
        </w:rPr>
      </w:pPr>
      <w:r w:rsidRPr="00300453">
        <w:rPr>
          <w:rFonts w:ascii="Courier New" w:hAnsi="Courier New" w:cs="Courier New"/>
        </w:rPr>
        <w:t>Si paga el librador, podrá dirigirse contra el aceptante</w:t>
      </w:r>
      <w:r w:rsidR="00C36E06">
        <w:rPr>
          <w:rFonts w:ascii="Courier New" w:hAnsi="Courier New" w:cs="Courier New"/>
        </w:rPr>
        <w:t>;</w:t>
      </w:r>
      <w:r w:rsidRPr="00300453">
        <w:rPr>
          <w:rFonts w:ascii="Courier New" w:hAnsi="Courier New" w:cs="Courier New"/>
        </w:rPr>
        <w:t xml:space="preserve"> si paga un endosante, podrá dirigirse contra los endosantes anteriores, el librador y el aceptante.</w:t>
      </w:r>
    </w:p>
    <w:p w:rsidR="00300453" w:rsidRPr="00300453" w:rsidRDefault="00300453" w:rsidP="006319F8">
      <w:pPr>
        <w:jc w:val="both"/>
        <w:rPr>
          <w:rFonts w:ascii="Courier New" w:hAnsi="Courier New" w:cs="Courier New"/>
          <w:lang w:val="es-ES_tradnl"/>
        </w:rPr>
      </w:pPr>
    </w:p>
    <w:p w:rsidR="00300453" w:rsidRPr="00300453" w:rsidRDefault="00300453" w:rsidP="00C36E06">
      <w:pPr>
        <w:ind w:left="708"/>
        <w:jc w:val="both"/>
        <w:rPr>
          <w:rFonts w:ascii="Courier New" w:hAnsi="Courier New" w:cs="Courier New"/>
          <w:lang w:val="es-ES_tradnl"/>
        </w:rPr>
      </w:pPr>
      <w:r w:rsidRPr="00300453">
        <w:rPr>
          <w:rFonts w:ascii="Courier New" w:hAnsi="Courier New" w:cs="Courier New"/>
        </w:rPr>
        <w:t xml:space="preserve">Si paga un avalista, podrá dirigirse contra el avalado y quienes frente al él respondan. </w:t>
      </w:r>
    </w:p>
    <w:p w:rsidR="00300453" w:rsidRPr="00300453" w:rsidRDefault="00300453" w:rsidP="006319F8">
      <w:pPr>
        <w:rPr>
          <w:rFonts w:ascii="Courier New" w:hAnsi="Courier New" w:cs="Courier New"/>
          <w:lang w:val="es-ES_tradnl"/>
        </w:rPr>
      </w:pPr>
    </w:p>
    <w:p w:rsidR="00300453" w:rsidRPr="00300453" w:rsidRDefault="000547AD" w:rsidP="006319F8">
      <w:pPr>
        <w:rPr>
          <w:rFonts w:ascii="Courier New" w:hAnsi="Courier New" w:cs="Courier New"/>
        </w:rPr>
      </w:pPr>
      <w:r w:rsidRPr="000547AD">
        <w:rPr>
          <w:rFonts w:ascii="Courier New" w:hAnsi="Courier New" w:cs="Courier New"/>
          <w:b/>
        </w:rPr>
        <w:t>ACCIONES EXTRACAMBIARIAS</w:t>
      </w:r>
      <w:r w:rsidR="00300453" w:rsidRPr="00300453">
        <w:rPr>
          <w:rFonts w:ascii="Courier New" w:hAnsi="Courier New" w:cs="Courier New"/>
        </w:rPr>
        <w:t>:</w:t>
      </w:r>
    </w:p>
    <w:p w:rsidR="00300453" w:rsidRPr="00300453" w:rsidRDefault="00300453" w:rsidP="006319F8">
      <w:pPr>
        <w:rPr>
          <w:rFonts w:ascii="Courier New" w:hAnsi="Courier New" w:cs="Courier New"/>
        </w:rPr>
      </w:pPr>
    </w:p>
    <w:p w:rsidR="00300453" w:rsidRPr="00300453" w:rsidRDefault="00300453" w:rsidP="006319F8">
      <w:pPr>
        <w:numPr>
          <w:ilvl w:val="0"/>
          <w:numId w:val="8"/>
        </w:numPr>
        <w:ind w:firstLine="0"/>
        <w:jc w:val="both"/>
        <w:rPr>
          <w:rFonts w:ascii="Courier New" w:hAnsi="Courier New" w:cs="Courier New"/>
        </w:rPr>
      </w:pPr>
      <w:r w:rsidRPr="00300453">
        <w:rPr>
          <w:rFonts w:ascii="Courier New" w:hAnsi="Courier New" w:cs="Courier New"/>
          <w:u w:val="single"/>
        </w:rPr>
        <w:t>La acción causal</w:t>
      </w:r>
      <w:r w:rsidRPr="00300453">
        <w:rPr>
          <w:rFonts w:ascii="Courier New" w:hAnsi="Courier New" w:cs="Courier New"/>
        </w:rPr>
        <w:t>; acción puramente civil, con base en el artículo 1170 C</w:t>
      </w:r>
      <w:r w:rsidR="00C36E06">
        <w:rPr>
          <w:rFonts w:ascii="Courier New" w:hAnsi="Courier New" w:cs="Courier New"/>
        </w:rPr>
        <w:t>c</w:t>
      </w:r>
      <w:r w:rsidRPr="00300453">
        <w:rPr>
          <w:rFonts w:ascii="Courier New" w:hAnsi="Courier New" w:cs="Courier New"/>
        </w:rPr>
        <w:t>, basada en el negocio que sirvió de causa para la emisión de la letra o para cualquier otra declaración cambiaria.</w:t>
      </w:r>
    </w:p>
    <w:p w:rsidR="00300453" w:rsidRPr="00300453" w:rsidRDefault="00300453" w:rsidP="006319F8">
      <w:pPr>
        <w:ind w:left="705"/>
        <w:jc w:val="both"/>
        <w:rPr>
          <w:rFonts w:ascii="Courier New" w:hAnsi="Courier New" w:cs="Courier New"/>
        </w:rPr>
      </w:pPr>
    </w:p>
    <w:p w:rsidR="00300453" w:rsidRDefault="00300453" w:rsidP="006319F8">
      <w:pPr>
        <w:numPr>
          <w:ilvl w:val="0"/>
          <w:numId w:val="8"/>
        </w:numPr>
        <w:ind w:firstLine="0"/>
        <w:jc w:val="both"/>
        <w:rPr>
          <w:rFonts w:ascii="Courier New" w:hAnsi="Courier New" w:cs="Courier New"/>
        </w:rPr>
      </w:pPr>
      <w:r w:rsidRPr="00300453">
        <w:rPr>
          <w:rFonts w:ascii="Courier New" w:hAnsi="Courier New" w:cs="Courier New"/>
          <w:u w:val="single"/>
        </w:rPr>
        <w:t>La acción de enriquecimiento injusto</w:t>
      </w:r>
      <w:r w:rsidRPr="00300453">
        <w:rPr>
          <w:rFonts w:ascii="Courier New" w:hAnsi="Courier New" w:cs="Courier New"/>
        </w:rPr>
        <w:t xml:space="preserve"> </w:t>
      </w:r>
      <w:r w:rsidR="00C36E06">
        <w:rPr>
          <w:rFonts w:ascii="Courier New" w:hAnsi="Courier New" w:cs="Courier New"/>
        </w:rPr>
        <w:t>(</w:t>
      </w:r>
      <w:r w:rsidRPr="00300453">
        <w:rPr>
          <w:rFonts w:ascii="Courier New" w:hAnsi="Courier New" w:cs="Courier New"/>
        </w:rPr>
        <w:t>65</w:t>
      </w:r>
      <w:r w:rsidR="00C36E06">
        <w:rPr>
          <w:rFonts w:ascii="Courier New" w:hAnsi="Courier New" w:cs="Courier New"/>
        </w:rPr>
        <w:t>) S</w:t>
      </w:r>
      <w:r w:rsidRPr="00300453">
        <w:rPr>
          <w:rFonts w:ascii="Courier New" w:hAnsi="Courier New" w:cs="Courier New"/>
        </w:rPr>
        <w:t>urge cuando se pierden la acciones cambiarias y la causal.</w:t>
      </w:r>
    </w:p>
    <w:p w:rsidR="00642850" w:rsidRPr="00300453" w:rsidRDefault="00642850" w:rsidP="006319F8">
      <w:pPr>
        <w:numPr>
          <w:ilvl w:val="0"/>
          <w:numId w:val="8"/>
        </w:numPr>
        <w:ind w:firstLine="0"/>
        <w:jc w:val="both"/>
        <w:rPr>
          <w:rFonts w:ascii="Courier New" w:hAnsi="Courier New" w:cs="Courier New"/>
        </w:rPr>
      </w:pPr>
    </w:p>
    <w:p w:rsidR="00300453" w:rsidRPr="00300453" w:rsidRDefault="00300453" w:rsidP="006319F8">
      <w:pPr>
        <w:rPr>
          <w:rFonts w:ascii="Courier New" w:hAnsi="Courier New" w:cs="Courier New"/>
        </w:rPr>
      </w:pPr>
    </w:p>
    <w:p w:rsidR="00300453" w:rsidRPr="00642850" w:rsidRDefault="00642850" w:rsidP="00642850">
      <w:pPr>
        <w:ind w:left="705"/>
        <w:jc w:val="center"/>
        <w:rPr>
          <w:rFonts w:ascii="Courier New" w:hAnsi="Courier New" w:cs="Courier New"/>
          <w:bdr w:val="single" w:sz="4" w:space="0" w:color="auto"/>
        </w:rPr>
      </w:pPr>
      <w:r w:rsidRPr="00642850">
        <w:rPr>
          <w:rFonts w:ascii="Courier New" w:hAnsi="Courier New" w:cs="Courier New"/>
          <w:b/>
          <w:bCs/>
          <w:bdr w:val="single" w:sz="4" w:space="0" w:color="auto"/>
        </w:rPr>
        <w:t>EXCEPCIONES CAMBIARIAS</w:t>
      </w:r>
    </w:p>
    <w:p w:rsidR="00300453" w:rsidRPr="00300453" w:rsidRDefault="00300453" w:rsidP="006319F8">
      <w:pPr>
        <w:jc w:val="both"/>
        <w:rPr>
          <w:rFonts w:ascii="Courier New" w:hAnsi="Courier New" w:cs="Courier New"/>
          <w:lang w:val="es-ES_tradnl"/>
        </w:rPr>
      </w:pPr>
    </w:p>
    <w:p w:rsidR="00C246D7" w:rsidRDefault="00642850" w:rsidP="00C246D7">
      <w:pPr>
        <w:jc w:val="both"/>
        <w:rPr>
          <w:rFonts w:ascii="Courier New" w:hAnsi="Courier New" w:cs="Courier New"/>
          <w:b/>
          <w:bCs/>
          <w:sz w:val="16"/>
          <w:szCs w:val="24"/>
        </w:rPr>
      </w:pPr>
      <w:r>
        <w:rPr>
          <w:rFonts w:ascii="Courier New" w:hAnsi="Courier New" w:cs="Courier New"/>
        </w:rPr>
        <w:t>(</w:t>
      </w:r>
      <w:r w:rsidR="00300453" w:rsidRPr="00300453">
        <w:rPr>
          <w:rFonts w:ascii="Courier New" w:hAnsi="Courier New" w:cs="Courier New"/>
        </w:rPr>
        <w:t>67</w:t>
      </w:r>
      <w:r>
        <w:rPr>
          <w:rFonts w:ascii="Courier New" w:hAnsi="Courier New" w:cs="Courier New"/>
        </w:rPr>
        <w:t>)</w:t>
      </w:r>
      <w:r w:rsidR="00C246D7">
        <w:rPr>
          <w:rFonts w:ascii="Courier New" w:hAnsi="Courier New" w:cs="Courier New"/>
        </w:rPr>
        <w:t xml:space="preserve"> </w:t>
      </w:r>
      <w:r w:rsidR="00300453" w:rsidRPr="00300453">
        <w:rPr>
          <w:rFonts w:ascii="Courier New" w:hAnsi="Courier New" w:cs="Courier New"/>
          <w:b/>
          <w:bCs/>
          <w:sz w:val="16"/>
          <w:szCs w:val="24"/>
        </w:rPr>
        <w:t xml:space="preserve">El deudor cambiario podrá oponer al tenedor de la letra las excepciones </w:t>
      </w:r>
    </w:p>
    <w:p w:rsidR="00C246D7" w:rsidRDefault="00C246D7" w:rsidP="00C246D7">
      <w:pPr>
        <w:ind w:left="1800" w:right="944"/>
        <w:jc w:val="both"/>
        <w:rPr>
          <w:rFonts w:ascii="Courier New" w:hAnsi="Courier New" w:cs="Courier New"/>
          <w:b/>
          <w:bCs/>
          <w:sz w:val="16"/>
          <w:szCs w:val="24"/>
        </w:rPr>
      </w:pPr>
    </w:p>
    <w:p w:rsidR="00642850" w:rsidRDefault="00300453" w:rsidP="00C246D7">
      <w:pPr>
        <w:ind w:left="1416" w:right="944"/>
        <w:jc w:val="both"/>
        <w:rPr>
          <w:rFonts w:ascii="Courier New" w:hAnsi="Courier New" w:cs="Courier New"/>
          <w:b/>
          <w:bCs/>
          <w:sz w:val="16"/>
          <w:szCs w:val="24"/>
        </w:rPr>
      </w:pPr>
      <w:r w:rsidRPr="00300453">
        <w:rPr>
          <w:rFonts w:ascii="Courier New" w:hAnsi="Courier New" w:cs="Courier New"/>
          <w:b/>
          <w:bCs/>
          <w:sz w:val="16"/>
          <w:szCs w:val="24"/>
        </w:rPr>
        <w:t xml:space="preserve">basadas en sus relaciones personales con </w:t>
      </w:r>
      <w:r w:rsidRPr="00642850">
        <w:rPr>
          <w:rFonts w:ascii="Courier New" w:hAnsi="Courier New" w:cs="Courier New"/>
          <w:b/>
          <w:bCs/>
          <w:sz w:val="16"/>
          <w:szCs w:val="24"/>
          <w:u w:val="single"/>
        </w:rPr>
        <w:t>él</w:t>
      </w:r>
      <w:r w:rsidRPr="00300453">
        <w:rPr>
          <w:rFonts w:ascii="Courier New" w:hAnsi="Courier New" w:cs="Courier New"/>
          <w:b/>
          <w:bCs/>
          <w:sz w:val="16"/>
          <w:szCs w:val="24"/>
        </w:rPr>
        <w:t xml:space="preserve"> </w:t>
      </w:r>
    </w:p>
    <w:p w:rsidR="00642850" w:rsidRDefault="00642850" w:rsidP="00C246D7">
      <w:pPr>
        <w:ind w:left="1416" w:right="944"/>
        <w:jc w:val="both"/>
        <w:rPr>
          <w:rFonts w:ascii="Courier New" w:hAnsi="Courier New" w:cs="Courier New"/>
          <w:b/>
          <w:bCs/>
          <w:sz w:val="16"/>
          <w:szCs w:val="24"/>
        </w:rPr>
      </w:pPr>
    </w:p>
    <w:p w:rsidR="00300453" w:rsidRDefault="00300453" w:rsidP="00C246D7">
      <w:pPr>
        <w:ind w:left="1416" w:right="944"/>
        <w:jc w:val="both"/>
        <w:rPr>
          <w:rFonts w:ascii="Courier New" w:hAnsi="Courier New" w:cs="Courier New"/>
          <w:b/>
          <w:bCs/>
          <w:sz w:val="16"/>
          <w:szCs w:val="24"/>
        </w:rPr>
      </w:pPr>
      <w:r w:rsidRPr="00300453">
        <w:rPr>
          <w:rFonts w:ascii="Courier New" w:hAnsi="Courier New" w:cs="Courier New"/>
          <w:b/>
          <w:bCs/>
          <w:sz w:val="16"/>
          <w:szCs w:val="24"/>
        </w:rPr>
        <w:t xml:space="preserve">personales que </w:t>
      </w:r>
      <w:r w:rsidR="00642850" w:rsidRPr="00642850">
        <w:rPr>
          <w:rFonts w:ascii="Courier New" w:hAnsi="Courier New" w:cs="Courier New"/>
          <w:b/>
          <w:bCs/>
          <w:sz w:val="16"/>
          <w:szCs w:val="24"/>
          <w:u w:val="single"/>
        </w:rPr>
        <w:t>él</w:t>
      </w:r>
      <w:r w:rsidR="00642850">
        <w:rPr>
          <w:rFonts w:ascii="Courier New" w:hAnsi="Courier New" w:cs="Courier New"/>
          <w:b/>
          <w:bCs/>
          <w:sz w:val="16"/>
          <w:szCs w:val="24"/>
        </w:rPr>
        <w:t xml:space="preserve"> </w:t>
      </w:r>
      <w:r w:rsidRPr="00300453">
        <w:rPr>
          <w:rFonts w:ascii="Courier New" w:hAnsi="Courier New" w:cs="Courier New"/>
          <w:b/>
          <w:bCs/>
          <w:sz w:val="16"/>
          <w:szCs w:val="24"/>
        </w:rPr>
        <w:t>tenga frente a los tenedores anteriores si al adquirir la letra el tenedor procedió a sabiendas en perjuicio del deudor</w:t>
      </w:r>
    </w:p>
    <w:p w:rsidR="00642850" w:rsidRDefault="00642850" w:rsidP="00C246D7">
      <w:pPr>
        <w:ind w:left="1092" w:right="944"/>
        <w:jc w:val="both"/>
        <w:rPr>
          <w:rFonts w:ascii="Courier New" w:hAnsi="Courier New" w:cs="Courier New"/>
          <w:b/>
          <w:bCs/>
          <w:sz w:val="16"/>
          <w:szCs w:val="24"/>
        </w:rPr>
      </w:pPr>
    </w:p>
    <w:p w:rsidR="00300453" w:rsidRDefault="00C246D7" w:rsidP="00C246D7">
      <w:pPr>
        <w:ind w:left="708" w:right="944"/>
        <w:jc w:val="both"/>
        <w:rPr>
          <w:rFonts w:ascii="Courier New" w:hAnsi="Courier New" w:cs="Courier New"/>
          <w:b/>
          <w:bCs/>
          <w:sz w:val="16"/>
          <w:szCs w:val="17"/>
        </w:rPr>
      </w:pPr>
      <w:r>
        <w:rPr>
          <w:rFonts w:ascii="Courier New" w:hAnsi="Courier New" w:cs="Courier New"/>
          <w:b/>
          <w:bCs/>
          <w:sz w:val="16"/>
          <w:szCs w:val="17"/>
        </w:rPr>
        <w:t>P</w:t>
      </w:r>
      <w:r w:rsidR="00300453" w:rsidRPr="00300453">
        <w:rPr>
          <w:rFonts w:ascii="Courier New" w:hAnsi="Courier New" w:cs="Courier New"/>
          <w:b/>
          <w:bCs/>
          <w:sz w:val="16"/>
          <w:szCs w:val="17"/>
        </w:rPr>
        <w:t xml:space="preserve">odrá </w:t>
      </w:r>
      <w:r w:rsidR="00300453" w:rsidRPr="00C246D7">
        <w:rPr>
          <w:rFonts w:ascii="Courier New" w:hAnsi="Courier New" w:cs="Courier New"/>
          <w:b/>
          <w:bCs/>
          <w:sz w:val="16"/>
          <w:szCs w:val="24"/>
        </w:rPr>
        <w:t>oponer</w:t>
      </w:r>
      <w:r w:rsidR="00300453" w:rsidRPr="00300453">
        <w:rPr>
          <w:rFonts w:ascii="Courier New" w:hAnsi="Courier New" w:cs="Courier New"/>
          <w:b/>
          <w:bCs/>
          <w:sz w:val="16"/>
          <w:szCs w:val="17"/>
        </w:rPr>
        <w:t>, además, las excepciones siguientes:</w:t>
      </w:r>
    </w:p>
    <w:p w:rsidR="00C246D7" w:rsidRPr="00300453" w:rsidRDefault="00C246D7" w:rsidP="00C246D7">
      <w:pPr>
        <w:ind w:left="1092" w:right="944"/>
        <w:jc w:val="both"/>
        <w:rPr>
          <w:rFonts w:ascii="Courier New" w:hAnsi="Courier New" w:cs="Courier New"/>
          <w:b/>
          <w:bCs/>
          <w:sz w:val="16"/>
          <w:szCs w:val="17"/>
        </w:rPr>
      </w:pPr>
    </w:p>
    <w:p w:rsidR="00300453" w:rsidRPr="00300453" w:rsidRDefault="00300453" w:rsidP="00C246D7">
      <w:pPr>
        <w:ind w:left="1416" w:right="944"/>
        <w:jc w:val="both"/>
        <w:rPr>
          <w:rFonts w:ascii="Courier New" w:hAnsi="Courier New" w:cs="Courier New"/>
          <w:b/>
          <w:bCs/>
          <w:sz w:val="16"/>
          <w:szCs w:val="17"/>
        </w:rPr>
      </w:pPr>
      <w:r w:rsidRPr="00300453">
        <w:rPr>
          <w:rFonts w:ascii="Courier New" w:hAnsi="Courier New" w:cs="Courier New"/>
          <w:b/>
          <w:bCs/>
          <w:sz w:val="16"/>
          <w:szCs w:val="17"/>
        </w:rPr>
        <w:t>La inexistencia o falta de validez de su propia declaración cambiaria, incluida la falsedad de la firma.</w:t>
      </w:r>
    </w:p>
    <w:p w:rsidR="00C246D7" w:rsidRDefault="00C246D7" w:rsidP="00C246D7">
      <w:pPr>
        <w:ind w:left="1416" w:right="944"/>
        <w:jc w:val="both"/>
        <w:rPr>
          <w:rFonts w:ascii="Courier New" w:hAnsi="Courier New" w:cs="Courier New"/>
          <w:b/>
          <w:bCs/>
          <w:sz w:val="16"/>
          <w:szCs w:val="17"/>
        </w:rPr>
      </w:pPr>
    </w:p>
    <w:p w:rsidR="00300453" w:rsidRPr="00300453" w:rsidRDefault="00300453" w:rsidP="00C246D7">
      <w:pPr>
        <w:ind w:left="1416" w:right="944"/>
        <w:jc w:val="both"/>
        <w:rPr>
          <w:rFonts w:ascii="Courier New" w:hAnsi="Courier New" w:cs="Courier New"/>
          <w:b/>
          <w:bCs/>
          <w:sz w:val="16"/>
          <w:szCs w:val="17"/>
        </w:rPr>
      </w:pPr>
      <w:r w:rsidRPr="00300453">
        <w:rPr>
          <w:rFonts w:ascii="Courier New" w:hAnsi="Courier New" w:cs="Courier New"/>
          <w:b/>
          <w:bCs/>
          <w:sz w:val="16"/>
          <w:szCs w:val="17"/>
        </w:rPr>
        <w:t>La falta de legitimación del tenedor o de las formalidades necesarias de la letra de cambio</w:t>
      </w:r>
      <w:r w:rsidRPr="00C246D7">
        <w:rPr>
          <w:rFonts w:ascii="Courier New" w:hAnsi="Courier New" w:cs="Courier New"/>
          <w:bCs/>
          <w:sz w:val="16"/>
          <w:szCs w:val="17"/>
        </w:rPr>
        <w:t>, conforme a lo dispuesto en esta Ley</w:t>
      </w:r>
      <w:r w:rsidRPr="00300453">
        <w:rPr>
          <w:rFonts w:ascii="Courier New" w:hAnsi="Courier New" w:cs="Courier New"/>
          <w:b/>
          <w:bCs/>
          <w:sz w:val="16"/>
          <w:szCs w:val="17"/>
        </w:rPr>
        <w:t>.</w:t>
      </w:r>
    </w:p>
    <w:p w:rsidR="00C246D7" w:rsidRDefault="00C246D7" w:rsidP="00C246D7">
      <w:pPr>
        <w:ind w:left="1416" w:right="944"/>
        <w:jc w:val="both"/>
        <w:rPr>
          <w:rFonts w:ascii="Courier New" w:hAnsi="Courier New" w:cs="Courier New"/>
          <w:b/>
          <w:bCs/>
          <w:sz w:val="16"/>
          <w:szCs w:val="17"/>
        </w:rPr>
      </w:pPr>
    </w:p>
    <w:p w:rsidR="00300453" w:rsidRPr="00300453" w:rsidRDefault="00300453" w:rsidP="00C246D7">
      <w:pPr>
        <w:ind w:left="1416" w:right="944"/>
        <w:jc w:val="both"/>
        <w:rPr>
          <w:rFonts w:ascii="Courier New" w:hAnsi="Courier New" w:cs="Courier New"/>
          <w:b/>
          <w:bCs/>
          <w:sz w:val="16"/>
          <w:szCs w:val="17"/>
        </w:rPr>
      </w:pPr>
      <w:r w:rsidRPr="00300453">
        <w:rPr>
          <w:rFonts w:ascii="Courier New" w:hAnsi="Courier New" w:cs="Courier New"/>
          <w:b/>
          <w:bCs/>
          <w:sz w:val="16"/>
          <w:szCs w:val="17"/>
        </w:rPr>
        <w:t>La extinción del crédito cambiario.</w:t>
      </w:r>
    </w:p>
    <w:p w:rsidR="00300453" w:rsidRPr="00300453" w:rsidRDefault="00300453" w:rsidP="00C246D7">
      <w:pPr>
        <w:jc w:val="both"/>
        <w:rPr>
          <w:rFonts w:ascii="Courier New" w:hAnsi="Courier New" w:cs="Courier New"/>
        </w:rPr>
      </w:pPr>
    </w:p>
    <w:p w:rsidR="00300453" w:rsidRPr="00300453" w:rsidRDefault="00300453" w:rsidP="00C246D7">
      <w:pPr>
        <w:ind w:left="2832"/>
        <w:jc w:val="both"/>
        <w:rPr>
          <w:rFonts w:ascii="Courier New" w:hAnsi="Courier New" w:cs="Courier New"/>
          <w:lang w:val="es-ES_tradnl"/>
        </w:rPr>
      </w:pPr>
      <w:r w:rsidRPr="00300453">
        <w:rPr>
          <w:rFonts w:ascii="Courier New" w:hAnsi="Courier New" w:cs="Courier New"/>
        </w:rPr>
        <w:t>Esta enumeración tiene carácter taxativo.</w:t>
      </w:r>
    </w:p>
    <w:p w:rsidR="00300453" w:rsidRDefault="00300453" w:rsidP="006319F8">
      <w:pPr>
        <w:suppressAutoHyphens/>
        <w:rPr>
          <w:b/>
          <w:i/>
          <w:sz w:val="28"/>
          <w:szCs w:val="28"/>
        </w:rPr>
      </w:pPr>
    </w:p>
    <w:p w:rsidR="00D31193" w:rsidRPr="005439CD" w:rsidRDefault="00D31193" w:rsidP="006319F8">
      <w:pPr>
        <w:suppressAutoHyphens/>
        <w:rPr>
          <w:i/>
          <w:iCs/>
          <w:sz w:val="28"/>
          <w:szCs w:val="28"/>
        </w:rPr>
      </w:pPr>
    </w:p>
    <w:p w:rsidR="00D31193" w:rsidRPr="005439CD" w:rsidRDefault="00D31193" w:rsidP="006319F8">
      <w:pPr>
        <w:suppressAutoHyphens/>
        <w:rPr>
          <w:b/>
          <w:iCs/>
          <w:sz w:val="28"/>
          <w:szCs w:val="28"/>
          <w:u w:val="single"/>
        </w:rPr>
      </w:pPr>
      <w:r w:rsidRPr="003B6E3E">
        <w:rPr>
          <w:b/>
          <w:iCs/>
          <w:sz w:val="28"/>
          <w:szCs w:val="28"/>
          <w:highlight w:val="yellow"/>
          <w:u w:val="single"/>
        </w:rPr>
        <w:t>PRESCRIPCION</w:t>
      </w:r>
      <w:r w:rsidRPr="00A7453B">
        <w:rPr>
          <w:iCs/>
          <w:sz w:val="24"/>
          <w:szCs w:val="24"/>
        </w:rPr>
        <w:t xml:space="preserve"> </w:t>
      </w:r>
      <w:r w:rsidR="00A7453B" w:rsidRPr="00A7453B">
        <w:rPr>
          <w:iCs/>
          <w:sz w:val="24"/>
          <w:szCs w:val="24"/>
        </w:rPr>
        <w:t xml:space="preserve"> 88 y 89</w:t>
      </w:r>
      <w:r w:rsidR="00A7453B">
        <w:rPr>
          <w:iCs/>
          <w:sz w:val="24"/>
          <w:szCs w:val="24"/>
        </w:rPr>
        <w:t xml:space="preserve"> + 65</w:t>
      </w:r>
    </w:p>
    <w:p w:rsidR="00D31193" w:rsidRDefault="00D31193" w:rsidP="006319F8">
      <w:pPr>
        <w:suppressAutoHyphens/>
        <w:rPr>
          <w:b/>
          <w:iCs/>
          <w:sz w:val="28"/>
          <w:szCs w:val="28"/>
          <w:u w:val="single"/>
        </w:rPr>
      </w:pPr>
    </w:p>
    <w:p w:rsidR="004E7385" w:rsidRPr="00300453" w:rsidRDefault="00A7453B" w:rsidP="004E7385">
      <w:pPr>
        <w:jc w:val="both"/>
        <w:rPr>
          <w:rFonts w:ascii="Courier New" w:hAnsi="Courier New" w:cs="Courier New"/>
          <w:lang w:val="es-ES_tradnl"/>
        </w:rPr>
      </w:pPr>
      <w:r>
        <w:rPr>
          <w:rFonts w:ascii="Courier New" w:hAnsi="Courier New" w:cs="Courier New"/>
        </w:rPr>
        <w:t xml:space="preserve">(88) </w:t>
      </w:r>
      <w:r w:rsidR="004E7385" w:rsidRPr="004E7385">
        <w:rPr>
          <w:rFonts w:ascii="Courier New" w:hAnsi="Courier New" w:cs="Courier New"/>
        </w:rPr>
        <w:t xml:space="preserve">La acción </w:t>
      </w:r>
      <w:r>
        <w:rPr>
          <w:rFonts w:ascii="Courier New" w:hAnsi="Courier New" w:cs="Courier New"/>
        </w:rPr>
        <w:t xml:space="preserve">cambiaria </w:t>
      </w:r>
      <w:r w:rsidR="004E7385" w:rsidRPr="004E7385">
        <w:rPr>
          <w:rFonts w:ascii="Courier New" w:hAnsi="Courier New" w:cs="Courier New"/>
        </w:rPr>
        <w:t>directa</w:t>
      </w:r>
      <w:r w:rsidR="004E7385">
        <w:rPr>
          <w:rFonts w:ascii="Courier New" w:hAnsi="Courier New" w:cs="Courier New"/>
        </w:rPr>
        <w:t xml:space="preserve"> </w:t>
      </w:r>
      <w:r>
        <w:rPr>
          <w:rFonts w:ascii="Courier New" w:hAnsi="Courier New" w:cs="Courier New"/>
        </w:rPr>
        <w:t xml:space="preserve">(contra el aceptante) </w:t>
      </w:r>
      <w:r w:rsidR="004E7385">
        <w:rPr>
          <w:rFonts w:ascii="Courier New" w:hAnsi="Courier New" w:cs="Courier New"/>
        </w:rPr>
        <w:t>e</w:t>
      </w:r>
      <w:r w:rsidR="004E7385" w:rsidRPr="00300453">
        <w:rPr>
          <w:rFonts w:ascii="Courier New" w:hAnsi="Courier New" w:cs="Courier New"/>
        </w:rPr>
        <w:t>stá sometida a un plazo de prescripción de tres años, que se cuentan a partir del vencimiento.</w:t>
      </w:r>
    </w:p>
    <w:p w:rsidR="004E7385" w:rsidRDefault="004E7385" w:rsidP="006319F8">
      <w:pPr>
        <w:suppressAutoHyphens/>
        <w:rPr>
          <w:b/>
          <w:iCs/>
          <w:sz w:val="28"/>
          <w:szCs w:val="28"/>
          <w:u w:val="single"/>
        </w:rPr>
      </w:pPr>
    </w:p>
    <w:p w:rsidR="00D31193" w:rsidRDefault="00D31193" w:rsidP="006779E8">
      <w:pPr>
        <w:jc w:val="both"/>
        <w:rPr>
          <w:rFonts w:ascii="Courier New" w:hAnsi="Courier New" w:cs="Courier New"/>
        </w:rPr>
      </w:pPr>
      <w:r w:rsidRPr="006779E8">
        <w:rPr>
          <w:rFonts w:ascii="Courier New" w:hAnsi="Courier New" w:cs="Courier New"/>
        </w:rPr>
        <w:t>Las acciones del tenedor contra</w:t>
      </w:r>
      <w:r w:rsidR="00A7453B">
        <w:rPr>
          <w:rFonts w:ascii="Courier New" w:hAnsi="Courier New" w:cs="Courier New"/>
        </w:rPr>
        <w:t xml:space="preserve"> </w:t>
      </w:r>
      <w:r w:rsidR="006779E8">
        <w:rPr>
          <w:rFonts w:ascii="Courier New" w:hAnsi="Courier New" w:cs="Courier New"/>
        </w:rPr>
        <w:t>l</w:t>
      </w:r>
      <w:r w:rsidRPr="006779E8">
        <w:rPr>
          <w:rFonts w:ascii="Courier New" w:hAnsi="Courier New" w:cs="Courier New"/>
        </w:rPr>
        <w:t>os endosantes y el librador</w:t>
      </w:r>
      <w:r w:rsidR="00A7453B">
        <w:rPr>
          <w:rFonts w:ascii="Courier New" w:hAnsi="Courier New" w:cs="Courier New"/>
        </w:rPr>
        <w:t>,</w:t>
      </w:r>
      <w:r w:rsidRPr="006779E8">
        <w:rPr>
          <w:rFonts w:ascii="Courier New" w:hAnsi="Courier New" w:cs="Courier New"/>
        </w:rPr>
        <w:t xml:space="preserve"> al año desde la fecha del protesto</w:t>
      </w:r>
      <w:r w:rsidR="00A7453B">
        <w:rPr>
          <w:rFonts w:ascii="Courier New" w:hAnsi="Courier New" w:cs="Courier New"/>
        </w:rPr>
        <w:t>/</w:t>
      </w:r>
      <w:r w:rsidRPr="006779E8">
        <w:rPr>
          <w:rFonts w:ascii="Courier New" w:hAnsi="Courier New" w:cs="Courier New"/>
        </w:rPr>
        <w:t xml:space="preserve">declaración equivalente </w:t>
      </w:r>
      <w:r w:rsidR="00A7453B">
        <w:rPr>
          <w:rFonts w:ascii="Courier New" w:hAnsi="Courier New" w:cs="Courier New"/>
        </w:rPr>
        <w:t>(</w:t>
      </w:r>
      <w:r w:rsidRPr="006779E8">
        <w:rPr>
          <w:rFonts w:ascii="Courier New" w:hAnsi="Courier New" w:cs="Courier New"/>
        </w:rPr>
        <w:t>o vencimiento si era “sin gastos”</w:t>
      </w:r>
      <w:r w:rsidR="00A7453B">
        <w:rPr>
          <w:rFonts w:ascii="Courier New" w:hAnsi="Courier New" w:cs="Courier New"/>
        </w:rPr>
        <w:t>)</w:t>
      </w:r>
    </w:p>
    <w:p w:rsidR="00A7453B" w:rsidRDefault="00A7453B" w:rsidP="006779E8">
      <w:pPr>
        <w:jc w:val="both"/>
        <w:rPr>
          <w:rFonts w:ascii="Courier New" w:hAnsi="Courier New" w:cs="Courier New"/>
        </w:rPr>
      </w:pPr>
    </w:p>
    <w:p w:rsidR="00D31193" w:rsidRPr="00A7453B" w:rsidRDefault="00D31193" w:rsidP="00A7453B">
      <w:pPr>
        <w:jc w:val="both"/>
        <w:rPr>
          <w:rFonts w:ascii="Courier New" w:hAnsi="Courier New" w:cs="Courier New"/>
        </w:rPr>
      </w:pPr>
      <w:r w:rsidRPr="00A7453B">
        <w:rPr>
          <w:rFonts w:ascii="Courier New" w:hAnsi="Courier New" w:cs="Courier New"/>
        </w:rPr>
        <w:t xml:space="preserve">Las acciones de unos endosantes contra otros </w:t>
      </w:r>
      <w:r w:rsidR="00A7453B" w:rsidRPr="00A7453B">
        <w:rPr>
          <w:rFonts w:ascii="Courier New" w:hAnsi="Courier New" w:cs="Courier New"/>
        </w:rPr>
        <w:t>(</w:t>
      </w:r>
      <w:r w:rsidRPr="00A7453B">
        <w:rPr>
          <w:rFonts w:ascii="Courier New" w:hAnsi="Courier New" w:cs="Courier New"/>
        </w:rPr>
        <w:t>o contra el librador</w:t>
      </w:r>
      <w:r w:rsidR="00A7453B" w:rsidRPr="00A7453B">
        <w:rPr>
          <w:rFonts w:ascii="Courier New" w:hAnsi="Courier New" w:cs="Courier New"/>
        </w:rPr>
        <w:t>),</w:t>
      </w:r>
      <w:r w:rsidRPr="00A7453B">
        <w:rPr>
          <w:rFonts w:ascii="Courier New" w:hAnsi="Courier New" w:cs="Courier New"/>
        </w:rPr>
        <w:t xml:space="preserve"> a los 6 meses a partir de la fecha en que el endosante hubiera pagado la letra o se le hubiera dado traslado de la demanda interpuesta contra él. </w:t>
      </w:r>
    </w:p>
    <w:p w:rsidR="00A7453B" w:rsidRDefault="00A7453B" w:rsidP="00A7453B">
      <w:pPr>
        <w:jc w:val="both"/>
        <w:rPr>
          <w:rFonts w:ascii="Courier New" w:hAnsi="Courier New" w:cs="Courier New"/>
        </w:rPr>
      </w:pPr>
    </w:p>
    <w:p w:rsidR="00A7453B" w:rsidRDefault="00A7453B" w:rsidP="00A7453B">
      <w:pPr>
        <w:jc w:val="both"/>
        <w:rPr>
          <w:rFonts w:ascii="Courier New" w:hAnsi="Courier New" w:cs="Courier New"/>
        </w:rPr>
      </w:pPr>
    </w:p>
    <w:p w:rsidR="00D31193" w:rsidRPr="00A7453B" w:rsidRDefault="00A7453B" w:rsidP="00A7453B">
      <w:pPr>
        <w:jc w:val="both"/>
        <w:rPr>
          <w:rFonts w:ascii="Courier New" w:hAnsi="Courier New" w:cs="Courier New"/>
        </w:rPr>
      </w:pPr>
      <w:r>
        <w:rPr>
          <w:rFonts w:ascii="Courier New" w:hAnsi="Courier New" w:cs="Courier New"/>
        </w:rPr>
        <w:lastRenderedPageBreak/>
        <w:t xml:space="preserve">(89) </w:t>
      </w:r>
      <w:r w:rsidR="00D31193" w:rsidRPr="00A7453B">
        <w:rPr>
          <w:rFonts w:ascii="Courier New" w:hAnsi="Courier New" w:cs="Courier New"/>
        </w:rPr>
        <w:t>La interrupción de la prescripción</w:t>
      </w:r>
      <w:r>
        <w:rPr>
          <w:rFonts w:ascii="Courier New" w:hAnsi="Courier New" w:cs="Courier New"/>
        </w:rPr>
        <w:t xml:space="preserve"> </w:t>
      </w:r>
      <w:r w:rsidRPr="00A7453B">
        <w:rPr>
          <w:rFonts w:ascii="Courier New" w:hAnsi="Courier New" w:cs="Courier New"/>
          <w:i/>
        </w:rPr>
        <w:t>(rigen las causas 1973 Cc)</w:t>
      </w:r>
      <w:r w:rsidR="00D31193" w:rsidRPr="00A7453B">
        <w:rPr>
          <w:rFonts w:ascii="Courier New" w:hAnsi="Courier New" w:cs="Courier New"/>
        </w:rPr>
        <w:t xml:space="preserve"> sólo surtirá efecto contra aquél respecto del cual se haya efectuado el acto que la interrumpa.</w:t>
      </w:r>
    </w:p>
    <w:p w:rsidR="00D31193" w:rsidRPr="00A7453B" w:rsidRDefault="00D31193" w:rsidP="00A7453B">
      <w:pPr>
        <w:jc w:val="both"/>
        <w:rPr>
          <w:rFonts w:ascii="Courier New" w:hAnsi="Courier New" w:cs="Courier New"/>
        </w:rPr>
      </w:pPr>
    </w:p>
    <w:p w:rsidR="00A7453B" w:rsidRPr="006779E8" w:rsidRDefault="00A7453B" w:rsidP="00A7453B">
      <w:pPr>
        <w:jc w:val="both"/>
        <w:rPr>
          <w:rFonts w:ascii="Courier New" w:hAnsi="Courier New" w:cs="Courier New"/>
        </w:rPr>
      </w:pPr>
      <w:r w:rsidRPr="00A7453B">
        <w:rPr>
          <w:rFonts w:ascii="Courier New" w:hAnsi="Courier New" w:cs="Courier New"/>
          <w:b/>
        </w:rPr>
        <w:t>LA ACCIÓN DE ENRIQUECIMIENTO</w:t>
      </w:r>
      <w:r w:rsidRPr="006779E8">
        <w:rPr>
          <w:rFonts w:ascii="Courier New" w:hAnsi="Courier New" w:cs="Courier New"/>
        </w:rPr>
        <w:t xml:space="preserve"> a favor del tenedor: 3 años desde que se extinguió la acción cambiaria (65)</w:t>
      </w:r>
    </w:p>
    <w:p w:rsidR="00A7453B" w:rsidRPr="005439CD" w:rsidRDefault="00A7453B" w:rsidP="006319F8">
      <w:pPr>
        <w:suppressAutoHyphens/>
        <w:rPr>
          <w:iCs/>
          <w:sz w:val="28"/>
          <w:szCs w:val="28"/>
        </w:rPr>
      </w:pPr>
    </w:p>
    <w:p w:rsidR="006779E8" w:rsidRDefault="006779E8" w:rsidP="006319F8">
      <w:pPr>
        <w:suppressAutoHyphens/>
        <w:rPr>
          <w:iCs/>
          <w:sz w:val="28"/>
          <w:szCs w:val="28"/>
        </w:rPr>
      </w:pPr>
      <w:r w:rsidRPr="003B6E3E">
        <w:rPr>
          <w:b/>
          <w:iCs/>
          <w:sz w:val="28"/>
          <w:szCs w:val="28"/>
          <w:highlight w:val="yellow"/>
          <w:u w:val="single"/>
        </w:rPr>
        <w:t>Y CADUCIDAD DE LAS ACCIONES</w:t>
      </w:r>
    </w:p>
    <w:p w:rsidR="006779E8" w:rsidRDefault="006779E8" w:rsidP="006319F8">
      <w:pPr>
        <w:suppressAutoHyphens/>
        <w:rPr>
          <w:iCs/>
          <w:sz w:val="28"/>
          <w:szCs w:val="28"/>
        </w:rPr>
      </w:pPr>
    </w:p>
    <w:p w:rsidR="00F337EB" w:rsidRPr="003B6E3E" w:rsidRDefault="00F337EB" w:rsidP="003B6E3E">
      <w:pPr>
        <w:jc w:val="both"/>
        <w:rPr>
          <w:rFonts w:ascii="Courier New" w:hAnsi="Courier New" w:cs="Courier New"/>
        </w:rPr>
      </w:pPr>
      <w:r w:rsidRPr="003B6E3E">
        <w:rPr>
          <w:rFonts w:ascii="Courier New" w:hAnsi="Courier New" w:cs="Courier New"/>
        </w:rPr>
        <w:t>S</w:t>
      </w:r>
      <w:r w:rsidR="00D31193" w:rsidRPr="003B6E3E">
        <w:rPr>
          <w:rFonts w:ascii="Courier New" w:hAnsi="Courier New" w:cs="Courier New"/>
        </w:rPr>
        <w:t xml:space="preserve">upone la extinción de las relaciones cambiarias (a excepción de las acciones contra aceptante y avalista), por no realizar determinados actos dentro de los plazos preclusivos </w:t>
      </w:r>
      <w:r w:rsidR="000F014A" w:rsidRPr="003B6E3E">
        <w:rPr>
          <w:rFonts w:ascii="Courier New" w:hAnsi="Courier New" w:cs="Courier New"/>
        </w:rPr>
        <w:t xml:space="preserve">legalmente </w:t>
      </w:r>
      <w:r w:rsidR="00D31193" w:rsidRPr="003B6E3E">
        <w:rPr>
          <w:rFonts w:ascii="Courier New" w:hAnsi="Courier New" w:cs="Courier New"/>
        </w:rPr>
        <w:t>señala</w:t>
      </w:r>
      <w:r w:rsidR="000F014A" w:rsidRPr="003B6E3E">
        <w:rPr>
          <w:rFonts w:ascii="Courier New" w:hAnsi="Courier New" w:cs="Courier New"/>
        </w:rPr>
        <w:t>dos</w:t>
      </w:r>
      <w:r w:rsidR="00D31193" w:rsidRPr="003B6E3E">
        <w:rPr>
          <w:rFonts w:ascii="Courier New" w:hAnsi="Courier New" w:cs="Courier New"/>
        </w:rPr>
        <w:t xml:space="preserve">. </w:t>
      </w:r>
    </w:p>
    <w:p w:rsidR="00F337EB" w:rsidRPr="003B6E3E" w:rsidRDefault="00F337EB" w:rsidP="003B6E3E">
      <w:pPr>
        <w:jc w:val="both"/>
        <w:rPr>
          <w:rFonts w:ascii="Courier New" w:hAnsi="Courier New" w:cs="Courier New"/>
        </w:rPr>
      </w:pPr>
    </w:p>
    <w:p w:rsidR="003B6E3E" w:rsidRPr="003B6E3E" w:rsidRDefault="006F0226" w:rsidP="003B6E3E">
      <w:pPr>
        <w:jc w:val="both"/>
        <w:rPr>
          <w:rFonts w:ascii="Courier New" w:hAnsi="Courier New" w:cs="Courier New"/>
        </w:rPr>
      </w:pPr>
      <w:r>
        <w:rPr>
          <w:rFonts w:ascii="Courier New" w:hAnsi="Courier New" w:cs="Courier New"/>
        </w:rPr>
        <w:t>Destacan el</w:t>
      </w:r>
      <w:r w:rsidR="00F337EB" w:rsidRPr="003B6E3E">
        <w:rPr>
          <w:rFonts w:ascii="Courier New" w:hAnsi="Courier New" w:cs="Courier New"/>
        </w:rPr>
        <w:t xml:space="preserve"> plazo</w:t>
      </w:r>
      <w:r w:rsidR="003B6E3E" w:rsidRPr="003B6E3E">
        <w:rPr>
          <w:rFonts w:ascii="Courier New" w:hAnsi="Courier New" w:cs="Courier New"/>
        </w:rPr>
        <w:t xml:space="preserve"> p</w:t>
      </w:r>
      <w:r w:rsidR="00F337EB" w:rsidRPr="003B6E3E">
        <w:rPr>
          <w:rFonts w:ascii="Courier New" w:hAnsi="Courier New" w:cs="Courier New"/>
        </w:rPr>
        <w:t xml:space="preserve">ara </w:t>
      </w:r>
      <w:r>
        <w:rPr>
          <w:rFonts w:ascii="Courier New" w:hAnsi="Courier New" w:cs="Courier New"/>
        </w:rPr>
        <w:t>el vencimiento de la LC, para su</w:t>
      </w:r>
      <w:r w:rsidR="00D31193" w:rsidRPr="003B6E3E">
        <w:rPr>
          <w:rFonts w:ascii="Courier New" w:hAnsi="Courier New" w:cs="Courier New"/>
        </w:rPr>
        <w:t xml:space="preserve"> presentación a la aceptación </w:t>
      </w:r>
      <w:r w:rsidR="003B6E3E" w:rsidRPr="003B6E3E">
        <w:rPr>
          <w:rFonts w:ascii="Courier New" w:hAnsi="Courier New" w:cs="Courier New"/>
        </w:rPr>
        <w:t xml:space="preserve">y/o </w:t>
      </w:r>
      <w:r w:rsidR="00D31193" w:rsidRPr="003B6E3E">
        <w:rPr>
          <w:rFonts w:ascii="Courier New" w:hAnsi="Courier New" w:cs="Courier New"/>
        </w:rPr>
        <w:t>al pago</w:t>
      </w:r>
      <w:r w:rsidR="003B6E3E" w:rsidRPr="003B6E3E">
        <w:rPr>
          <w:rFonts w:ascii="Courier New" w:hAnsi="Courier New" w:cs="Courier New"/>
        </w:rPr>
        <w:t xml:space="preserve">, </w:t>
      </w:r>
      <w:r>
        <w:rPr>
          <w:rFonts w:ascii="Courier New" w:hAnsi="Courier New" w:cs="Courier New"/>
        </w:rPr>
        <w:t xml:space="preserve">y en último término </w:t>
      </w:r>
      <w:r w:rsidRPr="003B6E3E">
        <w:rPr>
          <w:rFonts w:ascii="Courier New" w:hAnsi="Courier New" w:cs="Courier New"/>
        </w:rPr>
        <w:t>el plazo previsto para el levantamiento del protesto (siendo necesario) o declaración equivalente.</w:t>
      </w:r>
      <w:r>
        <w:rPr>
          <w:rFonts w:ascii="Courier New" w:hAnsi="Courier New" w:cs="Courier New"/>
        </w:rPr>
        <w:t xml:space="preserve"> Todos ellos </w:t>
      </w:r>
      <w:r w:rsidR="003B6E3E" w:rsidRPr="003B6E3E">
        <w:rPr>
          <w:rFonts w:ascii="Courier New" w:hAnsi="Courier New" w:cs="Courier New"/>
        </w:rPr>
        <w:t>ya estudiados.</w:t>
      </w:r>
      <w:bookmarkStart w:id="0" w:name="_GoBack"/>
      <w:bookmarkEnd w:id="0"/>
    </w:p>
    <w:sectPr w:rsidR="003B6E3E" w:rsidRPr="003B6E3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B9" w:rsidRDefault="00005DB9">
      <w:r>
        <w:separator/>
      </w:r>
    </w:p>
  </w:endnote>
  <w:endnote w:type="continuationSeparator" w:id="0">
    <w:p w:rsidR="00005DB9" w:rsidRDefault="0000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4A" w:rsidRDefault="000F014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4A" w:rsidRDefault="000F014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4A" w:rsidRDefault="000F01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B9" w:rsidRDefault="00005DB9">
      <w:r>
        <w:separator/>
      </w:r>
    </w:p>
  </w:footnote>
  <w:footnote w:type="continuationSeparator" w:id="0">
    <w:p w:rsidR="00005DB9" w:rsidRDefault="00005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4A" w:rsidRDefault="000F014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4A" w:rsidRDefault="000F014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4A" w:rsidRDefault="000F014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1EEB"/>
    <w:multiLevelType w:val="hybridMultilevel"/>
    <w:tmpl w:val="E8E07F4E"/>
    <w:lvl w:ilvl="0" w:tplc="FF947DA6">
      <w:start w:val="2"/>
      <w:numFmt w:val="decimal"/>
      <w:lvlText w:val="%1."/>
      <w:lvlJc w:val="left"/>
      <w:pPr>
        <w:tabs>
          <w:tab w:val="num" w:pos="1188"/>
        </w:tabs>
        <w:ind w:left="1188" w:hanging="4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297E0172"/>
    <w:multiLevelType w:val="hybridMultilevel"/>
    <w:tmpl w:val="2F8434EE"/>
    <w:lvl w:ilvl="0" w:tplc="F8F6AE88">
      <w:start w:val="1"/>
      <w:numFmt w:val="decimal"/>
      <w:lvlText w:val="%1."/>
      <w:lvlJc w:val="left"/>
      <w:pPr>
        <w:tabs>
          <w:tab w:val="num" w:pos="720"/>
        </w:tabs>
        <w:ind w:left="720" w:hanging="360"/>
      </w:pPr>
    </w:lvl>
    <w:lvl w:ilvl="1" w:tplc="352E98E4" w:tentative="1">
      <w:start w:val="1"/>
      <w:numFmt w:val="decimal"/>
      <w:lvlText w:val="%2."/>
      <w:lvlJc w:val="left"/>
      <w:pPr>
        <w:tabs>
          <w:tab w:val="num" w:pos="1440"/>
        </w:tabs>
        <w:ind w:left="1440" w:hanging="360"/>
      </w:pPr>
    </w:lvl>
    <w:lvl w:ilvl="2" w:tplc="D4D6C36C" w:tentative="1">
      <w:start w:val="1"/>
      <w:numFmt w:val="decimal"/>
      <w:lvlText w:val="%3."/>
      <w:lvlJc w:val="left"/>
      <w:pPr>
        <w:tabs>
          <w:tab w:val="num" w:pos="2160"/>
        </w:tabs>
        <w:ind w:left="2160" w:hanging="360"/>
      </w:pPr>
    </w:lvl>
    <w:lvl w:ilvl="3" w:tplc="9B84ADE4" w:tentative="1">
      <w:start w:val="1"/>
      <w:numFmt w:val="decimal"/>
      <w:lvlText w:val="%4."/>
      <w:lvlJc w:val="left"/>
      <w:pPr>
        <w:tabs>
          <w:tab w:val="num" w:pos="2880"/>
        </w:tabs>
        <w:ind w:left="2880" w:hanging="360"/>
      </w:pPr>
    </w:lvl>
    <w:lvl w:ilvl="4" w:tplc="B73C31DA" w:tentative="1">
      <w:start w:val="1"/>
      <w:numFmt w:val="decimal"/>
      <w:lvlText w:val="%5."/>
      <w:lvlJc w:val="left"/>
      <w:pPr>
        <w:tabs>
          <w:tab w:val="num" w:pos="3600"/>
        </w:tabs>
        <w:ind w:left="3600" w:hanging="360"/>
      </w:pPr>
    </w:lvl>
    <w:lvl w:ilvl="5" w:tplc="08AC2398" w:tentative="1">
      <w:start w:val="1"/>
      <w:numFmt w:val="decimal"/>
      <w:lvlText w:val="%6."/>
      <w:lvlJc w:val="left"/>
      <w:pPr>
        <w:tabs>
          <w:tab w:val="num" w:pos="4320"/>
        </w:tabs>
        <w:ind w:left="4320" w:hanging="360"/>
      </w:pPr>
    </w:lvl>
    <w:lvl w:ilvl="6" w:tplc="D1983170" w:tentative="1">
      <w:start w:val="1"/>
      <w:numFmt w:val="decimal"/>
      <w:lvlText w:val="%7."/>
      <w:lvlJc w:val="left"/>
      <w:pPr>
        <w:tabs>
          <w:tab w:val="num" w:pos="5040"/>
        </w:tabs>
        <w:ind w:left="5040" w:hanging="360"/>
      </w:pPr>
    </w:lvl>
    <w:lvl w:ilvl="7" w:tplc="15547526" w:tentative="1">
      <w:start w:val="1"/>
      <w:numFmt w:val="decimal"/>
      <w:lvlText w:val="%8."/>
      <w:lvlJc w:val="left"/>
      <w:pPr>
        <w:tabs>
          <w:tab w:val="num" w:pos="5760"/>
        </w:tabs>
        <w:ind w:left="5760" w:hanging="360"/>
      </w:pPr>
    </w:lvl>
    <w:lvl w:ilvl="8" w:tplc="9ABA6826" w:tentative="1">
      <w:start w:val="1"/>
      <w:numFmt w:val="decimal"/>
      <w:lvlText w:val="%9."/>
      <w:lvlJc w:val="left"/>
      <w:pPr>
        <w:tabs>
          <w:tab w:val="num" w:pos="6480"/>
        </w:tabs>
        <w:ind w:left="6480" w:hanging="360"/>
      </w:pPr>
    </w:lvl>
  </w:abstractNum>
  <w:abstractNum w:abstractNumId="2" w15:restartNumberingAfterBreak="0">
    <w:nsid w:val="2D3C208F"/>
    <w:multiLevelType w:val="hybridMultilevel"/>
    <w:tmpl w:val="0A584000"/>
    <w:lvl w:ilvl="0" w:tplc="D2F22D68">
      <w:start w:val="1"/>
      <w:numFmt w:val="upperLetter"/>
      <w:pStyle w:val="Ttulo1"/>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340C6383"/>
    <w:multiLevelType w:val="multilevel"/>
    <w:tmpl w:val="C3563F0C"/>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611C53"/>
    <w:multiLevelType w:val="hybridMultilevel"/>
    <w:tmpl w:val="AB5A277A"/>
    <w:lvl w:ilvl="0" w:tplc="B874B5FA">
      <w:start w:val="1"/>
      <w:numFmt w:val="decimal"/>
      <w:lvlText w:val="%1."/>
      <w:lvlJc w:val="left"/>
      <w:pPr>
        <w:tabs>
          <w:tab w:val="num" w:pos="720"/>
        </w:tabs>
        <w:ind w:left="720" w:hanging="360"/>
      </w:pPr>
    </w:lvl>
    <w:lvl w:ilvl="1" w:tplc="B908EFA0" w:tentative="1">
      <w:start w:val="1"/>
      <w:numFmt w:val="decimal"/>
      <w:lvlText w:val="%2."/>
      <w:lvlJc w:val="left"/>
      <w:pPr>
        <w:tabs>
          <w:tab w:val="num" w:pos="1440"/>
        </w:tabs>
        <w:ind w:left="1440" w:hanging="360"/>
      </w:pPr>
    </w:lvl>
    <w:lvl w:ilvl="2" w:tplc="7ABCE09C" w:tentative="1">
      <w:start w:val="1"/>
      <w:numFmt w:val="decimal"/>
      <w:lvlText w:val="%3."/>
      <w:lvlJc w:val="left"/>
      <w:pPr>
        <w:tabs>
          <w:tab w:val="num" w:pos="2160"/>
        </w:tabs>
        <w:ind w:left="2160" w:hanging="360"/>
      </w:pPr>
    </w:lvl>
    <w:lvl w:ilvl="3" w:tplc="5BE6F0DA" w:tentative="1">
      <w:start w:val="1"/>
      <w:numFmt w:val="decimal"/>
      <w:lvlText w:val="%4."/>
      <w:lvlJc w:val="left"/>
      <w:pPr>
        <w:tabs>
          <w:tab w:val="num" w:pos="2880"/>
        </w:tabs>
        <w:ind w:left="2880" w:hanging="360"/>
      </w:pPr>
    </w:lvl>
    <w:lvl w:ilvl="4" w:tplc="86B09838" w:tentative="1">
      <w:start w:val="1"/>
      <w:numFmt w:val="decimal"/>
      <w:lvlText w:val="%5."/>
      <w:lvlJc w:val="left"/>
      <w:pPr>
        <w:tabs>
          <w:tab w:val="num" w:pos="3600"/>
        </w:tabs>
        <w:ind w:left="3600" w:hanging="360"/>
      </w:pPr>
    </w:lvl>
    <w:lvl w:ilvl="5" w:tplc="222AEC3A" w:tentative="1">
      <w:start w:val="1"/>
      <w:numFmt w:val="decimal"/>
      <w:lvlText w:val="%6."/>
      <w:lvlJc w:val="left"/>
      <w:pPr>
        <w:tabs>
          <w:tab w:val="num" w:pos="4320"/>
        </w:tabs>
        <w:ind w:left="4320" w:hanging="360"/>
      </w:pPr>
    </w:lvl>
    <w:lvl w:ilvl="6" w:tplc="2D6CFDEC" w:tentative="1">
      <w:start w:val="1"/>
      <w:numFmt w:val="decimal"/>
      <w:lvlText w:val="%7."/>
      <w:lvlJc w:val="left"/>
      <w:pPr>
        <w:tabs>
          <w:tab w:val="num" w:pos="5040"/>
        </w:tabs>
        <w:ind w:left="5040" w:hanging="360"/>
      </w:pPr>
    </w:lvl>
    <w:lvl w:ilvl="7" w:tplc="E3F6D0D2" w:tentative="1">
      <w:start w:val="1"/>
      <w:numFmt w:val="decimal"/>
      <w:lvlText w:val="%8."/>
      <w:lvlJc w:val="left"/>
      <w:pPr>
        <w:tabs>
          <w:tab w:val="num" w:pos="5760"/>
        </w:tabs>
        <w:ind w:left="5760" w:hanging="360"/>
      </w:pPr>
    </w:lvl>
    <w:lvl w:ilvl="8" w:tplc="8C74D59A" w:tentative="1">
      <w:start w:val="1"/>
      <w:numFmt w:val="decimal"/>
      <w:lvlText w:val="%9."/>
      <w:lvlJc w:val="left"/>
      <w:pPr>
        <w:tabs>
          <w:tab w:val="num" w:pos="6480"/>
        </w:tabs>
        <w:ind w:left="6480" w:hanging="360"/>
      </w:pPr>
    </w:lvl>
  </w:abstractNum>
  <w:abstractNum w:abstractNumId="5" w15:restartNumberingAfterBreak="0">
    <w:nsid w:val="5BFE6A11"/>
    <w:multiLevelType w:val="multilevel"/>
    <w:tmpl w:val="934EA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9650B"/>
    <w:multiLevelType w:val="hybridMultilevel"/>
    <w:tmpl w:val="A05A0CA4"/>
    <w:lvl w:ilvl="0" w:tplc="8F18FCBE">
      <w:start w:val="2"/>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55154"/>
    <w:multiLevelType w:val="hybridMultilevel"/>
    <w:tmpl w:val="340870BC"/>
    <w:lvl w:ilvl="0" w:tplc="8A2AFF84">
      <w:start w:val="2"/>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7A9F74A6"/>
    <w:multiLevelType w:val="hybridMultilevel"/>
    <w:tmpl w:val="3302323C"/>
    <w:lvl w:ilvl="0" w:tplc="7DC4448E">
      <w:numFmt w:val="bullet"/>
      <w:lvlText w:val="-"/>
      <w:lvlJc w:val="left"/>
      <w:pPr>
        <w:tabs>
          <w:tab w:val="num" w:pos="1065"/>
        </w:tabs>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7FC45CDD"/>
    <w:multiLevelType w:val="hybridMultilevel"/>
    <w:tmpl w:val="BEAC7C88"/>
    <w:lvl w:ilvl="0" w:tplc="FFF4E7A8">
      <w:start w:val="3"/>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2"/>
  </w:num>
  <w:num w:numId="6">
    <w:abstractNumId w:val="4"/>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93"/>
    <w:rsid w:val="00005DB9"/>
    <w:rsid w:val="000547AD"/>
    <w:rsid w:val="0006327A"/>
    <w:rsid w:val="00084C72"/>
    <w:rsid w:val="000F014A"/>
    <w:rsid w:val="00200B95"/>
    <w:rsid w:val="002103FC"/>
    <w:rsid w:val="00232706"/>
    <w:rsid w:val="00272B00"/>
    <w:rsid w:val="00300453"/>
    <w:rsid w:val="0032030B"/>
    <w:rsid w:val="003750CB"/>
    <w:rsid w:val="003A4856"/>
    <w:rsid w:val="003B234F"/>
    <w:rsid w:val="003B6E3E"/>
    <w:rsid w:val="003F383E"/>
    <w:rsid w:val="00443B3F"/>
    <w:rsid w:val="004E7385"/>
    <w:rsid w:val="0052562A"/>
    <w:rsid w:val="005C2D10"/>
    <w:rsid w:val="006319F8"/>
    <w:rsid w:val="00642850"/>
    <w:rsid w:val="00650868"/>
    <w:rsid w:val="006779E8"/>
    <w:rsid w:val="006E7CEA"/>
    <w:rsid w:val="006F0226"/>
    <w:rsid w:val="00712D75"/>
    <w:rsid w:val="008512CF"/>
    <w:rsid w:val="009F7705"/>
    <w:rsid w:val="00A3724E"/>
    <w:rsid w:val="00A7453B"/>
    <w:rsid w:val="00B33986"/>
    <w:rsid w:val="00B63F90"/>
    <w:rsid w:val="00B801D0"/>
    <w:rsid w:val="00C246D7"/>
    <w:rsid w:val="00C36E06"/>
    <w:rsid w:val="00D2273A"/>
    <w:rsid w:val="00D31193"/>
    <w:rsid w:val="00E14813"/>
    <w:rsid w:val="00F337EB"/>
    <w:rsid w:val="00F57C3F"/>
    <w:rsid w:val="00F61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77E081-EEA7-4EA6-969E-D7D08FD4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93"/>
    <w:rPr>
      <w:rFonts w:ascii="Times New Roman" w:eastAsia="Times New Roman" w:hAnsi="Times New Roman"/>
    </w:rPr>
  </w:style>
  <w:style w:type="paragraph" w:styleId="Ttulo1">
    <w:name w:val="heading 1"/>
    <w:basedOn w:val="Normal"/>
    <w:next w:val="Normal"/>
    <w:link w:val="Ttulo1Car"/>
    <w:qFormat/>
    <w:rsid w:val="00300453"/>
    <w:pPr>
      <w:keepNext/>
      <w:numPr>
        <w:numId w:val="5"/>
      </w:numPr>
      <w:jc w:val="both"/>
      <w:outlineLvl w:val="0"/>
    </w:pPr>
    <w:rPr>
      <w:rFonts w:ascii="Courier New" w:hAnsi="Courier New" w:cs="Courier New"/>
      <w:b/>
      <w:bCs/>
      <w:u w:val="single"/>
    </w:rPr>
  </w:style>
  <w:style w:type="paragraph" w:styleId="Ttulo3">
    <w:name w:val="heading 3"/>
    <w:basedOn w:val="Normal"/>
    <w:next w:val="Normal"/>
    <w:link w:val="Ttulo3Car"/>
    <w:uiPriority w:val="9"/>
    <w:semiHidden/>
    <w:unhideWhenUsed/>
    <w:qFormat/>
    <w:rsid w:val="00300453"/>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00453"/>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00453"/>
    <w:pPr>
      <w:spacing w:before="240" w:after="60"/>
      <w:outlineLvl w:val="4"/>
    </w:pPr>
    <w:rPr>
      <w:rFonts w:asciiTheme="minorHAnsi" w:eastAsiaTheme="minorEastAsia" w:hAnsiTheme="minorHAnsi" w:cstheme="minorBid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1193"/>
    <w:pPr>
      <w:tabs>
        <w:tab w:val="center" w:pos="4252"/>
        <w:tab w:val="right" w:pos="8504"/>
      </w:tabs>
    </w:pPr>
  </w:style>
  <w:style w:type="character" w:customStyle="1" w:styleId="EncabezadoCar">
    <w:name w:val="Encabezado Car"/>
    <w:link w:val="Encabezado"/>
    <w:uiPriority w:val="99"/>
    <w:rsid w:val="00D3119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31193"/>
    <w:pPr>
      <w:tabs>
        <w:tab w:val="center" w:pos="4252"/>
        <w:tab w:val="right" w:pos="8504"/>
      </w:tabs>
    </w:pPr>
  </w:style>
  <w:style w:type="character" w:customStyle="1" w:styleId="PiedepginaCar">
    <w:name w:val="Pie de página Car"/>
    <w:link w:val="Piedepgina"/>
    <w:uiPriority w:val="99"/>
    <w:rsid w:val="00D31193"/>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300453"/>
    <w:rPr>
      <w:rFonts w:ascii="Courier New" w:eastAsia="Times New Roman" w:hAnsi="Courier New" w:cs="Courier New"/>
      <w:b/>
      <w:bCs/>
      <w:u w:val="single"/>
    </w:rPr>
  </w:style>
  <w:style w:type="character" w:customStyle="1" w:styleId="Ttulo3Car">
    <w:name w:val="Título 3 Car"/>
    <w:basedOn w:val="Fuentedeprrafopredeter"/>
    <w:link w:val="Ttulo3"/>
    <w:uiPriority w:val="9"/>
    <w:semiHidden/>
    <w:rsid w:val="00300453"/>
    <w:rPr>
      <w:rFonts w:asciiTheme="majorHAnsi" w:eastAsiaTheme="majorEastAsia" w:hAnsiTheme="majorHAnsi" w:cstheme="majorBidi"/>
      <w:b/>
      <w:bCs/>
      <w:sz w:val="26"/>
      <w:szCs w:val="26"/>
    </w:rPr>
  </w:style>
  <w:style w:type="character" w:customStyle="1" w:styleId="Ttulo5Car">
    <w:name w:val="Título 5 Car"/>
    <w:basedOn w:val="Fuentedeprrafopredeter"/>
    <w:link w:val="Ttulo5"/>
    <w:uiPriority w:val="9"/>
    <w:semiHidden/>
    <w:rsid w:val="00300453"/>
    <w:rPr>
      <w:rFonts w:asciiTheme="minorHAnsi" w:eastAsiaTheme="minorEastAsia" w:hAnsiTheme="minorHAnsi" w:cstheme="minorBidi"/>
      <w:b/>
      <w:bCs/>
      <w:i/>
      <w:iCs/>
      <w:sz w:val="26"/>
      <w:szCs w:val="26"/>
    </w:rPr>
  </w:style>
  <w:style w:type="character" w:customStyle="1" w:styleId="Ttulo4Car">
    <w:name w:val="Título 4 Car"/>
    <w:basedOn w:val="Fuentedeprrafopredeter"/>
    <w:link w:val="Ttulo4"/>
    <w:uiPriority w:val="9"/>
    <w:semiHidden/>
    <w:rsid w:val="00300453"/>
    <w:rPr>
      <w:rFonts w:asciiTheme="minorHAnsi" w:eastAsiaTheme="minorEastAsia" w:hAnsiTheme="minorHAnsi" w:cstheme="minorBidi"/>
      <w:b/>
      <w:bCs/>
      <w:sz w:val="28"/>
      <w:szCs w:val="28"/>
    </w:rPr>
  </w:style>
  <w:style w:type="paragraph" w:styleId="Textonotaalfinal">
    <w:name w:val="endnote text"/>
    <w:basedOn w:val="Normal"/>
    <w:link w:val="TextonotaalfinalCar"/>
    <w:uiPriority w:val="99"/>
    <w:semiHidden/>
    <w:unhideWhenUsed/>
    <w:rsid w:val="006319F8"/>
  </w:style>
  <w:style w:type="character" w:customStyle="1" w:styleId="TextonotaalfinalCar">
    <w:name w:val="Texto nota al final Car"/>
    <w:basedOn w:val="Fuentedeprrafopredeter"/>
    <w:link w:val="Textonotaalfinal"/>
    <w:uiPriority w:val="99"/>
    <w:semiHidden/>
    <w:rsid w:val="006319F8"/>
    <w:rPr>
      <w:rFonts w:ascii="Times New Roman" w:eastAsia="Times New Roman" w:hAnsi="Times New Roman"/>
    </w:rPr>
  </w:style>
  <w:style w:type="character" w:styleId="Refdenotaalfinal">
    <w:name w:val="endnote reference"/>
    <w:basedOn w:val="Fuentedeprrafopredeter"/>
    <w:uiPriority w:val="99"/>
    <w:semiHidden/>
    <w:unhideWhenUsed/>
    <w:rsid w:val="00631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690A19CB-8303-4B5D-8FC0-A6EFD57137D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2769</Words>
  <Characters>15235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TEMA 43</vt:lpstr>
    </vt:vector>
  </TitlesOfParts>
  <Company>Hewlett-Packard Company</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43</dc:title>
  <dc:subject/>
  <dc:creator>Albert Domingo</dc:creator>
  <cp:keywords/>
  <cp:lastModifiedBy>Daniel Andreu</cp:lastModifiedBy>
  <cp:revision>2</cp:revision>
  <dcterms:created xsi:type="dcterms:W3CDTF">2019-05-30T15:34:00Z</dcterms:created>
  <dcterms:modified xsi:type="dcterms:W3CDTF">2019-05-30T15:34:00Z</dcterms:modified>
</cp:coreProperties>
</file>